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bookmarkStart w:id="20" w:name="_GoBack"/>
      <w:r>
        <w:rPr>
          <w:rFonts w:hint="eastAsia" w:eastAsiaTheme="minorEastAsia"/>
          <w:color w:val="000000" w:themeColor="text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-1123950</wp:posOffset>
            </wp:positionH>
            <wp:positionV relativeFrom="paragraph">
              <wp:posOffset>-912495</wp:posOffset>
            </wp:positionV>
            <wp:extent cx="7553325" cy="10699115"/>
            <wp:effectExtent l="0" t="0" r="9525" b="6985"/>
            <wp:wrapNone/>
            <wp:docPr id="3" name="ABU设计" descr="C:\Users\Administrator\Desktop\面试礼包资料\礼包2：学科2\礼包2：学科2\语文\图片18.png图片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ABU设计" descr="C:\Users\Administrator\Desktop\面试礼包资料\礼包2：学科2\礼包2：学科2\语文\图片18.png图片18"/>
                    <pic:cNvPicPr>
                      <a:picLocks noChangeAspect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9911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20"/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pgNumType w:fmt="numberInDash"/>
          <w:cols w:space="425" w:num="1"/>
          <w:docGrid w:type="lines" w:linePitch="312" w:charSpace="0"/>
        </w:sectPr>
      </w:pP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sdt>
      <w:sdtPr>
        <w:rPr>
          <w:rFonts w:ascii="宋体" w:hAnsi="宋体"/>
        </w:rPr>
        <w:id w:val="147461519"/>
        <w15:color w:val="DBDBDB"/>
        <w:docPartObj>
          <w:docPartGallery w:val="Table of Contents"/>
          <w:docPartUnique/>
        </w:docPartObj>
      </w:sdtPr>
      <w:sdtEndPr>
        <w:rPr>
          <w:rFonts w:ascii="Calibri" w:hAnsi="Calibri"/>
          <w:color w:val="000000" w:themeColor="text1"/>
          <w14:textFill>
            <w14:solidFill>
              <w14:schemeClr w14:val="tx1"/>
            </w14:solidFill>
          </w14:textFill>
        </w:rPr>
      </w:sdtEndPr>
      <w:sdtContent>
        <w:p>
          <w:pPr>
            <w:spacing w:line="360" w:lineRule="auto"/>
            <w:jc w:val="center"/>
            <w:rPr>
              <w:rFonts w:ascii="方正兰亭中黑_GBK" w:hAnsi="方正兰亭中黑_GBK" w:eastAsia="方正兰亭中黑_GBK" w:cs="方正兰亭中黑_GBK"/>
              <w:sz w:val="44"/>
              <w:szCs w:val="44"/>
            </w:rPr>
          </w:pPr>
          <w:r>
            <w:rPr>
              <w:rFonts w:hint="eastAsia" w:ascii="方正兰亭中黑_GBK" w:hAnsi="方正兰亭中黑_GBK" w:eastAsia="方正兰亭中黑_GBK" w:cs="方正兰亭中黑_GBK"/>
              <w:sz w:val="44"/>
              <w:szCs w:val="44"/>
            </w:rPr>
            <w:t>目录</w:t>
          </w:r>
        </w:p>
        <w:p>
          <w:pPr>
            <w:pStyle w:val="8"/>
            <w:tabs>
              <w:tab w:val="right" w:leader="dot" w:pos="8306"/>
            </w:tabs>
          </w:pPr>
          <w:r>
            <w:rPr>
              <w:rFonts w:hint="eastAsia" w:ascii="方正兰亭中黑_GBK" w:hAnsi="方正兰亭中黑_GBK" w:cs="方正兰亭中黑_GBK"/>
              <w:color w:val="000000" w:themeColor="text1"/>
              <w:sz w:val="44"/>
              <w:szCs w:val="44"/>
              <w14:textFill>
                <w14:solidFill>
                  <w14:schemeClr w14:val="tx1"/>
                </w14:solidFill>
              </w14:textFill>
            </w:rPr>
            <w:fldChar w:fldCharType="begin"/>
          </w:r>
          <w:r>
            <w:rPr>
              <w:rFonts w:hint="eastAsia" w:ascii="方正兰亭中黑_GBK" w:hAnsi="方正兰亭中黑_GBK" w:cs="方正兰亭中黑_GBK"/>
              <w:color w:val="000000" w:themeColor="text1"/>
              <w:sz w:val="44"/>
              <w:szCs w:val="44"/>
              <w14:textFill>
                <w14:solidFill>
                  <w14:schemeClr w14:val="tx1"/>
                </w14:solidFill>
              </w14:textFill>
            </w:rPr>
            <w:instrText xml:space="preserve">TOC \o "1-1" \h \u </w:instrText>
          </w:r>
          <w:r>
            <w:rPr>
              <w:rFonts w:hint="eastAsia" w:ascii="方正兰亭中黑_GBK" w:hAnsi="方正兰亭中黑_GBK" w:cs="方正兰亭中黑_GBK"/>
              <w:color w:val="000000" w:themeColor="text1"/>
              <w:sz w:val="44"/>
              <w:szCs w:val="44"/>
              <w14:textFill>
                <w14:solidFill>
                  <w14:schemeClr w14:val="tx1"/>
                </w14:solidFill>
              </w14:textFill>
            </w:rPr>
            <w:fldChar w:fldCharType="separate"/>
          </w:r>
          <w:r>
            <w:fldChar w:fldCharType="begin"/>
          </w:r>
          <w:r>
            <w:instrText xml:space="preserve"> HYPERLINK \l "_Toc13758" </w:instrText>
          </w:r>
          <w:r>
            <w:fldChar w:fldCharType="separate"/>
          </w:r>
          <w:r>
            <w:rPr>
              <w:rFonts w:hint="eastAsia"/>
              <w:bCs/>
            </w:rPr>
            <w:t>第一篇  《比尾巴》</w:t>
          </w:r>
          <w:r>
            <w:tab/>
          </w:r>
          <w: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"_Toc18925" </w:instrText>
          </w:r>
          <w:r>
            <w:fldChar w:fldCharType="separate"/>
          </w:r>
          <w:r>
            <w:rPr>
              <w:rFonts w:hint="eastAsia"/>
              <w:bCs/>
            </w:rPr>
            <w:t>第二篇  《邓小平爷爷植树》</w:t>
          </w:r>
          <w:r>
            <w:tab/>
          </w:r>
          <w: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"_Toc10712" </w:instrText>
          </w:r>
          <w:r>
            <w:fldChar w:fldCharType="separate"/>
          </w:r>
          <w:r>
            <w:rPr>
              <w:rFonts w:hint="eastAsia"/>
              <w:bCs/>
            </w:rPr>
            <w:t>第三篇  《端午粽》</w:t>
          </w:r>
          <w:r>
            <w:tab/>
          </w:r>
          <w: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"_Toc13984" </w:instrText>
          </w:r>
          <w:r>
            <w:fldChar w:fldCharType="separate"/>
          </w:r>
          <w:r>
            <w:rPr>
              <w:rFonts w:hint="eastAsia"/>
              <w:bCs/>
            </w:rPr>
            <w:t>第四篇  《雷锋叔叔，你在哪里》</w:t>
          </w:r>
          <w:r>
            <w:tab/>
          </w:r>
          <w: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"_Toc17631" </w:instrText>
          </w:r>
          <w:r>
            <w:fldChar w:fldCharType="separate"/>
          </w:r>
          <w:r>
            <w:rPr>
              <w:rFonts w:hint="eastAsia"/>
              <w:bCs/>
            </w:rPr>
            <w:t>第五篇  《牧童》</w:t>
          </w:r>
          <w:r>
            <w:tab/>
          </w:r>
          <w: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"_Toc3537" </w:instrText>
          </w:r>
          <w:r>
            <w:fldChar w:fldCharType="separate"/>
          </w:r>
          <w:r>
            <w:rPr>
              <w:rFonts w:hint="eastAsia"/>
              <w:bCs/>
            </w:rPr>
            <w:t>第六篇  《树和喜鹊》</w:t>
          </w:r>
          <w:r>
            <w:tab/>
          </w:r>
          <w: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"_Toc25500" </w:instrText>
          </w:r>
          <w:r>
            <w:fldChar w:fldCharType="separate"/>
          </w:r>
          <w:r>
            <w:rPr>
              <w:rFonts w:hint="eastAsia"/>
              <w:bCs/>
            </w:rPr>
            <w:t>第七篇  《四个太阳》</w:t>
          </w:r>
          <w:r>
            <w:tab/>
          </w:r>
          <w: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"_Toc27971" </w:instrText>
          </w:r>
          <w:r>
            <w:fldChar w:fldCharType="separate"/>
          </w:r>
          <w:r>
            <w:rPr>
              <w:rFonts w:hint="eastAsia"/>
              <w:bCs/>
            </w:rPr>
            <w:t>第八篇  《找春天》</w:t>
          </w:r>
          <w:r>
            <w:tab/>
          </w:r>
          <w: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"_Toc6245" </w:instrText>
          </w:r>
          <w:r>
            <w:fldChar w:fldCharType="separate"/>
          </w:r>
          <w:r>
            <w:rPr>
              <w:rFonts w:hint="eastAsia"/>
              <w:bCs/>
            </w:rPr>
            <w:t>第九篇  《开满鲜花的小路》</w:t>
          </w:r>
          <w:r>
            <w:tab/>
          </w:r>
          <w: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"_Toc17197" </w:instrText>
          </w:r>
          <w:r>
            <w:fldChar w:fldCharType="separate"/>
          </w:r>
          <w:r>
            <w:rPr>
              <w:rFonts w:hint="eastAsia"/>
              <w:bCs/>
            </w:rPr>
            <w:t>第十篇  《我多想去看看》</w:t>
          </w:r>
          <w:r>
            <w:tab/>
          </w:r>
          <w:r>
            <w:fldChar w:fldCharType="end"/>
          </w:r>
        </w:p>
        <w:p>
          <w:pPr>
            <w:spacing w:line="360" w:lineRule="auto"/>
            <w:rPr>
              <w:color w:val="000000" w:themeColor="text1"/>
              <w14:textFill>
                <w14:solidFill>
                  <w14:schemeClr w14:val="tx1"/>
                </w14:solidFill>
              </w14:textFill>
            </w:rPr>
            <w:sectPr>
              <w:headerReference r:id="rId5" w:type="default"/>
              <w:footerReference r:id="rId6" w:type="default"/>
              <w:pgSz w:w="11906" w:h="16838"/>
              <w:pgMar w:top="1440" w:right="1800" w:bottom="1440" w:left="1800" w:header="851" w:footer="992" w:gutter="0"/>
              <w:pgNumType w:fmt="numberInDash"/>
              <w:cols w:space="425" w:num="1"/>
              <w:docGrid w:type="lines" w:linePitch="312" w:charSpace="0"/>
            </w:sectPr>
          </w:pPr>
          <w:r>
            <w:rPr>
              <w:rFonts w:hint="eastAsia" w:ascii="方正兰亭中黑_GBK" w:hAnsi="方正兰亭中黑_GBK" w:eastAsia="方正兰亭中黑_GBK" w:cs="方正兰亭中黑_GBK"/>
              <w:color w:val="000000" w:themeColor="text1"/>
              <w:szCs w:val="44"/>
              <w14:textFill>
                <w14:solidFill>
                  <w14:schemeClr w14:val="tx1"/>
                </w14:solidFill>
              </w14:textFill>
            </w:rPr>
            <w:fldChar w:fldCharType="end"/>
          </w:r>
        </w:p>
      </w:sdtContent>
    </w:sdt>
    <w:p>
      <w:pPr>
        <w:pStyle w:val="3"/>
        <w:spacing w:line="360" w:lineRule="auto"/>
        <w:jc w:val="center"/>
        <w:rPr>
          <w:rFonts w:asciiTheme="minorEastAsia" w:hAnsiTheme="minorEastAsia" w:eastAsiaTheme="minorEastAsia"/>
          <w:b w:val="0"/>
          <w:sz w:val="21"/>
          <w:szCs w:val="21"/>
        </w:rPr>
      </w:pPr>
      <w:bookmarkStart w:id="0" w:name="_Toc2125"/>
      <w:bookmarkStart w:id="1" w:name="_Toc13758"/>
      <w:r>
        <w:rPr>
          <w:rFonts w:hint="eastAsia"/>
        </w:rPr>
        <w:t>第一篇  《比尾巴》</w:t>
      </w:r>
      <w:bookmarkEnd w:id="0"/>
      <w:bookmarkEnd w:id="1"/>
    </w:p>
    <w:p>
      <w:pPr>
        <w:spacing w:line="360" w:lineRule="auto"/>
        <w:ind w:firstLine="420" w:firstLineChars="200"/>
      </w:pPr>
    </w:p>
    <w:p>
      <w:pPr>
        <w:spacing w:line="360" w:lineRule="auto"/>
        <w:ind w:firstLine="420" w:firstLineChars="200"/>
      </w:pPr>
      <w:r>
        <w:rPr>
          <w:rFonts w:hint="eastAsia"/>
        </w:rPr>
        <w:t>1.题目：一年级《比尾巴》片段教学</w:t>
      </w:r>
    </w:p>
    <w:p>
      <w:pPr>
        <w:spacing w:line="360" w:lineRule="auto"/>
        <w:ind w:firstLine="426"/>
      </w:pPr>
      <w:r>
        <w:rPr>
          <w:rFonts w:hint="eastAsia"/>
        </w:rPr>
        <w:t>2.内容：</w:t>
      </w:r>
    </w:p>
    <w:p>
      <w:pPr>
        <w:spacing w:line="360" w:lineRule="auto"/>
        <w:ind w:firstLine="426"/>
        <w:rPr>
          <w:rFonts w:asciiTheme="minorEastAsia" w:hAnsiTheme="minorEastAsia" w:cstheme="minorEastAsia"/>
          <w:bCs/>
          <w:sz w:val="28"/>
          <w:szCs w:val="28"/>
        </w:rPr>
      </w:pPr>
      <w:r>
        <w:drawing>
          <wp:inline distT="0" distB="0" distL="0" distR="0">
            <wp:extent cx="4900930" cy="6917690"/>
            <wp:effectExtent l="0" t="0" r="13970" b="165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00930" cy="6917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023485" cy="7131685"/>
            <wp:effectExtent l="0" t="0" r="5715" b="1206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23485" cy="713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6"/>
      </w:pPr>
      <w:r>
        <w:rPr>
          <w:rFonts w:hint="eastAsia"/>
        </w:rPr>
        <w:t>3.基本要求：</w:t>
      </w:r>
    </w:p>
    <w:p>
      <w:pPr>
        <w:spacing w:line="360" w:lineRule="auto"/>
        <w:ind w:firstLine="426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（1）试讲约10分钟；</w:t>
      </w:r>
    </w:p>
    <w:p>
      <w:pPr>
        <w:spacing w:line="360" w:lineRule="auto"/>
        <w:ind w:firstLine="426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（2）指导学生读课文，注意问句的语气；</w:t>
      </w:r>
    </w:p>
    <w:p>
      <w:pPr>
        <w:spacing w:line="360" w:lineRule="auto"/>
        <w:ind w:firstLine="426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（3）指导学生会认本课生字，学写“长、比、巴、把”四个生字；</w:t>
      </w:r>
    </w:p>
    <w:p>
      <w:pPr>
        <w:spacing w:line="360" w:lineRule="auto"/>
        <w:ind w:firstLine="426"/>
        <w:rPr>
          <w:rFonts w:asciiTheme="minorEastAsia" w:hAnsiTheme="minorEastAsia" w:cstheme="minorEastAsia"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）配合教学内容适当板书。</w:t>
      </w:r>
      <w:r>
        <w:rPr>
          <w:rFonts w:asciiTheme="minorEastAsia" w:hAnsiTheme="minorEastAsia" w:cstheme="minorEastAsia"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br w:type="page"/>
      </w:r>
    </w:p>
    <w:p>
      <w:pPr>
        <w:widowControl/>
        <w:spacing w:line="360" w:lineRule="auto"/>
        <w:jc w:val="center"/>
        <w:rPr>
          <w:rFonts w:asciiTheme="minorEastAsia" w:hAnsiTheme="minorEastAsia" w:cstheme="minorEastAsia"/>
          <w:bCs/>
          <w:szCs w:val="28"/>
        </w:rPr>
      </w:pPr>
      <w:r>
        <w:rPr>
          <w:rFonts w:hint="eastAsia" w:asciiTheme="minorEastAsia" w:hAnsiTheme="minorEastAsia" w:cstheme="minorEastAsia"/>
          <w:bCs/>
          <w:szCs w:val="28"/>
        </w:rPr>
        <w:t>【试题解析】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asciiTheme="minorEastAsia" w:hAnsiTheme="minorEastAsia"/>
          <w:b/>
          <w:szCs w:val="21"/>
        </w:rPr>
        <w:t>一、</w:t>
      </w:r>
      <w:r>
        <w:rPr>
          <w:rFonts w:hint="eastAsia" w:asciiTheme="minorEastAsia" w:hAnsiTheme="minorEastAsia"/>
          <w:b/>
          <w:szCs w:val="21"/>
        </w:rPr>
        <w:t>谈话导入，激发兴趣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教师：告诉大家一个好消息，昨天晚上，森林王国里的狮子大王给我打来电话，它说森林王国里今天要进行一场特别的比赛，小动物们要比尾巴，想请咱们小朋友做小裁判，你们想去吗？（想）咱们现在就出发吧！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2</w:t>
      </w:r>
      <w:r>
        <w:rPr>
          <w:rFonts w:hint="eastAsia" w:asciiTheme="minorEastAsia" w:hAnsiTheme="minorEastAsia"/>
          <w:szCs w:val="21"/>
        </w:rPr>
        <w:t>.教师板书“比尾巴”，指导学生读课题，强调“巴”字读轻声。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asciiTheme="minorEastAsia" w:hAnsiTheme="minorEastAsia"/>
          <w:b/>
          <w:szCs w:val="21"/>
        </w:rPr>
        <w:t>二、初读课文</w:t>
      </w:r>
      <w:r>
        <w:rPr>
          <w:rFonts w:hint="eastAsia" w:asciiTheme="minorEastAsia" w:hAnsiTheme="minorEastAsia"/>
          <w:b/>
          <w:szCs w:val="21"/>
        </w:rPr>
        <w:t>，整体感知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提问：有哪些小动物要比尾巴呢？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要求：教师范读课文，学生认真听，一边听一遍用铅笔圈出它们的名字。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教师PPT出示小动物（猴子、兔子、松鼠、公鸡、鸭子、孔雀）的图片，每个小动物的图片下相应地配上该动物的名称（带有汉语拼音），请学生齐读。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3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教师指导：“松”是平舌音，“鼠”是翘舌音。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4.</w:t>
      </w:r>
      <w:r>
        <w:rPr>
          <w:rFonts w:hint="eastAsia" w:asciiTheme="minorEastAsia" w:hAnsiTheme="minorEastAsia"/>
          <w:szCs w:val="21"/>
        </w:rPr>
        <w:t>教师PPT动画去掉动物图片，请学生齐读带有汉语拼音的词语：猴子、兔子、松鼠、公鸡、鸭子、孔雀。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5.</w:t>
      </w:r>
      <w:r>
        <w:rPr>
          <w:rFonts w:hint="eastAsia" w:asciiTheme="minorEastAsia" w:hAnsiTheme="minorEastAsia"/>
          <w:szCs w:val="21"/>
        </w:rPr>
        <w:t>教师PPT动画去掉汉语拼音，请学生读词语：猴子、兔子、松鼠、公鸡、鸭子、孔雀。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</w:rPr>
        <w:t>三、研读课文，学习生字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（一）学习问句，识记文中生字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教师读课文，请学生一边听一边在课文中圈画出大屏幕上的生字：谁、长、短、把、伞、兔、最、公。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教师请学生自己读课文。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3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教师点名请学生大屏幕上的字，并给予反馈评价。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4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学习新偏旁“扌”，识记生字“把”。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①教师用P</w:t>
      </w:r>
      <w:r>
        <w:rPr>
          <w:rFonts w:asciiTheme="minorEastAsia" w:hAnsiTheme="minorEastAsia"/>
          <w:szCs w:val="21"/>
        </w:rPr>
        <w:t>PT</w:t>
      </w:r>
      <w:r>
        <w:rPr>
          <w:rFonts w:hint="eastAsia" w:asciiTheme="minorEastAsia" w:hAnsiTheme="minorEastAsia"/>
          <w:szCs w:val="21"/>
        </w:rPr>
        <w:t>出示“扌”，并指导学生：这个读作提手旁。提手旁表示用手做某些动作。在字的左侧。(多媒体课件演示一些手的动作并出示相应的字，如：打、拍、拾等。)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②提问：今天的生字中也有一个带“扌”的字，它是哪个？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明确：把。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③提问：你会给它组词吗？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明确：车把、把手、一把尺……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④教师引导：大家组的词语中，“把”都是读第三声，它还有一个读音，读第四声“bà”，可以组词为“刀把儿”。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5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识记“长”和“短”。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①教师课件出示两条直线（一长一短）。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②提问：这两条直线有何不同？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明确：一长一。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③教师根据学生回答相机出示生字“长”和“短”。长和短是一对反义词。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④教师点名指读，并给予反馈评价。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6.</w:t>
      </w:r>
      <w:r>
        <w:rPr>
          <w:rFonts w:hint="eastAsia" w:asciiTheme="minorEastAsia" w:hAnsiTheme="minorEastAsia"/>
          <w:szCs w:val="21"/>
        </w:rPr>
        <w:t>识记生字“公”和新偏旁“八字头”。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①教师用PPT出示生字“公”。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②提问：你用什么办法记住这个字？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要求：学生同桌之间交流讨论。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明确：可以用加一加的方法记，八字头加“厶”；也可以用减一减的方法记，“松”去掉木字旁，就是“公”。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③提问：可以给它组词吗？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明确：公共、公牛、公开……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④提问：“八”也是我们今天要学的一个新的偏旁，“八字头”。大家自己认识的带有八字旁的字有哪些？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明确：分。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7.</w:t>
      </w:r>
      <w:r>
        <w:rPr>
          <w:rFonts w:hint="eastAsia" w:asciiTheme="minorEastAsia" w:hAnsiTheme="minorEastAsia"/>
          <w:szCs w:val="21"/>
        </w:rPr>
        <w:t>识记生字“谁、伞、兔、最”。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提问：你是怎样记住这四个生字的？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要求：学生同桌之间互相交流，分享识字方法。教师点名回答。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谁：①用加一加的方法记“谁”，左边一个言字旁，右边一个“隹”字。②组词：是谁、谁家、谁的。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伞：①用实物图片来识记，对比伞的实物识记“伞”的字形。②用字谜识记“伞”字，一根柱子好些梁，没有门窗没有墙，好像一座小亭子，用它挡雨遮太阳。(打一用具)(谜底：伞)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兔：①用对照图片联想记忆的方法记，上面的部分像是兔子的头，长撇和竖弯钩像是兔子粗壮的两条后腿，最后一点像是兔子的尾巴短短的。②组词：白兔、兔子。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最：用加一加的方法记，日＋耳＋又＝最。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（二）辨认字形，指导写字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1.</w:t>
      </w:r>
      <w:r>
        <w:rPr>
          <w:rFonts w:hint="eastAsia" w:asciiTheme="minorEastAsia" w:hAnsiTheme="minorEastAsia"/>
          <w:szCs w:val="21"/>
        </w:rPr>
        <w:t>教师出示“我会写”的字：长、比、巴、把。请学生齐读生字。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2.</w:t>
      </w:r>
      <w:r>
        <w:rPr>
          <w:rFonts w:hint="eastAsia" w:asciiTheme="minorEastAsia" w:hAnsiTheme="minorEastAsia"/>
          <w:szCs w:val="21"/>
        </w:rPr>
        <w:t>指导观察：“比、长”。这两个字都有一个共同的笔画“竖提”。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3.</w:t>
      </w:r>
      <w:r>
        <w:rPr>
          <w:rFonts w:hint="eastAsia" w:asciiTheme="minorEastAsia" w:hAnsiTheme="minorEastAsia"/>
          <w:szCs w:val="21"/>
        </w:rPr>
        <w:t>教师指导学生学习新笔画：“竖提”，书写时，注意与“竖钩”的区别。(“竖提”的“提”的方向是向右。)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4.</w:t>
      </w:r>
      <w:r>
        <w:rPr>
          <w:rFonts w:hint="eastAsia" w:asciiTheme="minorEastAsia" w:hAnsiTheme="minorEastAsia"/>
          <w:szCs w:val="21"/>
        </w:rPr>
        <w:t>提问：请大家观察每个字在田字格中的位置，你有什么发现？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明确：“比”字的第四笔是“竖弯钩”，落在竖中线上；“长”的“横”要落在横中线上。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5.</w:t>
      </w:r>
      <w:r>
        <w:rPr>
          <w:rFonts w:hint="eastAsia" w:asciiTheme="minorEastAsia" w:hAnsiTheme="minorEastAsia"/>
          <w:szCs w:val="21"/>
        </w:rPr>
        <w:t>教师指导学生书写“比、长”：写两个字时要注意字的书写笔顺。“比”的第三笔是“撇”；“长”的第一笔是“撇”，第二笔是“横”。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6.</w:t>
      </w:r>
      <w:r>
        <w:rPr>
          <w:rFonts w:hint="eastAsia" w:asciiTheme="minorEastAsia" w:hAnsiTheme="minorEastAsia"/>
          <w:szCs w:val="21"/>
        </w:rPr>
        <w:t>学生描红，一边描一边记住每一笔在田字格中的位置。看谁写得正确美观。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7.</w:t>
      </w:r>
      <w:r>
        <w:rPr>
          <w:rFonts w:hint="eastAsia" w:asciiTheme="minorEastAsia" w:hAnsiTheme="minorEastAsia"/>
          <w:szCs w:val="21"/>
        </w:rPr>
        <w:t>教师指导学生辨析“巴、把”。“巴”字单独书写时第三笔的“横”落在横中线上；“把”字中的“巴”写在田字格的右面，“竖弯钩”的“竖”落在竖中线上。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8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教师指导学生书写“巴”的笔顺。强调“竖弯钩”写得要舒展一些。“把”是左右结构的字，“提手旁”写得要窄一点，比右面的“巴”高。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9.</w:t>
      </w:r>
      <w:r>
        <w:rPr>
          <w:rFonts w:hint="eastAsia" w:asciiTheme="minorEastAsia" w:hAnsiTheme="minorEastAsia"/>
          <w:szCs w:val="21"/>
        </w:rPr>
        <w:t>学生描红，练习书写。教师巡视，个别指导，及时展示写得好的学生作业。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10.</w:t>
      </w:r>
      <w:r>
        <w:rPr>
          <w:rFonts w:hint="eastAsia" w:asciiTheme="minorEastAsia" w:hAnsiTheme="minorEastAsia"/>
          <w:szCs w:val="21"/>
        </w:rPr>
        <w:t>师生评议。(教师用投影展示学生作品，评出最佳作品，奖励一颗闪光的小星。)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（三）游戏激趣，再读课文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提问：森林里的狮子大王对你们的表现非常满意，它让我告诉你们要想当个好裁判，必须得把比赛的各项内容给弄清楚。你们知道小动物们今天要比尾巴的什么吗？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要求：学生用自己喜欢的方式读课文，自主回答问题。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明确：小动物们要比尾巴的长和短、漂亮，弯等等。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提问：你们是怎么知道的呢？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明确：从课文中知道的。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3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提问：（教师用PPT展示出六个疑问句）让我们一起来读一读课文中的这几个句子。请你们再仔细看看，每一行的最后，都有一个什么呀？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明确：问号。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4.</w:t>
      </w:r>
      <w:r>
        <w:rPr>
          <w:rFonts w:hint="eastAsia" w:asciiTheme="minorEastAsia" w:hAnsiTheme="minorEastAsia"/>
          <w:szCs w:val="21"/>
        </w:rPr>
        <w:t>提问：那我们该怎么来问呢？（点名请一个同学问）你来问问看行吗？你来选择一句问问看。（生读）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5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提问：什么叫“最好看”？“最”是什么意思？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明确：就是“第一”的意思。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6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提问：（教师举起字卡“最”）谁来问带有这个字的这一句？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要求：学生自主读句子，教师给予反馈评价。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7.</w:t>
      </w:r>
      <w:r>
        <w:rPr>
          <w:rFonts w:hint="eastAsia" w:asciiTheme="minorEastAsia" w:hAnsiTheme="minorEastAsia"/>
          <w:szCs w:val="21"/>
        </w:rPr>
        <w:t>提问：咱们已经把比赛的项目弄清楚了，到底谁是每个项目的比赛冠军呢？大家现在就把课文再读一遍，找出比赛的冠军吧！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要求：学生自由读课文。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明确：猴子的尾巴长。兔子的尾巴短。松鼠的尾巴好像一把伞。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公鸡的尾巴弯。鸭子的尾巴扁。孔雀的尾巴最好看。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8.</w:t>
      </w:r>
      <w:r>
        <w:rPr>
          <w:rFonts w:hint="eastAsia" w:asciiTheme="minorEastAsia" w:hAnsiTheme="minorEastAsia"/>
          <w:szCs w:val="21"/>
        </w:rPr>
        <w:t>对话训练。（师生、男女生多种形式读）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四、巩固拓展，提升认知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提问：刚才，我们一起到森林里参加了小动物们举行的“比尾巴”比赛，都当了一回最棒的小裁判。现在老师又带了许多小动物来报名参赛，你们瞧！燕子的尾巴有何特点？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要求：教师展示燕子的图片，学生观察图片自主回答。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明确：燕子尾巴的特点是形状像一把剪刀。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2.</w:t>
      </w:r>
      <w:r>
        <w:rPr>
          <w:rFonts w:hint="eastAsia" w:asciiTheme="minorEastAsia" w:hAnsiTheme="minorEastAsia"/>
          <w:szCs w:val="21"/>
        </w:rPr>
        <w:t>教师小结：我编的儿歌是“谁的尾巴像剪刀？燕子的尾巴像剪刀。”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3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提问：大家看大象有什么特点？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要求：教师展示大象的图片，学生观察图片自主回答。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明确：大象的鼻子很长。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4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教师小结：我编的儿歌是“谁的鼻子长，大象的鼻子长”。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5.</w:t>
      </w:r>
      <w:r>
        <w:rPr>
          <w:rFonts w:hint="eastAsia" w:asciiTheme="minorEastAsia" w:hAnsiTheme="minorEastAsia"/>
          <w:szCs w:val="21"/>
        </w:rPr>
        <w:t>提问：下面请大家以四个人一组，向大家介绍下面这些小动物有什么特点，并像老师这样编一句儿歌，好吗？（PPT出示老鼠、小狗、老虎、金鱼、大象、长颈鹿、大象、）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要求：学生个人编儿歌，然后在小组内分享。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五、归纳总结，深入理解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教师引导：今天我们认识了许多汉字，更了不起的是会创作儿歌了，老师祝贺你们！ 通过本节课的学习，你们是不是更喜欢小动物了呀？那以后大家一定要学会保护动物，和它们永远做好朋友！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六、实际演练，分层作业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下课后动手画一画小动物的尾巴。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2.</w:t>
      </w:r>
      <w:r>
        <w:rPr>
          <w:rFonts w:hint="eastAsia" w:asciiTheme="minorEastAsia" w:hAnsiTheme="minorEastAsia"/>
          <w:szCs w:val="21"/>
        </w:rPr>
        <w:t>把课文内容讲给爸爸妈妈听。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asciiTheme="minorEastAsia" w:hAnsiTheme="minorEastAsia"/>
          <w:b/>
          <w:szCs w:val="21"/>
        </w:rPr>
        <w:t>板书设计</w:t>
      </w:r>
      <w:r>
        <w:rPr>
          <w:rFonts w:hint="eastAsia" w:asciiTheme="minorEastAsia" w:hAnsiTheme="minorEastAsia"/>
          <w:b/>
          <w:szCs w:val="21"/>
        </w:rPr>
        <w:t>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jc w:val="center"/>
        <w:rPr>
          <w:rFonts w:asciiTheme="minorEastAsia" w:hAnsiTheme="minorEastAsia"/>
          <w:b/>
          <w:szCs w:val="21"/>
        </w:rPr>
      </w:pPr>
      <w:r>
        <w:drawing>
          <wp:inline distT="0" distB="0" distL="0" distR="0">
            <wp:extent cx="2088515" cy="1604645"/>
            <wp:effectExtent l="0" t="0" r="6985" b="146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144799" cy="1647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color w:val="FF0000"/>
          <w:szCs w:val="21"/>
        </w:rPr>
      </w:pPr>
    </w:p>
    <w:p>
      <w:pPr>
        <w:spacing w:line="360" w:lineRule="auto"/>
      </w:pPr>
    </w:p>
    <w:p>
      <w:pPr>
        <w:pStyle w:val="3"/>
        <w:spacing w:line="360" w:lineRule="auto"/>
        <w:jc w:val="center"/>
      </w:pPr>
      <w:bookmarkStart w:id="2" w:name="_Toc18925"/>
      <w:bookmarkStart w:id="3" w:name="_Toc22327"/>
      <w:r>
        <w:rPr>
          <w:rFonts w:hint="eastAsia"/>
        </w:rPr>
        <w:t>第二篇  《邓小平爷爷植树》</w:t>
      </w:r>
      <w:bookmarkEnd w:id="2"/>
      <w:bookmarkEnd w:id="3"/>
    </w:p>
    <w:p>
      <w:pPr>
        <w:spacing w:line="360" w:lineRule="auto"/>
        <w:ind w:firstLine="420" w:firstLineChars="200"/>
      </w:pPr>
      <w:r>
        <w:rPr>
          <w:rFonts w:hint="eastAsia"/>
        </w:rPr>
        <w:t>1.题目：二年级下《邓小平爷爷植树》片段教学</w:t>
      </w:r>
    </w:p>
    <w:p>
      <w:pPr>
        <w:spacing w:line="360" w:lineRule="auto"/>
        <w:ind w:firstLine="426"/>
      </w:pPr>
      <w:r>
        <w:rPr>
          <w:rFonts w:hint="eastAsia"/>
        </w:rPr>
        <w:t>2.内容：</w:t>
      </w:r>
    </w:p>
    <w:p>
      <w:pPr>
        <w:spacing w:line="360" w:lineRule="auto"/>
        <w:ind w:left="5250" w:leftChars="100" w:hanging="5040" w:hangingChars="2400"/>
      </w:pPr>
      <w:r>
        <w:drawing>
          <wp:inline distT="0" distB="0" distL="0" distR="0">
            <wp:extent cx="3816350" cy="5088890"/>
            <wp:effectExtent l="0" t="0" r="12700" b="165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816350" cy="508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5250" w:leftChars="100" w:hanging="5040" w:hangingChars="2400"/>
        <w:rPr>
          <w:rFonts w:asciiTheme="minorEastAsia" w:hAnsiTheme="minorEastAsia" w:cstheme="minorEastAsia"/>
          <w:bCs/>
          <w:sz w:val="28"/>
          <w:szCs w:val="28"/>
        </w:rPr>
      </w:pPr>
      <w:r>
        <w:drawing>
          <wp:inline distT="0" distB="0" distL="0" distR="0">
            <wp:extent cx="3964940" cy="3922395"/>
            <wp:effectExtent l="0" t="0" r="16510" b="190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964940" cy="3922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6930" w:leftChars="100" w:hanging="6720" w:hangingChars="2400"/>
        <w:rPr>
          <w:rFonts w:asciiTheme="minorEastAsia" w:hAnsiTheme="minorEastAsia" w:cstheme="minorEastAsia"/>
          <w:bCs/>
          <w:sz w:val="28"/>
          <w:szCs w:val="28"/>
        </w:rPr>
      </w:pPr>
    </w:p>
    <w:p>
      <w:pPr>
        <w:spacing w:line="360" w:lineRule="auto"/>
        <w:ind w:firstLine="426"/>
      </w:pPr>
      <w:r>
        <w:rPr>
          <w:rFonts w:hint="eastAsia"/>
        </w:rPr>
        <w:t>3.基本要求：</w:t>
      </w:r>
    </w:p>
    <w:p>
      <w:pPr>
        <w:spacing w:line="360" w:lineRule="auto"/>
        <w:ind w:firstLine="426"/>
      </w:pPr>
      <w:r>
        <w:rPr>
          <w:rFonts w:hint="eastAsia"/>
        </w:rPr>
        <w:t>（1）试讲约10分钟；</w:t>
      </w:r>
    </w:p>
    <w:p>
      <w:pPr>
        <w:spacing w:line="360" w:lineRule="auto"/>
        <w:ind w:firstLine="426"/>
      </w:pPr>
      <w:r>
        <w:rPr>
          <w:rFonts w:hint="eastAsia"/>
        </w:rPr>
        <w:t>（2）引导学生借助插图，说说邓爷爷植树的情景；</w:t>
      </w:r>
    </w:p>
    <w:p>
      <w:pPr>
        <w:spacing w:line="360" w:lineRule="auto"/>
        <w:ind w:firstLine="426"/>
      </w:pPr>
      <w:r>
        <w:rPr>
          <w:rFonts w:hint="eastAsia"/>
        </w:rPr>
        <w:t>（3）配合教学内容适当板书。</w:t>
      </w:r>
    </w:p>
    <w:p>
      <w:pPr>
        <w:widowControl/>
        <w:spacing w:line="360" w:lineRule="auto"/>
        <w:jc w:val="center"/>
        <w:rPr>
          <w:rFonts w:asciiTheme="minorEastAsia" w:hAnsiTheme="minorEastAsia" w:cstheme="minorEastAsia"/>
          <w:bCs/>
          <w:szCs w:val="28"/>
        </w:rPr>
      </w:pPr>
      <w:r>
        <w:rPr>
          <w:rFonts w:hint="eastAsia" w:asciiTheme="minorEastAsia" w:hAnsiTheme="minorEastAsia" w:cstheme="minorEastAsia"/>
          <w:bCs/>
          <w:szCs w:val="28"/>
        </w:rPr>
        <w:t>【试题解析】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asciiTheme="minorEastAsia" w:hAnsiTheme="minorEastAsia"/>
          <w:b/>
          <w:szCs w:val="21"/>
        </w:rPr>
        <w:t>一、</w:t>
      </w:r>
      <w:r>
        <w:rPr>
          <w:rFonts w:hint="eastAsia" w:asciiTheme="minorEastAsia" w:hAnsiTheme="minorEastAsia"/>
          <w:b/>
          <w:szCs w:val="21"/>
        </w:rPr>
        <w:t>图片导入，激发情感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1.</w:t>
      </w:r>
      <w:r>
        <w:rPr>
          <w:rFonts w:hint="eastAsia" w:asciiTheme="minorEastAsia" w:hAnsiTheme="minorEastAsia"/>
          <w:szCs w:val="21"/>
        </w:rPr>
        <w:t>教师用多媒体课件出示邓小平画像和植树图。提问：这位爷爷谁认识?（生答）他叫邓小平，是我们国家的老一辈领导人。为我们国家的繁荣富强做出过巨大的贡献。再看着张图，邓小平爷爷在干什么?(植树)这是邓爷爷1985年3月12日植树节亲手栽种一棵小柏树时的照片。想知道邓爷爷是怎样种树的吗?（想）好!我们一起来学习课文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2.</w:t>
      </w:r>
      <w:r>
        <w:rPr>
          <w:rFonts w:hint="eastAsia" w:asciiTheme="minorEastAsia" w:hAnsiTheme="minorEastAsia"/>
          <w:szCs w:val="21"/>
        </w:rPr>
        <w:t>教师板书课题，学生齐读课题。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asciiTheme="minorEastAsia" w:hAnsiTheme="minorEastAsia"/>
          <w:b/>
          <w:szCs w:val="21"/>
        </w:rPr>
        <w:t>二、初读课文</w:t>
      </w:r>
      <w:r>
        <w:rPr>
          <w:rFonts w:hint="eastAsia" w:asciiTheme="minorEastAsia" w:hAnsiTheme="minorEastAsia"/>
          <w:b/>
          <w:szCs w:val="21"/>
        </w:rPr>
        <w:t>，整体感知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（一）解决字词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</w:t>
      </w:r>
      <w:r>
        <w:rPr>
          <w:rFonts w:asciiTheme="minorEastAsia" w:hAnsiTheme="minorEastAsia"/>
          <w:szCs w:val="21"/>
        </w:rPr>
        <w:t>.</w:t>
      </w:r>
      <w:r>
        <w:rPr>
          <w:rFonts w:hint="eastAsia" w:cs="宋体" w:asciiTheme="minorEastAsia" w:hAnsiTheme="minorEastAsia"/>
          <w:szCs w:val="21"/>
        </w:rPr>
        <w:t>学生自读课文，教师指导朗读课文的方法，边读边画出不认识的生字。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</w:t>
      </w:r>
      <w:r>
        <w:rPr>
          <w:rFonts w:asciiTheme="minorEastAsia" w:hAnsiTheme="minorEastAsia"/>
          <w:szCs w:val="21"/>
        </w:rPr>
        <w:t>.</w:t>
      </w:r>
      <w:r>
        <w:rPr>
          <w:rFonts w:hint="eastAsia" w:cs="宋体" w:asciiTheme="minorEastAsia" w:hAnsiTheme="minorEastAsia"/>
          <w:szCs w:val="21"/>
        </w:rPr>
        <w:t>学生根据要求结合课后生字表和字典，尝试解决生字词，读通课文</w:t>
      </w:r>
      <w:r>
        <w:rPr>
          <w:rFonts w:hint="eastAsia" w:asciiTheme="minorEastAsia" w:hAnsiTheme="minorEastAsia"/>
          <w:szCs w:val="21"/>
        </w:rPr>
        <w:t>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3.</w:t>
      </w:r>
      <w:r>
        <w:rPr>
          <w:rFonts w:hint="eastAsia" w:asciiTheme="minorEastAsia" w:hAnsiTheme="minorEastAsia"/>
          <w:szCs w:val="21"/>
        </w:rPr>
        <w:t>教师指导检查自学效果，指名领读，并指导认字、写字。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①加一加（熟字</w:t>
      </w:r>
      <w:r>
        <w:rPr>
          <w:rFonts w:asciiTheme="minorEastAsia" w:hAnsiTheme="minorEastAsia"/>
          <w:szCs w:val="21"/>
        </w:rPr>
        <w:t>+</w:t>
      </w:r>
      <w:r>
        <w:rPr>
          <w:rFonts w:hint="eastAsia" w:asciiTheme="minorEastAsia" w:hAnsiTheme="minorEastAsia"/>
          <w:szCs w:val="21"/>
        </w:rPr>
        <w:t>偏旁）：坛：土</w:t>
      </w:r>
      <w:r>
        <w:rPr>
          <w:rFonts w:asciiTheme="minorEastAsia" w:hAnsiTheme="minorEastAsia"/>
          <w:szCs w:val="21"/>
        </w:rPr>
        <w:t>+</w:t>
      </w:r>
      <w:r>
        <w:rPr>
          <w:rFonts w:hint="eastAsia" w:asciiTheme="minorEastAsia" w:hAnsiTheme="minorEastAsia"/>
          <w:szCs w:val="21"/>
        </w:rPr>
        <w:t>云；格：木</w:t>
      </w:r>
      <w:r>
        <w:rPr>
          <w:rFonts w:asciiTheme="minorEastAsia" w:hAnsiTheme="minorEastAsia"/>
          <w:szCs w:val="21"/>
        </w:rPr>
        <w:t>+</w:t>
      </w:r>
      <w:r>
        <w:rPr>
          <w:rFonts w:hint="eastAsia" w:asciiTheme="minorEastAsia" w:hAnsiTheme="minorEastAsia"/>
          <w:szCs w:val="21"/>
        </w:rPr>
        <w:t>各；观：又</w:t>
      </w:r>
      <w:r>
        <w:rPr>
          <w:rFonts w:asciiTheme="minorEastAsia" w:hAnsiTheme="minorEastAsia"/>
          <w:szCs w:val="21"/>
        </w:rPr>
        <w:t>+</w:t>
      </w:r>
      <w:r>
        <w:rPr>
          <w:rFonts w:hint="eastAsia" w:asciiTheme="minorEastAsia" w:hAnsiTheme="minorEastAsia"/>
          <w:szCs w:val="21"/>
        </w:rPr>
        <w:t>见；想：木</w:t>
      </w:r>
      <w:r>
        <w:rPr>
          <w:rFonts w:asciiTheme="minorEastAsia" w:hAnsiTheme="minorEastAsia"/>
          <w:szCs w:val="21"/>
        </w:rPr>
        <w:t>+</w:t>
      </w:r>
      <w:r>
        <w:rPr>
          <w:rFonts w:hint="eastAsia" w:asciiTheme="minorEastAsia" w:hAnsiTheme="minorEastAsia"/>
          <w:szCs w:val="21"/>
        </w:rPr>
        <w:t>目（相）</w:t>
      </w:r>
      <w:r>
        <w:rPr>
          <w:rFonts w:asciiTheme="minorEastAsia" w:hAnsiTheme="minorEastAsia"/>
          <w:szCs w:val="21"/>
        </w:rPr>
        <w:t>+</w:t>
      </w:r>
      <w:r>
        <w:rPr>
          <w:rFonts w:hint="eastAsia" w:asciiTheme="minorEastAsia" w:hAnsiTheme="minorEastAsia"/>
          <w:szCs w:val="21"/>
        </w:rPr>
        <w:t>心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②换一换（熟字换偏旁）：住-注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③比一比（形近字比较）：休-体；邓-双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fldChar w:fldCharType="begin"/>
      </w:r>
      <w:r>
        <w:rPr>
          <w:rFonts w:hint="eastAsia" w:asciiTheme="minorEastAsia" w:hAnsiTheme="minorEastAsia"/>
          <w:szCs w:val="21"/>
        </w:rPr>
        <w:instrText xml:space="preserve">=4\*GB3</w:instrText>
      </w:r>
      <w:r>
        <w:rPr>
          <w:rFonts w:asciiTheme="minorEastAsia" w:hAnsiTheme="minorEastAsia"/>
          <w:szCs w:val="21"/>
        </w:rPr>
        <w:fldChar w:fldCharType="separate"/>
      </w:r>
      <w:r>
        <w:rPr>
          <w:rFonts w:hint="eastAsia" w:asciiTheme="minorEastAsia" w:hAnsiTheme="minorEastAsia"/>
          <w:szCs w:val="21"/>
        </w:rPr>
        <w:t>④</w:t>
      </w:r>
      <w:r>
        <w:rPr>
          <w:rFonts w:asciiTheme="minorEastAsia" w:hAnsiTheme="minorEastAsia"/>
          <w:szCs w:val="21"/>
        </w:rPr>
        <w:fldChar w:fldCharType="end"/>
      </w:r>
      <w:r>
        <w:rPr>
          <w:rFonts w:hint="eastAsia" w:asciiTheme="minorEastAsia" w:hAnsiTheme="minorEastAsia"/>
          <w:szCs w:val="21"/>
        </w:rPr>
        <w:t>教师范写课后生字表中的生字，学生书空，然后描红、临写，教师检查、指导。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（二）了解内容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提问：课文主要讲了一件什么事？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要求：教师范读课文，学生思考。以“在什么时间、什么地点、谁在做什么、结果怎样”的思路读懂课文。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明确：1</w:t>
      </w:r>
      <w:r>
        <w:rPr>
          <w:rFonts w:asciiTheme="minorEastAsia" w:hAnsiTheme="minorEastAsia"/>
          <w:szCs w:val="21"/>
        </w:rPr>
        <w:t>987</w:t>
      </w:r>
      <w:r>
        <w:rPr>
          <w:rFonts w:hint="eastAsia" w:asciiTheme="minorEastAsia" w:hAnsiTheme="minorEastAsia"/>
          <w:szCs w:val="21"/>
        </w:rPr>
        <w:t>年4月5日，邓小平爷爷在天坛植树，这棵树后来成了一处美丽的风景。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asciiTheme="minorEastAsia" w:hAnsiTheme="minorEastAsia"/>
          <w:b/>
          <w:szCs w:val="21"/>
        </w:rPr>
        <w:t>三、</w:t>
      </w:r>
      <w:r>
        <w:rPr>
          <w:rFonts w:hint="eastAsia" w:asciiTheme="minorEastAsia" w:hAnsiTheme="minorEastAsia"/>
          <w:b/>
          <w:szCs w:val="21"/>
        </w:rPr>
        <w:t>精读课文，深入分析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1.</w:t>
      </w:r>
      <w:r>
        <w:rPr>
          <w:rFonts w:hint="eastAsia" w:asciiTheme="minorEastAsia" w:hAnsiTheme="minorEastAsia"/>
          <w:szCs w:val="21"/>
        </w:rPr>
        <w:t>提问：课文中哪几个自然段是具体写邓爷爷植树的情景的？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要求：学生自由朗读第2、3自然段，找出描写邓爷爷动作的词语，用符号标出来。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明确：握、挖、挑选、移、挥、填、看、扶正。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提问：从这些动作中，你感受到了什么？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要求：同桌合作，一人做动作，一人口述邓爷爷植树的过程，其他同学体会。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明确：邓爷爷植树很认真，很爱惜树苗，仔细地把树苗种好。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3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提问：哪些词语还令你印象深刻？你体会到了什么？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要求：学生边读边圈画自己喜欢的词语，同桌讨论交流。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明确：①从“兴致勃勃”“满是汗珠”“不肯休息”，可见邓爷爷植树不怕辛苦、坚持到底的精神。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②从“挑选”“小心”“挥锹”可以看出邓爷爷植树的认真。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③“仔细”“连声”说明邓爷爷做事一丝不苟。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4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提问：这些词语可不可以去掉？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要求：教师出示去掉之后的句子，学生对比阅读。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明确：不可以去掉。去掉之后就体会不到邓爷爷植树的认真仔细了。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5.</w:t>
      </w:r>
      <w:r>
        <w:rPr>
          <w:rFonts w:hint="eastAsia" w:asciiTheme="minorEastAsia" w:hAnsiTheme="minorEastAsia"/>
          <w:szCs w:val="21"/>
        </w:rPr>
        <w:t>指名学生朗读。读到这些词语时语气要重一些。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6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脱离课文，要求学生结合课文插图，复述邓爷爷植树的过程。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7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提问：为什么邓爷爷脸上露出了满意的笑容，他心中会想些什么？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要求：学生结合课前搜集的邓小平爷爷的资料理解，体会邓小平爷爷植树造林，绿化祖国的心愿，激发学生参与绿化的热情。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预设：祖国的大地上将是绿色遍野，祖国的明天会越来越好。这些小树将来都是助力祖国建设的栋梁之才。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8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指导学生把邓小平爷爷的美好愿望印在心中，带着笑容读第4自然段。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9.</w:t>
      </w:r>
      <w:r>
        <w:rPr>
          <w:rFonts w:hint="eastAsia" w:asciiTheme="minorEastAsia" w:hAnsiTheme="minorEastAsia"/>
          <w:szCs w:val="21"/>
        </w:rPr>
        <w:t>提问：邓小平爷爷栽的柏树为什么成了北京天坛公园一处美丽的风景？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要求：学生朗读最后一自然段，自由回答。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预设：树长得漂亮、茂盛；它是邓小平爷爷亲手栽种的；邓小平爷爷为我们做出了好的榜样；很多人去参观，怀念邓小平爷爷……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</w:t>
      </w:r>
      <w:r>
        <w:rPr>
          <w:rFonts w:asciiTheme="minorEastAsia" w:hAnsiTheme="minorEastAsia"/>
          <w:szCs w:val="21"/>
        </w:rPr>
        <w:t>0.</w:t>
      </w:r>
      <w:r>
        <w:rPr>
          <w:rFonts w:hint="eastAsia" w:asciiTheme="minorEastAsia" w:hAnsiTheme="minorEastAsia"/>
          <w:szCs w:val="21"/>
        </w:rPr>
        <w:t>带着对邓小平爷爷的尊敬与怀念读第5自然段。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四、巩固拓展，提升认知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提问：如果你来到北京天坛公园，面对这棵柏树，你会说些什么？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要求：学生自由交流，师生互动。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播放歌曲《春天的故事》，让学生听着优美的旋律，齐读课文。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五、归纳总结，深入理解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教师提问，学生小结，引导：邓小平爷爷用改革开放的政策，带领中国人民走上了富裕的道路。他说过：“植树造林，绿化祖国，要一代一代永远传下去。”他的话令人难以忘怀。同学们也要用实际行动来热爱祖国、绿化祖国。</w:t>
      </w:r>
      <w:r>
        <w:rPr>
          <w:rFonts w:asciiTheme="minorEastAsia" w:hAnsiTheme="minorEastAsia"/>
          <w:szCs w:val="21"/>
        </w:rPr>
        <w:t xml:space="preserve"> 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六、实际演练，分层作业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课下练习有感情地朗读课文两遍。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2.</w:t>
      </w:r>
      <w:r>
        <w:rPr>
          <w:rFonts w:hint="eastAsia" w:asciiTheme="minorEastAsia" w:hAnsiTheme="minorEastAsia"/>
          <w:szCs w:val="21"/>
        </w:rPr>
        <w:t>你有没有栽种过花草树木，把自己的经历用笔记录下来。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asciiTheme="minorEastAsia" w:hAnsiTheme="minorEastAsia"/>
          <w:b/>
          <w:szCs w:val="21"/>
        </w:rPr>
        <w:t>板书设计</w:t>
      </w:r>
      <w:r>
        <w:rPr>
          <w:rFonts w:hint="eastAsia" w:asciiTheme="minorEastAsia" w:hAnsiTheme="minorEastAsia"/>
          <w:b/>
          <w:szCs w:val="21"/>
        </w:rPr>
        <w:t>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jc w:val="center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邓小平爷爷植树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jc w:val="center"/>
        <w:rPr>
          <w:rFonts w:asciiTheme="minorEastAsia" w:hAnsiTheme="minorEastAsia"/>
          <w:bCs/>
          <w:szCs w:val="21"/>
        </w:rPr>
      </w:pPr>
      <w:r>
        <w:rPr>
          <w:rFonts w:hint="eastAsia" w:asciiTheme="minorEastAsia" w:hAnsiTheme="minorEastAsia"/>
          <w:bCs/>
          <w:szCs w:val="21"/>
        </w:rPr>
        <w:t>仔细认真、一丝不苟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jc w:val="center"/>
        <w:rPr>
          <w:rFonts w:asciiTheme="minorEastAsia" w:hAnsiTheme="minorEastAsia"/>
          <w:bCs/>
          <w:szCs w:val="21"/>
        </w:rPr>
      </w:pPr>
      <w:r>
        <w:rPr>
          <w:rFonts w:hint="eastAsia" w:asciiTheme="minorEastAsia" w:hAnsiTheme="minorEastAsia"/>
          <w:bCs/>
          <w:szCs w:val="21"/>
        </w:rPr>
        <w:t>植树造林、绿化祖国</w:t>
      </w:r>
    </w:p>
    <w:p>
      <w:pPr>
        <w:widowControl/>
        <w:spacing w:line="360" w:lineRule="auto"/>
        <w:jc w:val="center"/>
        <w:rPr>
          <w:rFonts w:asciiTheme="minorEastAsia" w:hAnsiTheme="minorEastAsia" w:cstheme="minorEastAsia"/>
          <w:bCs/>
          <w:szCs w:val="28"/>
        </w:rPr>
      </w:pPr>
    </w:p>
    <w:p>
      <w:pPr>
        <w:widowControl/>
        <w:spacing w:line="360" w:lineRule="auto"/>
        <w:jc w:val="center"/>
        <w:rPr>
          <w:rFonts w:asciiTheme="minorEastAsia" w:hAnsiTheme="minorEastAsia" w:cstheme="minorEastAsia"/>
          <w:bCs/>
          <w:szCs w:val="28"/>
        </w:rPr>
      </w:pPr>
    </w:p>
    <w:p>
      <w:pPr>
        <w:widowControl/>
        <w:spacing w:line="360" w:lineRule="auto"/>
        <w:jc w:val="center"/>
        <w:rPr>
          <w:rFonts w:asciiTheme="minorEastAsia" w:hAnsiTheme="minorEastAsia" w:cstheme="minorEastAsia"/>
          <w:bCs/>
          <w:szCs w:val="28"/>
        </w:rPr>
      </w:pPr>
    </w:p>
    <w:p>
      <w:pPr>
        <w:spacing w:line="360" w:lineRule="auto"/>
        <w:rPr>
          <w:rFonts w:hint="eastAsia"/>
        </w:rPr>
      </w:pPr>
    </w:p>
    <w:p>
      <w:pPr>
        <w:pStyle w:val="3"/>
        <w:spacing w:line="360" w:lineRule="auto"/>
        <w:jc w:val="center"/>
      </w:pPr>
      <w:bookmarkStart w:id="4" w:name="_Toc31929"/>
      <w:bookmarkStart w:id="5" w:name="_Toc10712"/>
      <w:r>
        <w:rPr>
          <w:rFonts w:hint="eastAsia"/>
        </w:rPr>
        <w:t>第三篇  《端午粽》</w:t>
      </w:r>
      <w:bookmarkEnd w:id="4"/>
      <w:bookmarkEnd w:id="5"/>
    </w:p>
    <w:p>
      <w:pPr>
        <w:spacing w:line="360" w:lineRule="auto"/>
      </w:pPr>
    </w:p>
    <w:p>
      <w:pPr>
        <w:spacing w:line="360" w:lineRule="auto"/>
        <w:ind w:firstLine="420" w:firstLineChars="200"/>
      </w:pPr>
      <w:r>
        <w:rPr>
          <w:rFonts w:hint="eastAsia"/>
        </w:rPr>
        <w:t>1.题目：一年级下《端午粽》片段教学</w:t>
      </w:r>
    </w:p>
    <w:p>
      <w:pPr>
        <w:spacing w:line="360" w:lineRule="auto"/>
        <w:ind w:firstLine="426"/>
      </w:pPr>
      <w:r>
        <w:rPr>
          <w:rFonts w:hint="eastAsia"/>
        </w:rPr>
        <w:t>2.内容：</w:t>
      </w:r>
    </w:p>
    <w:p>
      <w:pPr>
        <w:spacing w:line="360" w:lineRule="auto"/>
        <w:ind w:left="5250" w:leftChars="100" w:hanging="5040" w:hangingChars="2400"/>
        <w:rPr>
          <w:rFonts w:asciiTheme="minorEastAsia" w:hAnsiTheme="minorEastAsia" w:cstheme="minorEastAsia"/>
          <w:bCs/>
          <w:sz w:val="28"/>
          <w:szCs w:val="28"/>
        </w:rPr>
      </w:pPr>
      <w:r>
        <w:drawing>
          <wp:inline distT="0" distB="0" distL="0" distR="0">
            <wp:extent cx="4768850" cy="5492115"/>
            <wp:effectExtent l="0" t="0" r="12700" b="133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68850" cy="549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6"/>
      </w:pPr>
      <w:r>
        <w:drawing>
          <wp:inline distT="0" distB="0" distL="0" distR="0">
            <wp:extent cx="4849495" cy="4619625"/>
            <wp:effectExtent l="0" t="0" r="8255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849495" cy="461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6"/>
      </w:pPr>
      <w:r>
        <w:rPr>
          <w:rFonts w:hint="eastAsia"/>
        </w:rPr>
        <w:t>3.基本要求：</w:t>
      </w:r>
    </w:p>
    <w:p>
      <w:pPr>
        <w:spacing w:line="360" w:lineRule="auto"/>
        <w:ind w:firstLine="426"/>
      </w:pPr>
      <w:r>
        <w:rPr>
          <w:rFonts w:hint="eastAsia"/>
        </w:rPr>
        <w:t>（1）试讲约10分钟；</w:t>
      </w:r>
    </w:p>
    <w:p>
      <w:pPr>
        <w:spacing w:line="360" w:lineRule="auto"/>
        <w:ind w:firstLine="426"/>
      </w:pPr>
      <w:r>
        <w:rPr>
          <w:rFonts w:hint="eastAsia"/>
        </w:rPr>
        <w:t>（2）指导学生朗读课文，注意读好长句子；</w:t>
      </w:r>
    </w:p>
    <w:p>
      <w:pPr>
        <w:spacing w:line="360" w:lineRule="auto"/>
        <w:ind w:firstLine="426"/>
      </w:pPr>
      <w:r>
        <w:rPr>
          <w:rFonts w:hint="eastAsia"/>
        </w:rPr>
        <w:t>（3）配合教学内容适当板书。</w:t>
      </w:r>
    </w:p>
    <w:p>
      <w:pPr>
        <w:widowControl/>
        <w:spacing w:line="360" w:lineRule="auto"/>
        <w:jc w:val="center"/>
        <w:rPr>
          <w:rFonts w:asciiTheme="minorEastAsia" w:hAnsiTheme="minorEastAsia" w:cstheme="minorEastAsia"/>
          <w:bCs/>
          <w:szCs w:val="28"/>
        </w:rPr>
      </w:pPr>
      <w:r>
        <w:rPr>
          <w:rFonts w:hint="eastAsia" w:asciiTheme="minorEastAsia" w:hAnsiTheme="minorEastAsia" w:cstheme="minorEastAsia"/>
          <w:bCs/>
          <w:szCs w:val="28"/>
        </w:rPr>
        <w:t>【试题解析】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asciiTheme="minorEastAsia" w:hAnsiTheme="minorEastAsia"/>
          <w:b/>
          <w:szCs w:val="21"/>
        </w:rPr>
        <w:t>一、</w:t>
      </w:r>
      <w:r>
        <w:rPr>
          <w:rFonts w:hint="eastAsia" w:asciiTheme="minorEastAsia" w:hAnsiTheme="minorEastAsia"/>
          <w:b/>
          <w:szCs w:val="21"/>
        </w:rPr>
        <w:t>谜语导入，激发情感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1.</w:t>
      </w:r>
      <w:r>
        <w:rPr>
          <w:rFonts w:hint="eastAsia"/>
        </w:rPr>
        <w:t>课堂初始，教师：</w:t>
      </w:r>
      <w:r>
        <w:rPr>
          <w:rFonts w:hint="eastAsia" w:asciiTheme="minorEastAsia" w:hAnsiTheme="minorEastAsia"/>
          <w:szCs w:val="21"/>
        </w:rPr>
        <w:t>今天我们班的同学非常精神，那么有精神的同学肯定也很聪明。在上课之前，老师想请聪明的同学们来猜一个谜语，看看谁猜得又快又准确。课件出示谜语：“三角四楞长，珍珠里面藏。想尝珍珠味，解带剥衣裳。”（生答：粽子）同学们真聪明，一下子就将谜底揭晓了。说到粽子，同学们，你们喜欢吃粽子吗？和大家说一说，你都吃过哪些味道的粽子？（生答：水果粽、豆沙粽、红枣粽、肉粽……）今天我们就来学习课文《端午粽》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教师板书课题，学生齐读课题。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asciiTheme="minorEastAsia" w:hAnsiTheme="minorEastAsia"/>
          <w:b/>
          <w:szCs w:val="21"/>
        </w:rPr>
        <w:t>二、初读课文</w:t>
      </w:r>
      <w:r>
        <w:rPr>
          <w:rFonts w:hint="eastAsia" w:asciiTheme="minorEastAsia" w:hAnsiTheme="minorEastAsia"/>
          <w:b/>
          <w:szCs w:val="21"/>
        </w:rPr>
        <w:t>，整体感知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（一）解决字词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</w:t>
      </w:r>
      <w:r>
        <w:rPr>
          <w:rFonts w:asciiTheme="minorEastAsia" w:hAnsiTheme="minorEastAsia"/>
          <w:szCs w:val="21"/>
        </w:rPr>
        <w:t>.</w:t>
      </w:r>
      <w:r>
        <w:rPr>
          <w:rFonts w:hint="eastAsia" w:cs="宋体" w:asciiTheme="minorEastAsia" w:hAnsiTheme="minorEastAsia"/>
          <w:szCs w:val="21"/>
        </w:rPr>
        <w:t>学生自读课文，教师指导朗读课文的方法，边读边画出不认识的生字。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</w:t>
      </w:r>
      <w:r>
        <w:rPr>
          <w:rFonts w:asciiTheme="minorEastAsia" w:hAnsiTheme="minorEastAsia"/>
          <w:szCs w:val="21"/>
        </w:rPr>
        <w:t>.</w:t>
      </w:r>
      <w:r>
        <w:rPr>
          <w:rFonts w:hint="eastAsia" w:cs="宋体" w:asciiTheme="minorEastAsia" w:hAnsiTheme="minorEastAsia"/>
          <w:szCs w:val="21"/>
        </w:rPr>
        <w:t>学生根据要求结合课后生字表和字典，尝试解决生字词，读通课文</w:t>
      </w:r>
      <w:r>
        <w:rPr>
          <w:rFonts w:hint="eastAsia" w:asciiTheme="minorEastAsia" w:hAnsiTheme="minorEastAsia"/>
          <w:szCs w:val="21"/>
        </w:rPr>
        <w:t>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3.</w:t>
      </w:r>
      <w:r>
        <w:rPr>
          <w:rFonts w:hint="eastAsia" w:asciiTheme="minorEastAsia" w:hAnsiTheme="minorEastAsia"/>
          <w:szCs w:val="21"/>
        </w:rPr>
        <w:t>教师指导检查自学效果，指名领读，并指导认字、写字。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①去掉拼音，开火车读：总  米  间  分  豆  肉  带  知  据  念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②儿歌识字：豆——毛豆短，蚕豆扁，红豆圆圆像两点，豇豆长长托上面。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③比一比（形近字比较）：牛-午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fldChar w:fldCharType="begin"/>
      </w:r>
      <w:r>
        <w:rPr>
          <w:rFonts w:hint="eastAsia" w:asciiTheme="minorEastAsia" w:hAnsiTheme="minorEastAsia"/>
          <w:szCs w:val="21"/>
        </w:rPr>
        <w:instrText xml:space="preserve">=4\*GB3</w:instrText>
      </w:r>
      <w:r>
        <w:rPr>
          <w:rFonts w:asciiTheme="minorEastAsia" w:hAnsiTheme="minorEastAsia"/>
          <w:szCs w:val="21"/>
        </w:rPr>
        <w:fldChar w:fldCharType="separate"/>
      </w:r>
      <w:r>
        <w:rPr>
          <w:rFonts w:hint="eastAsia" w:asciiTheme="minorEastAsia" w:hAnsiTheme="minorEastAsia"/>
          <w:szCs w:val="21"/>
        </w:rPr>
        <w:t>④</w:t>
      </w:r>
      <w:r>
        <w:rPr>
          <w:rFonts w:asciiTheme="minorEastAsia" w:hAnsiTheme="minorEastAsia"/>
          <w:szCs w:val="21"/>
        </w:rPr>
        <w:fldChar w:fldCharType="end"/>
      </w:r>
      <w:r>
        <w:rPr>
          <w:rFonts w:hint="eastAsia" w:asciiTheme="minorEastAsia" w:hAnsiTheme="minorEastAsia"/>
          <w:szCs w:val="21"/>
        </w:rPr>
        <w:t>教师范写课后生字表中的生字，学生书空，然后描红、临写，教师检查、指导。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（二）了解内容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提问：文中围绕端午粽写了哪些内容？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要求：学生再读课文，同桌交流。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明确：课文为我们介绍了粽子的食材、味道和花样。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asciiTheme="minorEastAsia" w:hAnsiTheme="minorEastAsia"/>
          <w:b/>
          <w:szCs w:val="21"/>
        </w:rPr>
        <w:t>三、</w:t>
      </w:r>
      <w:r>
        <w:rPr>
          <w:rFonts w:hint="eastAsia" w:asciiTheme="minorEastAsia" w:hAnsiTheme="minorEastAsia"/>
          <w:b/>
          <w:szCs w:val="21"/>
        </w:rPr>
        <w:t>精读课文，深入分析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</w:rPr>
        <w:t>（一）学习第1自然段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提问：课文中的端午粽是怎么来的？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要求：学生朗读课文第一自然段，教师根据学生回答出示句子。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明确：一到端午节，外婆总会煮好一锅粽子，盼着我们回去。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提问：为什么外婆“总会”煮好一锅粽子呢？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要求：指名学生交流，根据学生的交流情况师适当讲解。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明确：从“总会”中可以看出粽子是端午节不可或缺的事物，“盼着”这个词则体现了外婆期望在传统节日中与亲人团聚。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3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指导朗读：第1自然段虽然只有短短的一句话，但表现出了外婆对亲人团聚的期盼，因此要在朗读中把这种感情读出来。全班齐读第</w:t>
      </w:r>
      <w:r>
        <w:rPr>
          <w:rFonts w:asciiTheme="minorEastAsia" w:hAnsiTheme="minorEastAsia"/>
          <w:szCs w:val="21"/>
        </w:rPr>
        <w:t>1</w:t>
      </w:r>
      <w:r>
        <w:rPr>
          <w:rFonts w:hint="eastAsia" w:asciiTheme="minorEastAsia" w:hAnsiTheme="minorEastAsia"/>
          <w:szCs w:val="21"/>
        </w:rPr>
        <w:t>自然段，注意读出感情。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</w:rPr>
        <w:t>（二）学习第2自然段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</w:t>
      </w:r>
      <w:r>
        <w:rPr>
          <w:rFonts w:asciiTheme="minorEastAsia" w:hAnsiTheme="minorEastAsia"/>
          <w:szCs w:val="21"/>
        </w:rPr>
        <w:t>.</w:t>
      </w:r>
      <w:r>
        <w:rPr>
          <w:rFonts w:hint="eastAsia"/>
        </w:rPr>
        <w:t>提问：</w:t>
      </w:r>
      <w:r>
        <w:rPr>
          <w:rFonts w:hint="eastAsia" w:asciiTheme="minorEastAsia" w:hAnsiTheme="minorEastAsia"/>
          <w:szCs w:val="21"/>
        </w:rPr>
        <w:t>外婆做了什么样的粽子等着我们回去？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要求：指名学生朗读第2自然段，其他学生找出句子。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明确：粽子是用青青的箬竹叶包的，里面裹着白白的糯米，中间有一颗红红的枣。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提问：这句话中表示颜色的词语有哪些？这些词语有什么特点？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要求：学生圈画，教师点拨。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明确：青青的、白白的、红红的。这些词是A</w:t>
      </w:r>
      <w:r>
        <w:rPr>
          <w:rFonts w:asciiTheme="minorEastAsia" w:hAnsiTheme="minorEastAsia"/>
          <w:szCs w:val="21"/>
        </w:rPr>
        <w:t>AB</w:t>
      </w:r>
      <w:r>
        <w:rPr>
          <w:rFonts w:hint="eastAsia" w:asciiTheme="minorEastAsia" w:hAnsiTheme="minorEastAsia"/>
          <w:szCs w:val="21"/>
        </w:rPr>
        <w:t>式的叠词。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3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指导朗读：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读好三个叠词：青青的、白白的、红红的。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读好三个短语：青青的箬竹叶、白白的糯米、红红的枣。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读好一个长句：粽子是用青青的箬竹叶包的，里面裹着白白的糯米，中间有一颗红红的枣。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4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提问：这样的漂亮的粽子，它的味道又是什么样的？吃起来又有怎样的口感呢？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明确：粽子的味道——清香；粽子的口感——又黏又甜。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指导学生用“一……就”造句，说出更多A</w:t>
      </w:r>
      <w:r>
        <w:rPr>
          <w:rFonts w:asciiTheme="minorEastAsia" w:hAnsiTheme="minorEastAsia"/>
          <w:szCs w:val="21"/>
        </w:rPr>
        <w:t>BAC</w:t>
      </w:r>
      <w:r>
        <w:rPr>
          <w:rFonts w:hint="eastAsia" w:asciiTheme="minorEastAsia" w:hAnsiTheme="minorEastAsia"/>
          <w:szCs w:val="21"/>
        </w:rPr>
        <w:t>式的词语。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5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提问：这一自然段主要写了什么？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明确：第二自然段写出了粽子的外形、味道、口感。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指导朗读：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读第二句话时，要抓住“一……就……”这个关联词语，以及“掀”和“飘”这两个动词，读出句子的连贯性。</w:t>
      </w:r>
      <w:r>
        <w:rPr>
          <w:rFonts w:asciiTheme="minorEastAsia" w:hAnsiTheme="minorEastAsia"/>
          <w:szCs w:val="21"/>
        </w:rPr>
        <w:t>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读第三句话时，要读好“剥”和“咬”这两个动词以及“又黏又甜”这个词，体会</w:t>
      </w:r>
      <w:r>
        <w:rPr>
          <w:rFonts w:asciiTheme="minorEastAsia" w:hAnsiTheme="minorEastAsia"/>
          <w:szCs w:val="21"/>
        </w:rPr>
        <w:t>ABAC</w:t>
      </w:r>
      <w:r>
        <w:rPr>
          <w:rFonts w:hint="eastAsia" w:asciiTheme="minorEastAsia" w:hAnsiTheme="minorEastAsia"/>
          <w:szCs w:val="21"/>
        </w:rPr>
        <w:t>式的词对粽子美味的准确表达。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</w:rPr>
        <w:t>（三）学习第3自然段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提问：外婆做的粽子十分好吃，除了好吃，还有什么特点呢？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预设：花样也多。红枣粽、红豆粽、鲜肉粽。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指导学生用“除了……还有……”造句。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提问：外婆做了这么好吃的粽子，我们是怎样品尝的呢？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明确：美滋滋地吃。“美滋滋”生动地写出了“我们”一家吃粽子时高兴又满足的心情。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3.</w:t>
      </w:r>
      <w:r>
        <w:rPr>
          <w:rFonts w:hint="eastAsia" w:asciiTheme="minorEastAsia" w:hAnsiTheme="minorEastAsia"/>
          <w:szCs w:val="21"/>
        </w:rPr>
        <w:t>提问：我们在外婆家美滋滋地吃了之后，外婆还怎么做了？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明确：外婆还会装一小篮粽子要我们带回去，分给邻居吃。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4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提问：这说明外婆是一个怎样的人？</w:t>
      </w:r>
      <w:r>
        <w:rPr>
          <w:rFonts w:asciiTheme="minorEastAsia" w:hAnsiTheme="minorEastAsia"/>
          <w:szCs w:val="21"/>
        </w:rPr>
        <w:t>  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明确：善良、乐于分享。在学生生活中我们也要学习外婆的这种优秀品质，要乐于与同学分享，相互帮助。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指导学生读好这一自然段中的最后一个长句子，师提示学生在逗号处适当停顿。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</w:rPr>
        <w:t>（四）学习第4自然段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提问：课文开头说了，一到端午节，外婆就会煮好美味的粽子等着我们回去。为什么我们要在端午节吃粽子呢？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要求：指名学生读最后一段，然后教师出示屈原的图片和资料，跟学生说屈原投江的故事。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四、巩固拓展，提升认知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提问：除了吃粽子，端午节还有哪些习俗呢？我们国家历史悠久，有很多传统节日，大家还知道哪些传统节日？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要求：学生结合生活常识，自由发言。教师适时补充，以激发学生对中国传统节日的热爱。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五、归纳总结，深入理解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教师提问，学生小结，引导：同学们，学习了这节课，我们知道了端午节吃粽子的习俗是为了纪念爱国诗人屈原，还用“文字”感受了粽子的色、香、味。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六、实际演练，分层作业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向爸爸妈妈了解各个节日的来历及习俗，与同学分享。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2.</w:t>
      </w:r>
      <w:r>
        <w:rPr>
          <w:rFonts w:hint="eastAsia" w:asciiTheme="minorEastAsia" w:hAnsiTheme="minorEastAsia"/>
          <w:szCs w:val="21"/>
        </w:rPr>
        <w:t>回家和爸爸妈妈学习包粽子，包出一个属于自己的端午粽。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asciiTheme="minorEastAsia" w:hAnsiTheme="minorEastAsia"/>
          <w:b/>
          <w:szCs w:val="21"/>
        </w:rPr>
        <w:t>板书设计</w:t>
      </w:r>
      <w:r>
        <w:rPr>
          <w:rFonts w:hint="eastAsia" w:asciiTheme="minorEastAsia" w:hAnsiTheme="minorEastAsia"/>
          <w:b/>
          <w:szCs w:val="21"/>
        </w:rPr>
        <w:t>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jc w:val="center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端午粽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410" w:firstLineChars="2100"/>
        <w:jc w:val="left"/>
        <w:rPr>
          <w:rFonts w:asciiTheme="minorEastAsia" w:hAnsiTheme="minorEastAsia"/>
          <w:bCs/>
          <w:szCs w:val="21"/>
        </w:rPr>
      </w:pPr>
      <w:r>
        <w:rPr>
          <w:rFonts w:hint="eastAsia" w:asciiTheme="minorEastAsia" w:hAnsiTheme="minorEastAsia"/>
          <w:bCs/>
          <w:szCs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2603500</wp:posOffset>
                </wp:positionH>
                <wp:positionV relativeFrom="paragraph">
                  <wp:posOffset>59055</wp:posOffset>
                </wp:positionV>
                <wp:extent cx="45720" cy="787400"/>
                <wp:effectExtent l="38100" t="4445" r="11430" b="8255"/>
                <wp:wrapNone/>
                <wp:docPr id="11" name="左大括号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787400"/>
                        </a:xfrm>
                        <a:prstGeom prst="leftBrac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87" type="#_x0000_t87" style="position:absolute;left:0pt;margin-left:205pt;margin-top:4.65pt;height:62pt;width:3.6pt;z-index:251665408;v-text-anchor:middle;mso-width-relative:page;mso-height-relative:page;" filled="f" stroked="t" coordsize="21600,21600" o:gfxdata="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EvCS0PYAAAACQEAAA8AAAAAAAAAAQAgAAAAIgAAAGRycy9kb3ducmV2LnhtbFBLAQIUABQAAAAI&#10;AIdO4kDDJejVXwIAAJIEAAAOAAAAAAAAAAEAIAAAACcBAABkcnMvZTJvRG9jLnhtbFBLBQYAAAAA&#10;BgAGAFkBAAD4BQAAAAA=&#10;" adj="104,10800">
                <v:fill on="f" focussize="0,0"/>
                <v:stroke weight="0.5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Theme="minorEastAsia" w:hAnsiTheme="minorEastAsia"/>
          <w:bCs/>
          <w:szCs w:val="21"/>
        </w:rPr>
        <w:t xml:space="preserve">材料：箬竹叶 </w:t>
      </w:r>
      <w:r>
        <w:rPr>
          <w:rFonts w:asciiTheme="minorEastAsia" w:hAnsiTheme="minorEastAsia"/>
          <w:bCs/>
          <w:szCs w:val="21"/>
        </w:rPr>
        <w:t xml:space="preserve"> </w:t>
      </w:r>
      <w:r>
        <w:rPr>
          <w:rFonts w:hint="eastAsia" w:asciiTheme="minorEastAsia" w:hAnsiTheme="minorEastAsia"/>
          <w:bCs/>
          <w:szCs w:val="21"/>
        </w:rPr>
        <w:t>糯米 枣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410" w:firstLineChars="2100"/>
        <w:jc w:val="left"/>
        <w:rPr>
          <w:rFonts w:asciiTheme="minorEastAsia" w:hAnsiTheme="minorEastAsia"/>
          <w:bCs/>
          <w:szCs w:val="21"/>
        </w:rPr>
      </w:pPr>
      <w:r>
        <w:rPr>
          <w:rFonts w:hint="eastAsia" w:asciiTheme="minorEastAsia" w:hAnsiTheme="minorEastAsia"/>
          <w:bCs/>
          <w:szCs w:val="21"/>
        </w:rPr>
        <w:t>气味：清香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410" w:firstLineChars="2100"/>
        <w:jc w:val="left"/>
        <w:rPr>
          <w:rFonts w:asciiTheme="minorEastAsia" w:hAnsiTheme="minorEastAsia"/>
          <w:bCs/>
          <w:szCs w:val="21"/>
        </w:rPr>
      </w:pPr>
      <w:r>
        <w:rPr>
          <w:rFonts w:hint="eastAsia" w:asciiTheme="minorEastAsia" w:hAnsiTheme="minorEastAsia"/>
          <w:bCs/>
          <w:szCs w:val="21"/>
        </w:rPr>
        <w:t>口感：香甜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410" w:firstLineChars="2100"/>
        <w:jc w:val="left"/>
        <w:rPr>
          <w:rFonts w:asciiTheme="minorEastAsia" w:hAnsiTheme="minorEastAsia"/>
          <w:bCs/>
          <w:szCs w:val="21"/>
        </w:rPr>
      </w:pPr>
      <w:r>
        <w:rPr>
          <w:rFonts w:hint="eastAsia" w:asciiTheme="minorEastAsia" w:hAnsiTheme="minorEastAsia"/>
          <w:bCs/>
          <w:szCs w:val="21"/>
        </w:rPr>
        <w:t xml:space="preserve">好吃 </w:t>
      </w:r>
      <w:r>
        <w:rPr>
          <w:rFonts w:asciiTheme="minorEastAsia" w:hAnsiTheme="minorEastAsia"/>
          <w:bCs/>
          <w:szCs w:val="21"/>
        </w:rPr>
        <w:t xml:space="preserve"> </w:t>
      </w:r>
      <w:r>
        <w:rPr>
          <w:rFonts w:hint="eastAsia" w:asciiTheme="minorEastAsia" w:hAnsiTheme="minorEastAsia"/>
          <w:bCs/>
          <w:szCs w:val="21"/>
        </w:rPr>
        <w:t>花样多</w:t>
      </w:r>
    </w:p>
    <w:p>
      <w:pPr>
        <w:widowControl/>
        <w:spacing w:line="360" w:lineRule="auto"/>
        <w:jc w:val="center"/>
        <w:rPr>
          <w:rFonts w:asciiTheme="minorEastAsia" w:hAnsiTheme="minorEastAsia" w:cstheme="minorEastAsia"/>
          <w:bCs/>
          <w:szCs w:val="28"/>
        </w:rPr>
      </w:pPr>
    </w:p>
    <w:p>
      <w:pPr>
        <w:widowControl/>
        <w:spacing w:line="360" w:lineRule="auto"/>
        <w:jc w:val="center"/>
        <w:rPr>
          <w:rFonts w:asciiTheme="minorEastAsia" w:hAnsiTheme="minorEastAsia" w:cstheme="minorEastAsia"/>
          <w:bCs/>
          <w:szCs w:val="28"/>
        </w:rPr>
      </w:pPr>
    </w:p>
    <w:p>
      <w:pPr>
        <w:widowControl/>
        <w:spacing w:line="360" w:lineRule="auto"/>
        <w:jc w:val="center"/>
        <w:rPr>
          <w:rFonts w:asciiTheme="minorEastAsia" w:hAnsiTheme="minorEastAsia" w:cstheme="minorEastAsia"/>
          <w:bCs/>
          <w:szCs w:val="28"/>
        </w:rPr>
      </w:pPr>
    </w:p>
    <w:p>
      <w:pPr>
        <w:widowControl/>
        <w:spacing w:line="360" w:lineRule="auto"/>
        <w:jc w:val="center"/>
        <w:rPr>
          <w:rFonts w:asciiTheme="minorEastAsia" w:hAnsiTheme="minorEastAsia" w:cstheme="minorEastAsia"/>
          <w:bCs/>
          <w:szCs w:val="28"/>
        </w:rPr>
      </w:pPr>
    </w:p>
    <w:p>
      <w:pPr>
        <w:widowControl/>
        <w:spacing w:line="360" w:lineRule="auto"/>
        <w:jc w:val="center"/>
        <w:rPr>
          <w:rFonts w:asciiTheme="minorEastAsia" w:hAnsiTheme="minorEastAsia" w:cstheme="minorEastAsia"/>
          <w:bCs/>
          <w:szCs w:val="28"/>
        </w:rPr>
      </w:pPr>
    </w:p>
    <w:p>
      <w:pPr>
        <w:widowControl/>
        <w:spacing w:line="360" w:lineRule="auto"/>
        <w:rPr>
          <w:rFonts w:hint="eastAsia" w:asciiTheme="minorEastAsia" w:hAnsiTheme="minorEastAsia" w:cstheme="minorEastAsia"/>
          <w:bCs/>
          <w:szCs w:val="28"/>
        </w:rPr>
      </w:pPr>
    </w:p>
    <w:p>
      <w:pPr>
        <w:spacing w:line="360" w:lineRule="auto"/>
      </w:pPr>
    </w:p>
    <w:p>
      <w:pPr>
        <w:pStyle w:val="3"/>
        <w:spacing w:line="360" w:lineRule="auto"/>
        <w:jc w:val="center"/>
      </w:pPr>
      <w:bookmarkStart w:id="6" w:name="_Toc13984"/>
      <w:bookmarkStart w:id="7" w:name="_Toc12514"/>
      <w:r>
        <w:rPr>
          <w:rFonts w:hint="eastAsia"/>
        </w:rPr>
        <w:t>第四篇  《雷锋叔叔，你在哪里》</w:t>
      </w:r>
      <w:bookmarkEnd w:id="6"/>
      <w:bookmarkEnd w:id="7"/>
    </w:p>
    <w:p>
      <w:pPr>
        <w:spacing w:line="360" w:lineRule="auto"/>
        <w:ind w:firstLine="420" w:firstLineChars="200"/>
      </w:pPr>
      <w:r>
        <w:rPr>
          <w:rFonts w:hint="eastAsia"/>
        </w:rPr>
        <w:t>1.题目：二年级下《雷锋叔叔，你在哪里》片段教学</w:t>
      </w:r>
    </w:p>
    <w:p>
      <w:pPr>
        <w:spacing w:line="360" w:lineRule="auto"/>
        <w:ind w:firstLine="426"/>
      </w:pPr>
      <w:r>
        <w:rPr>
          <w:rFonts w:hint="eastAsia"/>
        </w:rPr>
        <w:t>2.内容：</w:t>
      </w:r>
    </w:p>
    <w:p>
      <w:pPr>
        <w:spacing w:line="360" w:lineRule="auto"/>
        <w:ind w:left="5250" w:leftChars="100" w:hanging="5040" w:hangingChars="2400"/>
      </w:pPr>
      <w:r>
        <w:drawing>
          <wp:inline distT="0" distB="0" distL="0" distR="0">
            <wp:extent cx="5383530" cy="5730240"/>
            <wp:effectExtent l="0" t="0" r="7620" b="381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383530" cy="573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>
      <w:pPr>
        <w:spacing w:line="360" w:lineRule="auto"/>
        <w:ind w:firstLine="426"/>
      </w:pPr>
      <w:r>
        <w:drawing>
          <wp:inline distT="0" distB="0" distL="0" distR="0">
            <wp:extent cx="4107815" cy="5873115"/>
            <wp:effectExtent l="0" t="0" r="6985" b="1333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107815" cy="5873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6"/>
      </w:pPr>
      <w:r>
        <w:rPr>
          <w:rFonts w:hint="eastAsia"/>
        </w:rPr>
        <w:t>3.基本要求：</w:t>
      </w:r>
    </w:p>
    <w:p>
      <w:pPr>
        <w:spacing w:line="360" w:lineRule="auto"/>
        <w:ind w:firstLine="426"/>
      </w:pPr>
      <w:r>
        <w:rPr>
          <w:rFonts w:hint="eastAsia"/>
        </w:rPr>
        <w:t>（1）试讲约10分钟；</w:t>
      </w:r>
    </w:p>
    <w:p>
      <w:pPr>
        <w:spacing w:line="360" w:lineRule="auto"/>
        <w:ind w:firstLine="426"/>
      </w:pPr>
      <w:r>
        <w:rPr>
          <w:rFonts w:hint="eastAsia"/>
        </w:rPr>
        <w:t>（2）指导学生朗读课文，根据课文内容想象画面；</w:t>
      </w:r>
    </w:p>
    <w:p>
      <w:pPr>
        <w:spacing w:line="360" w:lineRule="auto"/>
        <w:ind w:firstLine="426"/>
      </w:pPr>
      <w:r>
        <w:rPr>
          <w:rFonts w:hint="eastAsia"/>
        </w:rPr>
        <w:t>（3）配合教学内容适当板书。</w:t>
      </w:r>
    </w:p>
    <w:p>
      <w:pPr>
        <w:widowControl/>
        <w:spacing w:line="360" w:lineRule="auto"/>
        <w:jc w:val="center"/>
        <w:rPr>
          <w:rFonts w:asciiTheme="minorEastAsia" w:hAnsiTheme="minorEastAsia" w:cstheme="minorEastAsia"/>
          <w:bCs/>
          <w:szCs w:val="28"/>
        </w:rPr>
      </w:pPr>
      <w:r>
        <w:rPr>
          <w:rFonts w:hint="eastAsia" w:asciiTheme="minorEastAsia" w:hAnsiTheme="minorEastAsia" w:cstheme="minorEastAsia"/>
          <w:bCs/>
          <w:szCs w:val="28"/>
        </w:rPr>
        <w:t>【试题解析】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asciiTheme="minorEastAsia" w:hAnsiTheme="minorEastAsia"/>
          <w:b/>
          <w:szCs w:val="21"/>
        </w:rPr>
        <w:t>一、</w:t>
      </w:r>
      <w:r>
        <w:rPr>
          <w:rFonts w:hint="eastAsia" w:asciiTheme="minorEastAsia" w:hAnsiTheme="minorEastAsia"/>
          <w:b/>
          <w:szCs w:val="21"/>
        </w:rPr>
        <w:t>歌曲导入，激发情感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1.</w:t>
      </w:r>
      <w:r>
        <w:rPr>
          <w:rFonts w:hint="eastAsia" w:asciiTheme="minorEastAsia" w:hAnsiTheme="minorEastAsia"/>
          <w:szCs w:val="21"/>
        </w:rPr>
        <w:t>教师用多媒体播放音乐《学习雷锋好榜样》，提问：同学们，你们知道歌里唱的是谁吗？（生：雷锋叔叔）相机识记书写“锋”“叔”。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2.</w:t>
      </w:r>
      <w:r>
        <w:rPr>
          <w:rFonts w:hint="eastAsia" w:asciiTheme="minorEastAsia" w:hAnsiTheme="minorEastAsia"/>
          <w:szCs w:val="21"/>
        </w:rPr>
        <w:t>教师介绍雷锋生平。他是一位平凡而伟大的解放军战士，他的一生都在帮助别人，他不求回报。他虽然现在已经离开了我们，但他的精神永远在我们的心里。我们为了纪念他把每年的3月5日定为学习雷锋纪念日。这节课我们就一起去寻找雷锋叔叔的足迹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3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教师板书课题，学生齐读课题。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asciiTheme="minorEastAsia" w:hAnsiTheme="minorEastAsia"/>
          <w:b/>
          <w:szCs w:val="21"/>
        </w:rPr>
        <w:t>二、初读课文</w:t>
      </w:r>
      <w:r>
        <w:rPr>
          <w:rFonts w:hint="eastAsia" w:asciiTheme="minorEastAsia" w:hAnsiTheme="minorEastAsia"/>
          <w:b/>
          <w:szCs w:val="21"/>
        </w:rPr>
        <w:t>，整体感知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（一）解决字词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</w:t>
      </w:r>
      <w:r>
        <w:rPr>
          <w:rFonts w:asciiTheme="minorEastAsia" w:hAnsiTheme="minorEastAsia"/>
          <w:szCs w:val="21"/>
        </w:rPr>
        <w:t>.</w:t>
      </w:r>
      <w:r>
        <w:rPr>
          <w:rFonts w:hint="eastAsia" w:cs="宋体" w:asciiTheme="minorEastAsia" w:hAnsiTheme="minorEastAsia"/>
          <w:szCs w:val="21"/>
        </w:rPr>
        <w:t>学生自读课文，教师指导朗读课文的方法，边读边画出不认识的生字。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</w:t>
      </w:r>
      <w:r>
        <w:rPr>
          <w:rFonts w:asciiTheme="minorEastAsia" w:hAnsiTheme="minorEastAsia"/>
          <w:szCs w:val="21"/>
        </w:rPr>
        <w:t>.</w:t>
      </w:r>
      <w:r>
        <w:rPr>
          <w:rFonts w:hint="eastAsia" w:cs="宋体" w:asciiTheme="minorEastAsia" w:hAnsiTheme="minorEastAsia"/>
          <w:szCs w:val="21"/>
        </w:rPr>
        <w:t>学生根据要求结合课后生字表和字典，尝试解决生字词，读通课文</w:t>
      </w:r>
      <w:r>
        <w:rPr>
          <w:rFonts w:hint="eastAsia" w:asciiTheme="minorEastAsia" w:hAnsiTheme="minorEastAsia"/>
          <w:szCs w:val="21"/>
        </w:rPr>
        <w:t>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3.</w:t>
      </w:r>
      <w:r>
        <w:rPr>
          <w:rFonts w:hint="eastAsia" w:asciiTheme="minorEastAsia" w:hAnsiTheme="minorEastAsia"/>
          <w:szCs w:val="21"/>
        </w:rPr>
        <w:t>教师指导检查自学效果，指名领读，并指导认字、写字。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fldChar w:fldCharType="begin"/>
      </w:r>
      <w:r>
        <w:rPr>
          <w:rFonts w:hint="eastAsia" w:asciiTheme="minorEastAsia" w:hAnsiTheme="minorEastAsia"/>
          <w:szCs w:val="21"/>
        </w:rPr>
        <w:instrText xml:space="preserve">=1\*GB3</w:instrText>
      </w:r>
      <w:r>
        <w:rPr>
          <w:rFonts w:asciiTheme="minorEastAsia" w:hAnsiTheme="minorEastAsia"/>
          <w:szCs w:val="21"/>
        </w:rPr>
        <w:fldChar w:fldCharType="separate"/>
      </w:r>
      <w:r>
        <w:rPr>
          <w:rFonts w:hint="eastAsia" w:asciiTheme="minorEastAsia" w:hAnsiTheme="minorEastAsia"/>
          <w:szCs w:val="21"/>
        </w:rPr>
        <w:t>①</w:t>
      </w:r>
      <w:r>
        <w:rPr>
          <w:rFonts w:asciiTheme="minorEastAsia" w:hAnsiTheme="minorEastAsia"/>
          <w:szCs w:val="21"/>
        </w:rPr>
        <w:fldChar w:fldCharType="end"/>
      </w:r>
      <w:r>
        <w:rPr>
          <w:rFonts w:hint="eastAsia" w:asciiTheme="minorEastAsia" w:hAnsiTheme="minorEastAsia"/>
          <w:szCs w:val="21"/>
        </w:rPr>
        <w:t>“锋”、“曾”韵母都是“eng”。“泞”“荆”“莹”韵母都是“ing”。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fldChar w:fldCharType="begin"/>
      </w:r>
      <w:r>
        <w:rPr>
          <w:rFonts w:hint="eastAsia" w:asciiTheme="minorEastAsia" w:hAnsiTheme="minorEastAsia"/>
          <w:szCs w:val="21"/>
        </w:rPr>
        <w:instrText xml:space="preserve">=2\*GB3</w:instrText>
      </w:r>
      <w:r>
        <w:rPr>
          <w:rFonts w:asciiTheme="minorEastAsia" w:hAnsiTheme="minorEastAsia"/>
          <w:szCs w:val="21"/>
        </w:rPr>
        <w:fldChar w:fldCharType="separate"/>
      </w:r>
      <w:r>
        <w:rPr>
          <w:rFonts w:hint="eastAsia" w:asciiTheme="minorEastAsia" w:hAnsiTheme="minorEastAsia"/>
          <w:szCs w:val="21"/>
        </w:rPr>
        <w:t>②</w:t>
      </w:r>
      <w:r>
        <w:rPr>
          <w:rFonts w:asciiTheme="minorEastAsia" w:hAnsiTheme="minorEastAsia"/>
          <w:szCs w:val="21"/>
        </w:rPr>
        <w:fldChar w:fldCharType="end"/>
      </w:r>
      <w:r>
        <w:rPr>
          <w:rFonts w:hint="eastAsia" w:asciiTheme="minorEastAsia" w:hAnsiTheme="minorEastAsia"/>
          <w:szCs w:val="21"/>
        </w:rPr>
        <w:t>注意书写：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冒、需、雷：上大下小，上宽小窄。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迈、迷、迹：注意笔顺。先里头，后外头。注意迹的里面写法。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滴、洒、泥、泞：都是三点水旁。注意滴右边的写法。注意洒右边是个西字。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③教师范写课后生字表中的生字，学生书空，然后描红、临写，教师检查、指导。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（二）了解内容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提问：文章都是从哪里寻找雷锋的足迹的？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要求：学生再读课文，一边读一边感悟，并找出相关的段落，多读几遍。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明确：长长的小溪，弯弯的小路。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asciiTheme="minorEastAsia" w:hAnsiTheme="minorEastAsia"/>
          <w:b/>
          <w:szCs w:val="21"/>
        </w:rPr>
        <w:t>三、</w:t>
      </w:r>
      <w:r>
        <w:rPr>
          <w:rFonts w:hint="eastAsia" w:asciiTheme="minorEastAsia" w:hAnsiTheme="minorEastAsia"/>
          <w:b/>
          <w:szCs w:val="21"/>
        </w:rPr>
        <w:t>精读课文，深入分析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提问：下面，就让我们跟随作者的脚步再一次走进课文去寻找雷锋叔叔的足迹，找一找：小朋友们先是去哪个地方寻找雷锋叔叔的足迹了？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要求：学生读课文第1小节，画出相关的句子。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明确：长长的小溪。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提问：小朋友们为什么要寻找雷锋叔叔呢？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要求：学生自由联想，自主汇报。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预设：雷锋叔叔经常给他们讲故事，陪他们做游戏，就像亲人一样，亲人不见了，他们怎么会不着急呢！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3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指导学生朗读第1小节。“长长的”要重读，两个“你在哪里”，第二个比第一个语气加重，语调拖长。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4.</w:t>
      </w:r>
      <w:r>
        <w:rPr>
          <w:rFonts w:hint="eastAsia" w:asciiTheme="minorEastAsia" w:hAnsiTheme="minorEastAsia"/>
          <w:szCs w:val="21"/>
        </w:rPr>
        <w:t>提问：他们找到雷锋叔叔的足迹了吗？他在做什么？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要求：学生朗读课文第2小节，汇报交流。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明确：雷锋叔叔送迷路的孩子回家。泥泞的路上留下了他的足迹。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5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提问：雷锋叔叔送迷路的孩子回家时顺利吗？你是从文中的哪些词语得知这些的？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要求：学生将相关词语在书中圈出来，自主体会。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明确：不顺利。抱着、冒着、泥泞。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教师出示ppt图片，引导学生联系上下文或者联系生活实际说一说“泥泞”的意思。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6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提问：在你脑海中浮现出了怎样的画面？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要求：学生展开联想，自由回答。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预设：雷锋叔叔，抱着迷路的孩子，冒着蒙蒙的细雨，深一脚浅一脚的走在泥泞的小路上，虽然雨水早已湿透了他的衣服，泥巴早已裹住了他的双脚，但他没有放弃，坚持把孩子安全的送回了家。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7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指导学生读一读前两小节，小溪的话，语速稍慢、娓娓道来。“瞧”后面的诗句提高音调。学生练读，指名读，评议。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8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提问：孩子们找了好久还是没有找到，于是他们继续前行，请同学们快速浏览三四小节，找一找他们还去哪里去寻找雷锋叔叔的足迹了？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明确：弯弯的小路。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9</w:t>
      </w:r>
      <w:r>
        <w:rPr>
          <w:rFonts w:ascii="宋体" w:hAnsi="宋体"/>
          <w:szCs w:val="21"/>
        </w:rPr>
        <w:t>.</w:t>
      </w:r>
      <w:r>
        <w:rPr>
          <w:rFonts w:hint="eastAsia" w:ascii="宋体" w:hAnsi="宋体"/>
          <w:szCs w:val="21"/>
        </w:rPr>
        <w:t>提问：小路怎么说的？（指名读）雷锋叔叔背着年迈的大娘回家又遇到了什么？（荆棘）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要求：教师课件展示荆棘图片，引导学生理解荆棘是一种带刺的灌木。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1</w:t>
      </w:r>
      <w:r>
        <w:rPr>
          <w:rFonts w:ascii="宋体" w:hAnsi="宋体"/>
          <w:szCs w:val="21"/>
        </w:rPr>
        <w:t>0.</w:t>
      </w:r>
      <w:r>
        <w:rPr>
          <w:rFonts w:hint="eastAsia" w:ascii="宋体" w:hAnsi="宋体"/>
          <w:szCs w:val="21"/>
        </w:rPr>
        <w:t>提问：大家想象一下，走在铺满荆棘的路上会怎样？此时此刻，我们仿佛看到了……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要求：学生展开联想，自由回答。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预设：顺着弯弯的小路，踏着路上的荆棘，雷锋叔叔背着年迈的大娘，汗水从他的额头上滴落下来，但他的脸上却绽放着快乐的微笑。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11.</w:t>
      </w:r>
      <w:r>
        <w:rPr>
          <w:rFonts w:hint="eastAsia" w:ascii="宋体" w:hAnsi="宋体"/>
          <w:szCs w:val="21"/>
        </w:rPr>
        <w:t>引导学生发现第1、2小节和第3、4小节句式相同的特点，并模仿前两节的朗读方法试着读一读3、4小节，读出急切的心情，深情呼唤的语气。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/>
        </w:rPr>
      </w:pPr>
      <w:r>
        <w:rPr>
          <w:rFonts w:hint="eastAsia" w:ascii="宋体" w:hAnsi="宋体"/>
          <w:szCs w:val="21"/>
        </w:rPr>
        <w:t>过渡</w:t>
      </w:r>
      <w:r>
        <w:rPr>
          <w:rFonts w:hint="eastAsia" w:ascii="宋体" w:hAnsi="宋体"/>
        </w:rPr>
        <w:t>：沿着小溪找到了雷锋，沿着小路也找到了雷锋，那雷锋到底在哪呢？引出“</w:t>
      </w:r>
      <w:r>
        <w:rPr>
          <w:rFonts w:hint="eastAsia" w:ascii="宋体" w:hAnsi="宋体"/>
          <w:szCs w:val="21"/>
        </w:rPr>
        <w:t>哪里需要献出爱心，雷锋叔叔就出现在哪里。</w:t>
      </w:r>
      <w:r>
        <w:rPr>
          <w:rFonts w:hint="eastAsia" w:ascii="宋体" w:hAnsi="宋体"/>
        </w:rPr>
        <w:t>”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/>
          <w:szCs w:val="21"/>
        </w:rPr>
      </w:pPr>
      <w:r>
        <w:rPr>
          <w:rFonts w:ascii="宋体" w:hAnsi="宋体"/>
        </w:rPr>
        <w:t>12.</w:t>
      </w:r>
      <w:r>
        <w:rPr>
          <w:rFonts w:hint="eastAsia" w:ascii="宋体" w:hAnsi="宋体"/>
        </w:rPr>
        <w:t>提问：</w:t>
      </w:r>
      <w:r>
        <w:rPr>
          <w:rFonts w:hint="eastAsia" w:ascii="宋体" w:hAnsi="宋体"/>
          <w:szCs w:val="21"/>
        </w:rPr>
        <w:t>最后一句话是什么意思</w:t>
      </w:r>
      <w:r>
        <w:rPr>
          <w:rFonts w:ascii="宋体" w:hAnsi="宋体"/>
          <w:szCs w:val="21"/>
        </w:rPr>
        <w:t>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要求：学生朗读第5小节，小组讨论。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明确：雷锋叔叔已经活在我们心里了，他的精神永远留在我们心中，生活中处处都有活雷锋；只要我们伸出友爱的手，帮助身边需要帮助的人，那我们就是令人尊敬的“小雷锋”。因为“哪里需要献出爱心，雷锋叔叔就出现在哪里。”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指导学生带着对雷锋叔叔的崇敬和热爱齐读第5小节。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="宋体" w:hAnsi="宋体"/>
          <w:b/>
          <w:szCs w:val="21"/>
        </w:rPr>
      </w:pPr>
      <w:r>
        <w:rPr>
          <w:rFonts w:hint="eastAsia" w:ascii="宋体" w:hAnsi="宋体"/>
          <w:b/>
          <w:szCs w:val="21"/>
        </w:rPr>
        <w:t>四、巩固拓展，提升认知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提问：雷锋叔叔还可能去了哪里？聪明的小朋友们，你能接着写诗吗？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要求：学生展开想象，根据课件提示自由书写。师生评价。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踏上_</w:t>
      </w:r>
      <w:r>
        <w:rPr>
          <w:rFonts w:ascii="宋体" w:hAnsi="宋体"/>
          <w:szCs w:val="21"/>
        </w:rPr>
        <w:t>___________</w:t>
      </w:r>
      <w:r>
        <w:rPr>
          <w:rFonts w:hint="eastAsia" w:ascii="宋体" w:hAnsi="宋体"/>
          <w:szCs w:val="21"/>
        </w:rPr>
        <w:t>的列车，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寻找雷锋叔叔的足迹。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雷锋叔叔你在哪里，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你在哪里？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rPr>
          <w:rFonts w:asciiTheme="minorEastAsia" w:hAnsiTheme="minorEastAsia"/>
          <w:szCs w:val="21"/>
        </w:rPr>
      </w:pP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列车说：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昨天，他曾来过这里，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_</w:t>
      </w:r>
      <w:r>
        <w:rPr>
          <w:rFonts w:asciiTheme="minorEastAsia" w:hAnsiTheme="minorEastAsia"/>
          <w:szCs w:val="21"/>
        </w:rPr>
        <w:t>___________________</w:t>
      </w:r>
      <w:r>
        <w:rPr>
          <w:rFonts w:hint="eastAsia" w:asciiTheme="minorEastAsia" w:hAnsiTheme="minorEastAsia"/>
          <w:szCs w:val="21"/>
        </w:rPr>
        <w:t>，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____________________，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那乘客脸上_</w:t>
      </w:r>
      <w:r>
        <w:rPr>
          <w:rFonts w:asciiTheme="minorEastAsia" w:hAnsiTheme="minorEastAsia"/>
          <w:szCs w:val="21"/>
        </w:rPr>
        <w:t>________</w:t>
      </w:r>
      <w:r>
        <w:rPr>
          <w:rFonts w:hint="eastAsia" w:asciiTheme="minorEastAsia" w:hAnsiTheme="minorEastAsia"/>
          <w:szCs w:val="21"/>
        </w:rPr>
        <w:t>的笑容，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就是他散发的光辉。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五、归纳总结，深入理解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教师提问，学生小结，引导：只要我们伸出友爱的手，帮助身边需要帮助的同学，我们就是令人尊敬的小雷锋。因为——哪里需要献出爱心，雷锋叔叔就出现在哪里。所以——哪里需要献出爱心，我们就出现在哪里。相信在学习了这一课以后，我们身边一定会有涌现越来越多的小雷锋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六、实际演练，分层作业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雷锋叔叔做过许许多多的好事，去读读更多的雷锋故事。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写写你身边具有雷锋精神的人。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asciiTheme="minorEastAsia" w:hAnsiTheme="minorEastAsia"/>
          <w:b/>
          <w:szCs w:val="21"/>
        </w:rPr>
        <w:t>板书设计</w:t>
      </w:r>
      <w:r>
        <w:rPr>
          <w:rFonts w:hint="eastAsia" w:asciiTheme="minorEastAsia" w:hAnsiTheme="minorEastAsia"/>
          <w:b/>
          <w:szCs w:val="21"/>
        </w:rPr>
        <w:t>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jc w:val="center"/>
        <w:rPr>
          <w:rFonts w:asciiTheme="minorEastAsia" w:hAnsiTheme="minorEastAsia" w:cstheme="minorEastAsia"/>
          <w:bCs/>
          <w:szCs w:val="28"/>
        </w:rPr>
      </w:pPr>
      <w:r>
        <w:drawing>
          <wp:inline distT="0" distB="0" distL="0" distR="0">
            <wp:extent cx="3383280" cy="1288415"/>
            <wp:effectExtent l="0" t="0" r="7620" b="698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419247" cy="1302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spacing w:line="360" w:lineRule="auto"/>
        <w:jc w:val="center"/>
      </w:pPr>
      <w:bookmarkStart w:id="8" w:name="_Toc21512"/>
      <w:bookmarkStart w:id="9" w:name="_Toc17631"/>
      <w:r>
        <w:rPr>
          <w:rFonts w:hint="eastAsia"/>
        </w:rPr>
        <w:t>第五篇  《牧童》</w:t>
      </w:r>
      <w:bookmarkEnd w:id="8"/>
      <w:bookmarkEnd w:id="9"/>
    </w:p>
    <w:p>
      <w:pPr>
        <w:spacing w:line="360" w:lineRule="auto"/>
        <w:ind w:firstLine="420" w:firstLineChars="200"/>
      </w:pPr>
      <w:r>
        <w:rPr>
          <w:rFonts w:hint="eastAsia"/>
        </w:rPr>
        <w:t>1.题目：五年级《牧童》片段教学</w:t>
      </w:r>
    </w:p>
    <w:p>
      <w:pPr>
        <w:spacing w:line="360" w:lineRule="auto"/>
        <w:ind w:firstLine="426"/>
      </w:pPr>
      <w:r>
        <w:rPr>
          <w:rFonts w:hint="eastAsia"/>
        </w:rPr>
        <w:t>2.内容：</w:t>
      </w:r>
    </w:p>
    <w:p>
      <w:pPr>
        <w:spacing w:line="360" w:lineRule="auto"/>
        <w:ind w:firstLine="426"/>
        <w:jc w:val="center"/>
        <w:rPr>
          <w:rFonts w:asciiTheme="minorEastAsia" w:hAnsiTheme="minorEastAsia" w:cstheme="minorEastAsia"/>
          <w:bCs/>
          <w:sz w:val="28"/>
          <w:szCs w:val="28"/>
        </w:rPr>
      </w:pPr>
      <w:r>
        <w:drawing>
          <wp:inline distT="0" distB="0" distL="0" distR="0">
            <wp:extent cx="3766820" cy="3046730"/>
            <wp:effectExtent l="0" t="0" r="5080" b="127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766820" cy="3046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6"/>
      </w:pPr>
      <w:r>
        <w:rPr>
          <w:rFonts w:hint="eastAsia"/>
        </w:rPr>
        <w:t>3.基本要求：</w:t>
      </w:r>
    </w:p>
    <w:p>
      <w:pPr>
        <w:spacing w:line="360" w:lineRule="auto"/>
        <w:ind w:firstLine="426"/>
      </w:pPr>
      <w:r>
        <w:rPr>
          <w:rFonts w:hint="eastAsia"/>
        </w:rPr>
        <w:t>（1）试讲约10分钟；</w:t>
      </w:r>
    </w:p>
    <w:p>
      <w:pPr>
        <w:spacing w:line="360" w:lineRule="auto"/>
        <w:ind w:firstLine="426"/>
      </w:pPr>
      <w:r>
        <w:rPr>
          <w:rFonts w:hint="eastAsia"/>
        </w:rPr>
        <w:t>（2）有感情地朗读诗歌；</w:t>
      </w:r>
    </w:p>
    <w:p>
      <w:pPr>
        <w:spacing w:line="360" w:lineRule="auto"/>
        <w:ind w:firstLine="426"/>
      </w:pPr>
      <w:r>
        <w:rPr>
          <w:rFonts w:hint="eastAsia"/>
        </w:rPr>
        <w:t>（3）理解诗句大意，感受牧童的悠闲自在；</w:t>
      </w:r>
    </w:p>
    <w:p>
      <w:pPr>
        <w:spacing w:line="360" w:lineRule="auto"/>
        <w:ind w:firstLine="426"/>
      </w:pPr>
      <w:r>
        <w:rPr>
          <w:rFonts w:hint="eastAsia"/>
        </w:rPr>
        <w:t>（</w:t>
      </w:r>
      <w:r>
        <w:t>4</w:t>
      </w:r>
      <w:r>
        <w:rPr>
          <w:rFonts w:hint="eastAsia"/>
        </w:rPr>
        <w:t>）配合教学内容适当板书。</w:t>
      </w:r>
    </w:p>
    <w:p>
      <w:pPr>
        <w:widowControl/>
        <w:spacing w:line="360" w:lineRule="auto"/>
        <w:jc w:val="center"/>
        <w:rPr>
          <w:rFonts w:asciiTheme="minorEastAsia" w:hAnsiTheme="minorEastAsia" w:cstheme="minorEastAsia"/>
          <w:bCs/>
          <w:szCs w:val="28"/>
        </w:rPr>
      </w:pPr>
      <w:r>
        <w:rPr>
          <w:rFonts w:hint="eastAsia" w:asciiTheme="minorEastAsia" w:hAnsiTheme="minorEastAsia" w:cstheme="minorEastAsia"/>
          <w:bCs/>
          <w:szCs w:val="28"/>
        </w:rPr>
        <w:t>【试题解析】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asciiTheme="minorEastAsia" w:hAnsiTheme="minorEastAsia"/>
          <w:b/>
          <w:szCs w:val="21"/>
        </w:rPr>
        <w:t>一、</w:t>
      </w:r>
      <w:r>
        <w:rPr>
          <w:rFonts w:hint="eastAsia" w:asciiTheme="minorEastAsia" w:hAnsiTheme="minorEastAsia"/>
          <w:b/>
          <w:szCs w:val="21"/>
        </w:rPr>
        <w:t>歌曲导入，激发兴趣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1.</w:t>
      </w:r>
      <w:r>
        <w:rPr>
          <w:rFonts w:hint="eastAsia" w:asciiTheme="minorEastAsia" w:hAnsiTheme="minorEastAsia"/>
          <w:szCs w:val="21"/>
        </w:rPr>
        <w:t>教师唱一首歌曲《童年》，请学生谈谈听完歌曲之后心情如何。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根据学生发言，教师</w:t>
      </w:r>
      <w:r>
        <w:rPr>
          <w:rFonts w:hint="eastAsia"/>
        </w:rPr>
        <w:t>引导：</w:t>
      </w:r>
      <w:r>
        <w:rPr>
          <w:rFonts w:hint="eastAsia" w:asciiTheme="minorEastAsia" w:hAnsiTheme="minorEastAsia"/>
          <w:szCs w:val="21"/>
        </w:rPr>
        <w:t>其实，能带给人快乐的事有很多，比如今天老师和大家一起学习，就很快乐。现在，就让我们带着一颗快乐的心跟随诗人吕岩去结识一位新朋友——牧童。（教师板书课题）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asciiTheme="minorEastAsia" w:hAnsiTheme="minorEastAsia"/>
          <w:b/>
          <w:szCs w:val="21"/>
        </w:rPr>
        <w:t>二、初读</w:t>
      </w:r>
      <w:r>
        <w:rPr>
          <w:rFonts w:hint="eastAsia" w:asciiTheme="minorEastAsia" w:hAnsiTheme="minorEastAsia"/>
          <w:b/>
          <w:szCs w:val="21"/>
        </w:rPr>
        <w:t>诗歌，整体感知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（一）读通诗句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教师范读诗歌，学生认真听。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学生自己练习朗读诗歌，注意读准字音，读出节奏和韵味。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3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教师点名请学生朗读，给予反馈评价，并相机提醒学生注意“蓑”字的读音是“</w:t>
      </w:r>
      <w:r>
        <w:rPr>
          <w:rFonts w:asciiTheme="minorEastAsia" w:hAnsiTheme="minorEastAsia"/>
          <w:szCs w:val="21"/>
        </w:rPr>
        <w:t>suō</w:t>
      </w:r>
      <w:r>
        <w:rPr>
          <w:rFonts w:hint="eastAsia" w:asciiTheme="minorEastAsia" w:hAnsiTheme="minorEastAsia"/>
          <w:szCs w:val="21"/>
        </w:rPr>
        <w:t>”，“铺”在诗句中的读音是第一声“</w:t>
      </w:r>
      <w:r>
        <w:rPr>
          <w:rFonts w:asciiTheme="minorEastAsia" w:hAnsiTheme="minorEastAsia"/>
          <w:szCs w:val="21"/>
        </w:rPr>
        <w:t>pū</w:t>
      </w:r>
      <w:r>
        <w:rPr>
          <w:rFonts w:hint="eastAsia" w:asciiTheme="minorEastAsia" w:hAnsiTheme="minorEastAsia"/>
          <w:szCs w:val="21"/>
        </w:rPr>
        <w:t>”。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（二）理解诗歌大意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学生借助课下注释和工具书，自主疏通诗歌大意，不懂的地方同桌之间交流讨论。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教师检查反馈，讲解疑难句子和词语。如：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横野：辽阔的原野。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弄：逗弄，玩弄。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卧月明：躺着观看明亮的月亮。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asciiTheme="minorEastAsia" w:hAnsiTheme="minorEastAsia"/>
          <w:b/>
          <w:szCs w:val="21"/>
        </w:rPr>
        <w:t>三、</w:t>
      </w:r>
      <w:r>
        <w:rPr>
          <w:rFonts w:hint="eastAsia" w:asciiTheme="minorEastAsia" w:hAnsiTheme="minorEastAsia"/>
          <w:b/>
          <w:szCs w:val="21"/>
        </w:rPr>
        <w:t>精读诗歌，深入分析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提问：我们先来看诗歌的第一句。这句诗歌给我们描述了一片怎样的原野？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要求：学生齐读第一句诗歌，自主发言。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明确：宽阔的，绿草如茵的原野。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教师追问：你从哪里发现的？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明确：“铺”字说明草长得很茂盛，像平铺开一样，一片生机。“六七里”让人眼前浮现出宽阔的原野。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2.</w:t>
      </w:r>
      <w:r>
        <w:rPr>
          <w:rFonts w:hint="eastAsia"/>
        </w:rPr>
        <w:t>提问：</w:t>
      </w:r>
      <w:r>
        <w:rPr>
          <w:rFonts w:hint="eastAsia" w:asciiTheme="minorEastAsia" w:hAnsiTheme="minorEastAsia"/>
          <w:szCs w:val="21"/>
        </w:rPr>
        <w:t>你能美美地读出这样的原野吗？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要求：教师点名指读，给予反馈评价。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3.</w:t>
      </w:r>
      <w:r>
        <w:rPr>
          <w:rFonts w:hint="eastAsia"/>
        </w:rPr>
        <w:t>提问：</w:t>
      </w:r>
      <w:r>
        <w:rPr>
          <w:rFonts w:hint="eastAsia" w:asciiTheme="minorEastAsia" w:hAnsiTheme="minorEastAsia"/>
          <w:szCs w:val="21"/>
        </w:rPr>
        <w:t>眼前绿草茵茵，我们耳畔似乎又听到什么？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明确：清脆悦耳欢快牧童的笛声。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教师追问：你是从哪个字中，听到了这样的笛声？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要求：学生齐读诗歌第二句，自主回答问题。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明确：弄。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教师追问：“弄”是什么意思？（逗弄）“笛弄晚风”是笛声逗弄晚风吗？你从“弄”字体会出什么？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明确：风中笛声时断时续，悠扬飘逸，牧童在吹笛嬉戏。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4.</w:t>
      </w:r>
      <w:r>
        <w:rPr>
          <w:rFonts w:hint="eastAsia" w:asciiTheme="minorEastAsia" w:hAnsiTheme="minorEastAsia"/>
          <w:szCs w:val="21"/>
        </w:rPr>
        <w:t>快乐的牧童边吹笛边嬉戏。同学们，张开我们想象的翅膀，听着晚风中传来的牧笛声，想象这美好的画面。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5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提问：大家能试着边想象画面边朗读这两小句诗吗？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要求：男女生比赛朗读，要求读出视觉上的宽阔和听觉上的美好。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6.</w:t>
      </w:r>
      <w:r>
        <w:rPr>
          <w:rFonts w:hint="eastAsia" w:asciiTheme="minorEastAsia" w:hAnsiTheme="minorEastAsia"/>
          <w:szCs w:val="21"/>
        </w:rPr>
        <w:t>提问：一片葱茏的广阔原野上，牧童正在逗弄他的短笛，偶尔吹出几声清脆的笛声，好不悦耳。随身一躺，都似乎躺进了大自然的怀抱。请大家朗读诗歌后两句，说说你看到了什么样的牧童？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要求：学生齐读诗歌三、四两句，自由发言。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明确：木桶正撑着小肚皮，吃饱了，喝足了，困了，一路归来，就往草地上一躺，有清风明月为伴。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教师追问：你从古诗的哪些字句中看到了牧童？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明确：饱、卧。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7</w:t>
      </w:r>
      <w:r>
        <w:rPr>
          <w:rFonts w:asciiTheme="minorEastAsia" w:hAnsiTheme="minorEastAsia"/>
          <w:szCs w:val="21"/>
        </w:rPr>
        <w:t>.</w:t>
      </w:r>
      <w:r>
        <w:rPr>
          <w:rFonts w:hint="eastAsia"/>
        </w:rPr>
        <w:t>师总结：</w:t>
      </w:r>
      <w:r>
        <w:rPr>
          <w:rFonts w:hint="eastAsia" w:asciiTheme="minorEastAsia" w:hAnsiTheme="minorEastAsia"/>
          <w:szCs w:val="21"/>
        </w:rPr>
        <w:t>广阔的原野上，铺满了青青的野草。牧童悠闲地放着牛，吹响了短笛，几声悠扬的笛声和着徐徐的晚风传来。多美的风光，多自在的牧童啊！牧童回到家里已到了黄昏，晚饭吃得饱饱的。连蓑衣都没脱，就躺下来，有滋有味地观赏那渐渐升起的明月。这正是“归来饱饭黄昏后，不脱蓑衣卧月明”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8.</w:t>
      </w:r>
      <w:r>
        <w:rPr>
          <w:rFonts w:hint="eastAsia" w:asciiTheme="minorEastAsia" w:hAnsiTheme="minorEastAsia"/>
          <w:szCs w:val="21"/>
        </w:rPr>
        <w:t>提问：“蓑衣”是什么？大家知道吗？蓑衣有什么作用？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要求：教师用多媒体展示蓑衣的图片，学生看图并回答。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明确：蓑衣是用草编织成的一种用以遮雨的雨具，厚厚的像衣服一样能穿在身上。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9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提问：我们发现蓑衣并不是一件漂亮舒适的衣服，牧童为什么不脱蓑衣而躺在草地上看明月的升起？你是怎样想的？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要求：学生畅所欲言，言之有理即可。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①牧童辛苦了一天，困了，来不及脱下蓑衣。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②他是很自在潇洒的，没有想那么多。他可能想用蓑衣当被盖吧！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</w:t>
      </w:r>
      <w:r>
        <w:rPr>
          <w:rFonts w:asciiTheme="minorEastAsia" w:hAnsiTheme="minorEastAsia"/>
          <w:szCs w:val="21"/>
        </w:rPr>
        <w:t>0.</w:t>
      </w:r>
      <w:r>
        <w:rPr>
          <w:rFonts w:hint="eastAsia" w:asciiTheme="minorEastAsia" w:hAnsiTheme="minorEastAsia"/>
          <w:szCs w:val="21"/>
        </w:rPr>
        <w:t>提问：以地为床，以天为帐，饿了就吃，困了就睡，无牵无挂，自由自在。你读到了一个怎样的牧童？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明确：悠闲、自在、无拘无束。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11.</w:t>
      </w:r>
      <w:r>
        <w:rPr>
          <w:rFonts w:hint="eastAsia" w:asciiTheme="minorEastAsia" w:hAnsiTheme="minorEastAsia"/>
          <w:szCs w:val="21"/>
        </w:rPr>
        <w:t>提问：眼前绿草茵茵，耳畔牧笛声声；白日老牛牧笛为由，晚上清风明月为伴，真如世外桃源的生活。在这样怀抱中的牧童，是怎样的感受？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明确：安然自乐、如此悠闲、自在、轻松。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</w:t>
      </w:r>
      <w:r>
        <w:rPr>
          <w:rFonts w:asciiTheme="minorEastAsia" w:hAnsiTheme="minorEastAsia"/>
          <w:szCs w:val="21"/>
        </w:rPr>
        <w:t>2.</w:t>
      </w:r>
      <w:r>
        <w:rPr>
          <w:rFonts w:hint="eastAsia" w:asciiTheme="minorEastAsia" w:hAnsiTheme="minorEastAsia"/>
          <w:szCs w:val="21"/>
        </w:rPr>
        <w:t>教师引导学生朗读全诗：谁能将他的感受读出来？（读出牧童吃饱后躺在月夜下的惬意）你向往这样的生活吗？自由读读全诗，读出你的向往。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四、巩固拓展，提升认知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提问：今天我们一起欣赏山村原野迷人景色的同时，认识了一位悠然自得的牧童，其实古代有不少诗人把小朋友生活中的趣事写入诗里。你知道这样的诗吗？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要求：学生自由发言。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明确：《所见》、《小儿垂钓》、《清明》、《村晚》……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五、归纳总结，深入理解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教师请学生谈谈学完本课的收获。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六、实际演练，分层作业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背诵并默写诗歌。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2.</w:t>
      </w:r>
      <w:r>
        <w:rPr>
          <w:rFonts w:hint="eastAsia"/>
        </w:rPr>
        <w:t>把</w:t>
      </w:r>
      <w:r>
        <w:rPr>
          <w:rFonts w:hint="eastAsia" w:asciiTheme="minorEastAsia" w:hAnsiTheme="minorEastAsia"/>
          <w:szCs w:val="21"/>
        </w:rPr>
        <w:t>今天学的这首古诗改写成一个故事写下来。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asciiTheme="minorEastAsia" w:hAnsiTheme="minorEastAsia"/>
          <w:b/>
          <w:szCs w:val="21"/>
        </w:rPr>
        <w:t>板书设计</w:t>
      </w:r>
      <w:r>
        <w:rPr>
          <w:rFonts w:hint="eastAsia" w:asciiTheme="minorEastAsia" w:hAnsiTheme="minorEastAsia"/>
          <w:b/>
          <w:szCs w:val="21"/>
        </w:rPr>
        <w:t>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jc w:val="center"/>
        <w:rPr>
          <w:rFonts w:asciiTheme="minorEastAsia" w:hAnsiTheme="minorEastAsia"/>
          <w:b/>
          <w:color w:val="FF0000"/>
          <w:szCs w:val="21"/>
        </w:rPr>
      </w:pPr>
      <w:r>
        <w:drawing>
          <wp:inline distT="0" distB="0" distL="0" distR="0">
            <wp:extent cx="1961515" cy="1463675"/>
            <wp:effectExtent l="0" t="0" r="635" b="317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019989" cy="1507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jc w:val="center"/>
        <w:rPr>
          <w:rFonts w:asciiTheme="minorEastAsia" w:hAnsiTheme="minorEastAsia"/>
          <w:b/>
          <w:color w:val="FF0000"/>
          <w:szCs w:val="21"/>
        </w:rPr>
      </w:pPr>
    </w:p>
    <w:p>
      <w:pPr>
        <w:spacing w:line="360" w:lineRule="auto"/>
        <w:ind w:firstLine="420" w:firstLineChars="200"/>
      </w:pPr>
    </w:p>
    <w:p>
      <w:pPr>
        <w:spacing w:line="360" w:lineRule="auto"/>
        <w:ind w:firstLine="420" w:firstLineChars="200"/>
      </w:pPr>
    </w:p>
    <w:p>
      <w:pPr>
        <w:spacing w:line="360" w:lineRule="auto"/>
        <w:ind w:firstLine="420" w:firstLineChars="200"/>
      </w:pPr>
    </w:p>
    <w:p>
      <w:pPr>
        <w:spacing w:line="360" w:lineRule="auto"/>
        <w:ind w:firstLine="420" w:firstLineChars="200"/>
      </w:pPr>
    </w:p>
    <w:p>
      <w:pPr>
        <w:spacing w:line="360" w:lineRule="auto"/>
        <w:ind w:firstLine="420" w:firstLineChars="200"/>
      </w:pPr>
    </w:p>
    <w:p>
      <w:pPr>
        <w:spacing w:line="360" w:lineRule="auto"/>
        <w:ind w:firstLine="420" w:firstLineChars="200"/>
      </w:pPr>
    </w:p>
    <w:p>
      <w:pPr>
        <w:spacing w:line="360" w:lineRule="auto"/>
      </w:pPr>
    </w:p>
    <w:p>
      <w:pPr>
        <w:pStyle w:val="3"/>
        <w:spacing w:line="360" w:lineRule="auto"/>
        <w:jc w:val="center"/>
      </w:pPr>
      <w:bookmarkStart w:id="10" w:name="_Toc25252"/>
      <w:bookmarkStart w:id="11" w:name="_Toc3537"/>
      <w:r>
        <w:rPr>
          <w:rFonts w:hint="eastAsia"/>
        </w:rPr>
        <w:t>第六篇  《树和喜鹊》</w:t>
      </w:r>
      <w:bookmarkEnd w:id="10"/>
      <w:bookmarkEnd w:id="11"/>
    </w:p>
    <w:p>
      <w:pPr>
        <w:spacing w:line="360" w:lineRule="auto"/>
        <w:ind w:firstLine="420" w:firstLineChars="200"/>
      </w:pPr>
    </w:p>
    <w:p>
      <w:pPr>
        <w:spacing w:line="360" w:lineRule="auto"/>
        <w:ind w:firstLine="420" w:firstLineChars="200"/>
      </w:pPr>
      <w:r>
        <w:rPr>
          <w:rFonts w:hint="eastAsia"/>
        </w:rPr>
        <w:t>1.题目：一年级下册《树和喜鹊》片段教学</w:t>
      </w:r>
    </w:p>
    <w:p>
      <w:pPr>
        <w:spacing w:line="360" w:lineRule="auto"/>
        <w:ind w:firstLine="426"/>
      </w:pPr>
      <w:r>
        <w:rPr>
          <w:rFonts w:hint="eastAsia"/>
        </w:rPr>
        <w:t>2.内容：</w:t>
      </w:r>
    </w:p>
    <w:p>
      <w:pPr>
        <w:spacing w:line="360" w:lineRule="auto"/>
        <w:ind w:left="5250" w:leftChars="100" w:hanging="5040" w:hangingChars="2400"/>
        <w:rPr>
          <w:rFonts w:asciiTheme="minorEastAsia" w:hAnsiTheme="minorEastAsia" w:cstheme="minorEastAsia"/>
          <w:bCs/>
          <w:sz w:val="28"/>
          <w:szCs w:val="28"/>
        </w:rPr>
      </w:pPr>
      <w:r>
        <w:drawing>
          <wp:inline distT="0" distB="0" distL="0" distR="0">
            <wp:extent cx="5357495" cy="5873750"/>
            <wp:effectExtent l="0" t="0" r="14605" b="1270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357495" cy="587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6"/>
      </w:pPr>
      <w:r>
        <w:drawing>
          <wp:inline distT="0" distB="0" distL="0" distR="0">
            <wp:extent cx="4961890" cy="6478905"/>
            <wp:effectExtent l="0" t="0" r="10160" b="1714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961890" cy="6478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6"/>
      </w:pPr>
      <w:r>
        <w:rPr>
          <w:rFonts w:hint="eastAsia"/>
        </w:rPr>
        <w:t>3.基本要求：</w:t>
      </w:r>
    </w:p>
    <w:p>
      <w:pPr>
        <w:spacing w:line="360" w:lineRule="auto"/>
        <w:ind w:firstLine="426"/>
      </w:pPr>
      <w:r>
        <w:rPr>
          <w:rFonts w:hint="eastAsia"/>
        </w:rPr>
        <w:t>（1）试讲约10分钟；</w:t>
      </w:r>
    </w:p>
    <w:p>
      <w:pPr>
        <w:spacing w:line="360" w:lineRule="auto"/>
        <w:ind w:firstLine="426"/>
      </w:pPr>
      <w:r>
        <w:rPr>
          <w:rFonts w:hint="eastAsia"/>
        </w:rPr>
        <w:t>（2）带领学生朗读课文，引导学生理解树和喜鹊后来为什么很快乐；</w:t>
      </w:r>
    </w:p>
    <w:p>
      <w:pPr>
        <w:spacing w:line="360" w:lineRule="auto"/>
        <w:ind w:firstLine="426"/>
      </w:pPr>
      <w:r>
        <w:rPr>
          <w:rFonts w:hint="eastAsia"/>
        </w:rPr>
        <w:t>（3）配合教学内容适当板书。</w:t>
      </w:r>
    </w:p>
    <w:p>
      <w:pPr>
        <w:widowControl/>
        <w:spacing w:line="360" w:lineRule="auto"/>
        <w:jc w:val="center"/>
        <w:rPr>
          <w:rFonts w:asciiTheme="minorEastAsia" w:hAnsiTheme="minorEastAsia" w:cstheme="minorEastAsia"/>
          <w:bCs/>
          <w:szCs w:val="28"/>
        </w:rPr>
      </w:pPr>
      <w:r>
        <w:rPr>
          <w:rFonts w:hint="eastAsia" w:asciiTheme="minorEastAsia" w:hAnsiTheme="minorEastAsia" w:cstheme="minorEastAsia"/>
          <w:bCs/>
          <w:szCs w:val="28"/>
        </w:rPr>
        <w:t>【试题解析】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asciiTheme="minorEastAsia" w:hAnsiTheme="minorEastAsia"/>
          <w:b/>
          <w:szCs w:val="21"/>
        </w:rPr>
        <w:t>一、</w:t>
      </w:r>
      <w:r>
        <w:rPr>
          <w:rFonts w:hint="eastAsia" w:asciiTheme="minorEastAsia" w:hAnsiTheme="minorEastAsia"/>
          <w:b/>
          <w:szCs w:val="21"/>
        </w:rPr>
        <w:t>游戏导入，激发情感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1.</w:t>
      </w:r>
      <w:r>
        <w:rPr>
          <w:rFonts w:hint="eastAsia" w:asciiTheme="minorEastAsia" w:hAnsiTheme="minorEastAsia"/>
          <w:szCs w:val="21"/>
        </w:rPr>
        <w:t>教师：同学们，我们玩个《谁是谁家》的接龙游戏，好不好？（生：好）</w:t>
      </w:r>
      <w:r>
        <w:rPr>
          <w:rFonts w:asciiTheme="minorEastAsia" w:hAnsiTheme="minorEastAsia"/>
          <w:szCs w:val="21"/>
        </w:rPr>
        <w:t xml:space="preserve"> </w:t>
      </w:r>
      <w:r>
        <w:rPr>
          <w:rFonts w:hint="eastAsia" w:asciiTheme="minorEastAsia" w:hAnsiTheme="minorEastAsia"/>
          <w:szCs w:val="21"/>
        </w:rPr>
        <w:t>师：“蓝天是谁的家？（生：白云的家。）大海是谁的家？（生：小船的家。）大地是谁的家？（生：小草的家。）大树是谁的家？”（生：小鸟的家）。是的，树是小鸟的家。今天我们就来学习一篇童话故事《树和喜鹊》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教师板书课题。讲解“喜”字和“鹊”字以及“喜鹊”的来历。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3.</w:t>
      </w:r>
      <w:r>
        <w:rPr>
          <w:rFonts w:hint="eastAsia" w:asciiTheme="minorEastAsia" w:hAnsiTheme="minorEastAsia"/>
          <w:szCs w:val="21"/>
        </w:rPr>
        <w:t>学生齐读课题。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asciiTheme="minorEastAsia" w:hAnsiTheme="minorEastAsia"/>
          <w:b/>
          <w:szCs w:val="21"/>
        </w:rPr>
        <w:t>二、初读课文</w:t>
      </w:r>
      <w:r>
        <w:rPr>
          <w:rFonts w:hint="eastAsia" w:asciiTheme="minorEastAsia" w:hAnsiTheme="minorEastAsia"/>
          <w:b/>
          <w:szCs w:val="21"/>
        </w:rPr>
        <w:t>，整体感知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（一）解决字词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</w:t>
      </w:r>
      <w:r>
        <w:rPr>
          <w:rFonts w:asciiTheme="minorEastAsia" w:hAnsiTheme="minorEastAsia"/>
          <w:szCs w:val="21"/>
        </w:rPr>
        <w:t>.</w:t>
      </w:r>
      <w:r>
        <w:rPr>
          <w:rFonts w:hint="eastAsia" w:cs="宋体" w:asciiTheme="minorEastAsia" w:hAnsiTheme="minorEastAsia"/>
          <w:szCs w:val="21"/>
        </w:rPr>
        <w:t>学生自读课文，教师指导朗读课文的方法，边读边画出不认识的生字。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</w:t>
      </w:r>
      <w:r>
        <w:rPr>
          <w:rFonts w:asciiTheme="minorEastAsia" w:hAnsiTheme="minorEastAsia"/>
          <w:szCs w:val="21"/>
        </w:rPr>
        <w:t>.</w:t>
      </w:r>
      <w:r>
        <w:rPr>
          <w:rFonts w:hint="eastAsia" w:cs="宋体" w:asciiTheme="minorEastAsia" w:hAnsiTheme="minorEastAsia"/>
          <w:szCs w:val="21"/>
        </w:rPr>
        <w:t>学生根据要求结合课后生字表和字典，尝试解决生字词，读通课文</w:t>
      </w:r>
      <w:r>
        <w:rPr>
          <w:rFonts w:hint="eastAsia" w:asciiTheme="minorEastAsia" w:hAnsiTheme="minorEastAsia"/>
          <w:szCs w:val="21"/>
        </w:rPr>
        <w:t>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3.</w:t>
      </w:r>
      <w:r>
        <w:rPr>
          <w:rFonts w:hint="eastAsia" w:asciiTheme="minorEastAsia" w:hAnsiTheme="minorEastAsia"/>
          <w:szCs w:val="21"/>
        </w:rPr>
        <w:t>教师指导检查自学效果，指名领读，并指导认字、写字。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fldChar w:fldCharType="begin"/>
      </w:r>
      <w:r>
        <w:rPr>
          <w:rFonts w:hint="eastAsia" w:asciiTheme="minorEastAsia" w:hAnsiTheme="minorEastAsia"/>
          <w:szCs w:val="21"/>
        </w:rPr>
        <w:instrText xml:space="preserve">=1\*GB3</w:instrText>
      </w:r>
      <w:r>
        <w:rPr>
          <w:rFonts w:asciiTheme="minorEastAsia" w:hAnsiTheme="minorEastAsia"/>
          <w:szCs w:val="21"/>
        </w:rPr>
        <w:fldChar w:fldCharType="separate"/>
      </w:r>
      <w:r>
        <w:rPr>
          <w:rFonts w:hint="eastAsia" w:asciiTheme="minorEastAsia" w:hAnsiTheme="minorEastAsia"/>
          <w:szCs w:val="21"/>
        </w:rPr>
        <w:t>①</w:t>
      </w:r>
      <w:r>
        <w:rPr>
          <w:rFonts w:asciiTheme="minorEastAsia" w:hAnsiTheme="minorEastAsia"/>
          <w:szCs w:val="21"/>
        </w:rPr>
        <w:fldChar w:fldCharType="end"/>
      </w:r>
      <w:r>
        <w:rPr>
          <w:rFonts w:hint="eastAsia" w:asciiTheme="minorEastAsia" w:hAnsiTheme="minorEastAsia"/>
          <w:szCs w:val="21"/>
        </w:rPr>
        <w:t>“只”“种”和“乐”都是多音字，可以简单地让学生了解它们的两种读音，教师出示句子：鸟窝里只（</w:t>
      </w:r>
      <w:r>
        <w:rPr>
          <w:rFonts w:asciiTheme="minorEastAsia" w:hAnsiTheme="minorEastAsia"/>
          <w:szCs w:val="21"/>
        </w:rPr>
        <w:t>zh</w:t>
      </w:r>
      <w:r>
        <w:rPr>
          <w:rFonts w:hint="eastAsia" w:asciiTheme="minorEastAsia" w:hAnsiTheme="minorEastAsia"/>
          <w:szCs w:val="21"/>
        </w:rPr>
        <w:t>ǐ）有一只</w:t>
      </w:r>
      <w:r>
        <w:rPr>
          <w:rFonts w:asciiTheme="minorEastAsia" w:hAnsiTheme="minorEastAsia"/>
          <w:szCs w:val="21"/>
        </w:rPr>
        <w:t>（zhī）</w:t>
      </w:r>
      <w:r>
        <w:rPr>
          <w:rFonts w:hint="eastAsia" w:asciiTheme="minorEastAsia" w:hAnsiTheme="minorEastAsia"/>
          <w:szCs w:val="21"/>
        </w:rPr>
        <w:t>喜鹊；果园里种</w:t>
      </w:r>
      <w:r>
        <w:rPr>
          <w:rFonts w:asciiTheme="minorEastAsia" w:hAnsiTheme="minorEastAsia"/>
          <w:szCs w:val="21"/>
        </w:rPr>
        <w:t>（zhòng）</w:t>
      </w:r>
      <w:r>
        <w:rPr>
          <w:rFonts w:hint="eastAsia" w:asciiTheme="minorEastAsia" w:hAnsiTheme="minorEastAsia"/>
          <w:szCs w:val="21"/>
        </w:rPr>
        <w:t>了很多种</w:t>
      </w:r>
      <w:r>
        <w:rPr>
          <w:rFonts w:asciiTheme="minorEastAsia" w:hAnsiTheme="minorEastAsia"/>
          <w:szCs w:val="21"/>
        </w:rPr>
        <w:t>（zh</w:t>
      </w:r>
      <w:r>
        <w:rPr>
          <w:rFonts w:hint="eastAsia" w:asciiTheme="minorEastAsia" w:hAnsiTheme="minorEastAsia"/>
          <w:szCs w:val="21"/>
        </w:rPr>
        <w:t>ǒ</w:t>
      </w:r>
      <w:r>
        <w:rPr>
          <w:rFonts w:asciiTheme="minorEastAsia" w:hAnsiTheme="minorEastAsia"/>
          <w:szCs w:val="21"/>
        </w:rPr>
        <w:t>ng）</w:t>
      </w:r>
      <w:r>
        <w:rPr>
          <w:rFonts w:hint="eastAsia" w:asciiTheme="minorEastAsia" w:hAnsiTheme="minorEastAsia"/>
          <w:szCs w:val="21"/>
        </w:rPr>
        <w:t>果树；音乐（</w:t>
      </w:r>
      <w:r>
        <w:rPr>
          <w:rFonts w:asciiTheme="minorEastAsia" w:hAnsiTheme="minorEastAsia"/>
          <w:szCs w:val="21"/>
        </w:rPr>
        <w:t>yuè</w:t>
      </w:r>
      <w:r>
        <w:rPr>
          <w:rFonts w:hint="eastAsia" w:asciiTheme="minorEastAsia" w:hAnsiTheme="minorEastAsia"/>
          <w:szCs w:val="21"/>
        </w:rPr>
        <w:t>）课上，同学们都很快乐</w:t>
      </w:r>
      <w:r>
        <w:rPr>
          <w:rFonts w:asciiTheme="minorEastAsia" w:hAnsiTheme="minorEastAsia"/>
          <w:szCs w:val="21"/>
        </w:rPr>
        <w:t>（lè）</w:t>
      </w:r>
      <w:r>
        <w:rPr>
          <w:rFonts w:hint="eastAsia" w:asciiTheme="minorEastAsia" w:hAnsiTheme="minorEastAsia"/>
          <w:szCs w:val="21"/>
        </w:rPr>
        <w:t>地歌唱。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fldChar w:fldCharType="begin"/>
      </w:r>
      <w:r>
        <w:rPr>
          <w:rFonts w:hint="eastAsia" w:asciiTheme="minorEastAsia" w:hAnsiTheme="minorEastAsia"/>
          <w:szCs w:val="21"/>
        </w:rPr>
        <w:instrText xml:space="preserve">=2\*GB3</w:instrText>
      </w:r>
      <w:r>
        <w:rPr>
          <w:rFonts w:asciiTheme="minorEastAsia" w:hAnsiTheme="minorEastAsia"/>
          <w:szCs w:val="21"/>
        </w:rPr>
        <w:fldChar w:fldCharType="separate"/>
      </w:r>
      <w:r>
        <w:rPr>
          <w:rFonts w:hint="eastAsia" w:asciiTheme="minorEastAsia" w:hAnsiTheme="minorEastAsia"/>
          <w:szCs w:val="21"/>
        </w:rPr>
        <w:t>②</w:t>
      </w:r>
      <w:r>
        <w:rPr>
          <w:rFonts w:asciiTheme="minorEastAsia" w:hAnsiTheme="minorEastAsia"/>
          <w:szCs w:val="21"/>
        </w:rPr>
        <w:fldChar w:fldCharType="end"/>
      </w:r>
      <w:r>
        <w:rPr>
          <w:rFonts w:hint="eastAsia" w:asciiTheme="minorEastAsia" w:hAnsiTheme="minorEastAsia"/>
          <w:szCs w:val="21"/>
        </w:rPr>
        <w:t>看字形识记生字：“孤”，左边的“子”表义，指幼儿，右边的“瓜”表音，“孤”表示单独无伴的孩子，通常指丧父、丧母或父母俱亡的孩子。“单”，指的是独一的、独个的、一个的。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fldChar w:fldCharType="begin"/>
      </w:r>
      <w:r>
        <w:rPr>
          <w:rFonts w:hint="eastAsia" w:asciiTheme="minorEastAsia" w:hAnsiTheme="minorEastAsia"/>
          <w:szCs w:val="21"/>
        </w:rPr>
        <w:instrText xml:space="preserve">=3\*GB3</w:instrText>
      </w:r>
      <w:r>
        <w:rPr>
          <w:rFonts w:asciiTheme="minorEastAsia" w:hAnsiTheme="minorEastAsia"/>
          <w:szCs w:val="21"/>
        </w:rPr>
        <w:fldChar w:fldCharType="separate"/>
      </w:r>
      <w:r>
        <w:rPr>
          <w:rFonts w:hint="eastAsia" w:asciiTheme="minorEastAsia" w:hAnsiTheme="minorEastAsia"/>
          <w:szCs w:val="21"/>
        </w:rPr>
        <w:t>③</w:t>
      </w:r>
      <w:r>
        <w:rPr>
          <w:rFonts w:asciiTheme="minorEastAsia" w:hAnsiTheme="minorEastAsia"/>
          <w:szCs w:val="21"/>
        </w:rPr>
        <w:fldChar w:fldCharType="end"/>
      </w:r>
      <w:r>
        <w:rPr>
          <w:rFonts w:hint="eastAsia" w:asciiTheme="minorEastAsia" w:hAnsiTheme="minorEastAsia"/>
          <w:szCs w:val="21"/>
        </w:rPr>
        <w:t>趣味识字：图文结合，认识“鸟窝”，识记字形。动作演示理解、识记“招呼”。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fldChar w:fldCharType="begin"/>
      </w:r>
      <w:r>
        <w:rPr>
          <w:rFonts w:hint="eastAsia" w:asciiTheme="minorEastAsia" w:hAnsiTheme="minorEastAsia"/>
          <w:szCs w:val="21"/>
        </w:rPr>
        <w:instrText xml:space="preserve">=4\*GB3</w:instrText>
      </w:r>
      <w:r>
        <w:rPr>
          <w:rFonts w:asciiTheme="minorEastAsia" w:hAnsiTheme="minorEastAsia"/>
          <w:szCs w:val="21"/>
        </w:rPr>
        <w:fldChar w:fldCharType="separate"/>
      </w:r>
      <w:r>
        <w:rPr>
          <w:rFonts w:hint="eastAsia" w:asciiTheme="minorEastAsia" w:hAnsiTheme="minorEastAsia"/>
          <w:szCs w:val="21"/>
        </w:rPr>
        <w:t>④</w:t>
      </w:r>
      <w:r>
        <w:rPr>
          <w:rFonts w:asciiTheme="minorEastAsia" w:hAnsiTheme="minorEastAsia"/>
          <w:szCs w:val="21"/>
        </w:rPr>
        <w:fldChar w:fldCharType="end"/>
      </w:r>
      <w:r>
        <w:rPr>
          <w:rFonts w:hint="eastAsia" w:asciiTheme="minorEastAsia" w:hAnsiTheme="minorEastAsia"/>
          <w:szCs w:val="21"/>
        </w:rPr>
        <w:t>教师范写课后生字表中的生字，学生书空，然后描红、临写，教师检查、指导。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（二）了解内容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再读课文，挑选自己最喜欢的方式读一读。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提问：说说树和喜鹊在感情上有什么变化？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明确：刚开始都很孤单，后来都很快乐。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asciiTheme="minorEastAsia" w:hAnsiTheme="minorEastAsia"/>
          <w:b/>
          <w:szCs w:val="21"/>
        </w:rPr>
        <w:t>三、</w:t>
      </w:r>
      <w:r>
        <w:rPr>
          <w:rFonts w:hint="eastAsia" w:asciiTheme="minorEastAsia" w:hAnsiTheme="minorEastAsia"/>
          <w:b/>
          <w:szCs w:val="21"/>
        </w:rPr>
        <w:t>精读课文，深入分析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</w:rPr>
        <w:t>（一）感知“孤单”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1.</w:t>
      </w:r>
      <w:r>
        <w:rPr>
          <w:rFonts w:hint="eastAsia" w:asciiTheme="minorEastAsia" w:hAnsiTheme="minorEastAsia"/>
          <w:szCs w:val="21"/>
        </w:rPr>
        <w:t>提问：读读第一自然段，看看你能读懂什么呢？这段话中出现了什么事物？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要求：学生自由朗读第一自然段，圈一圈这段话的事物。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明确：写了一棵树、一个鸟窝、一只喜鹊。树和喜鹊很孤单。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提问：从哪些看出他们很孤单？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要求：教师修改讲述，引导学生抓住“只有”和三个“一”来体会“孤单”。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明确：从前，这里（只有一棵树）。孤零零就一棵，很孤单；树上（只有一个鸟窝），没有其他鸟窝很孤单；鸟窝里（只有一只喜鹊），没有第二只喜鹊了，很孤单。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3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提问：你在生活中什么什么时候会感到孤单？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要求：学生联系自我，练习说话。教师借助语言或画面创设情境。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预设：生病了，我一个人躺在病床上，真孤单啊！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4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请同桌两位学生分别选择“树”或“喜鹊”的角色，想象孤单的树会和孤单的喜鹊说些什么。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要求：让学生尽情想象说，只要符合语境，都可以。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预设：树：“我一个人站在这里，真无聊啊！”喜鹊：“是啊，要是有朋友陪伴。该多好啊！”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5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移情朗读：你喜欢孤单的感觉吗？请把你的感受读出来。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</w:rPr>
        <w:t>（二）感受“快乐”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过渡：看到树和喜鹊这么孤单，那么后来人们怎么做的呢？如果是你，你想怎样帮助树和喜鹊呢？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要求：指名学生说一说。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提问：“后来”这里发生了哪些变化？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要求：学生对比第1-</w:t>
      </w:r>
      <w:r>
        <w:rPr>
          <w:rFonts w:asciiTheme="minorEastAsia" w:hAnsiTheme="minorEastAsia"/>
          <w:szCs w:val="21"/>
        </w:rPr>
        <w:t>2</w:t>
      </w:r>
      <w:r>
        <w:rPr>
          <w:rFonts w:hint="eastAsia" w:asciiTheme="minorEastAsia" w:hAnsiTheme="minorEastAsia"/>
          <w:szCs w:val="21"/>
        </w:rPr>
        <w:t>段，朗读第3段，画出相关的词语。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明确：好多好多树、都有鸟窝、都有喜鹊。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提问：“好多好多”是什么意思？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要求：教师将自制的许多喜鹊、鸟窝和树拿出来，让学生亲自贴在黑板上，感受“好多好多”的意思。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3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提问：此时树和喜鹊又会说些什么？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要求：学生根据“快乐”展开想象说话。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4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根据交流理解，有感情地朗读课文第3、4自然段。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5.</w:t>
      </w:r>
      <w:r>
        <w:rPr>
          <w:rFonts w:hint="eastAsia" w:asciiTheme="minorEastAsia" w:hAnsiTheme="minorEastAsia"/>
          <w:szCs w:val="21"/>
        </w:rPr>
        <w:t>提问：有了邻居后的树和喜鹊，过着怎样的生活呢？心情怎么样呢？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要求：学生自由朗读第5、第6自然段，举手回答。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明确：天亮一起飞出去玩耍觅食；天黑一起飞回窝睡觉。他们很快乐。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6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提问：从哪些词语可以看出来他们生活得很快乐？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要求：引导学生圈画相关词语。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明确：叽叽喳喳、一起飞出去、一起飞回来、安安静静。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7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提问：这些词语有什么特点呢？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要求：引导学生通过与“叽喳、安静”比较，发现叠词在情感表达上程度更深。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展开说话练习：比“快乐”更快乐、比“孤单”更孤单，应该怎么说？让学生自己想一想，说一说。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8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抓住“叽叽喳喳、安安静静”，指导读好课文。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9.</w:t>
      </w:r>
      <w:r>
        <w:rPr>
          <w:rFonts w:hint="eastAsia" w:asciiTheme="minorEastAsia" w:hAnsiTheme="minorEastAsia"/>
          <w:szCs w:val="21"/>
        </w:rPr>
        <w:t>提问：树和喜鹊后来为什么很快乐？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要求：学生讨论，说出想法。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明确：树和喜鹊有了邻居，有了伙伴，出去有人相伴，回来有人相依，不再孤单了，所以它们都很快乐。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10.</w:t>
      </w:r>
      <w:r>
        <w:rPr>
          <w:rFonts w:hint="eastAsia" w:asciiTheme="minorEastAsia" w:hAnsiTheme="minorEastAsia"/>
          <w:szCs w:val="21"/>
        </w:rPr>
        <w:t>指导学生带着快乐的语气朗读第3-6自然段。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四、巩固拓展，提升认知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1.</w:t>
      </w:r>
      <w:r>
        <w:rPr>
          <w:rFonts w:hint="eastAsia" w:asciiTheme="minorEastAsia" w:hAnsiTheme="minorEastAsia"/>
          <w:szCs w:val="21"/>
        </w:rPr>
        <w:t>朗读课文，体会情绪的变化。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2.</w:t>
      </w:r>
      <w:r>
        <w:rPr>
          <w:rFonts w:hint="eastAsia" w:asciiTheme="minorEastAsia" w:hAnsiTheme="minorEastAsia"/>
          <w:szCs w:val="21"/>
        </w:rPr>
        <w:t>你有过这样树和喜鹊这样的经历吗？说一说。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五、归纳总结，深入理解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教师提问，学生小结，引导：这节课认识了树和喜鹊，知道朋友多了，大家在一起才会快乐。希望同学们能够相互为伴，相互帮助，快快乐乐地学习、生活。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六、实际演练，分层作业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把这个故事讲给爸爸妈妈听。</w:t>
      </w:r>
      <w:r>
        <w:rPr>
          <w:rFonts w:asciiTheme="minorEastAsia" w:hAnsiTheme="minorEastAsia"/>
          <w:szCs w:val="21"/>
        </w:rPr>
        <w:t>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2.</w:t>
      </w:r>
      <w:r>
        <w:rPr>
          <w:rFonts w:hint="eastAsia" w:asciiTheme="minorEastAsia" w:hAnsiTheme="minorEastAsia"/>
          <w:szCs w:val="21"/>
        </w:rPr>
        <w:t>把自己的小伙伴的故事写在练习本上，读给大家听。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asciiTheme="minorEastAsia" w:hAnsiTheme="minorEastAsia"/>
          <w:b/>
          <w:szCs w:val="21"/>
        </w:rPr>
        <w:t>板书设计</w:t>
      </w:r>
      <w:r>
        <w:rPr>
          <w:rFonts w:hint="eastAsia" w:asciiTheme="minorEastAsia" w:hAnsiTheme="minorEastAsia"/>
          <w:b/>
          <w:szCs w:val="21"/>
        </w:rPr>
        <w:t>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jc w:val="center"/>
        <w:rPr>
          <w:rFonts w:asciiTheme="minorEastAsia" w:hAnsiTheme="minorEastAsia"/>
          <w:b/>
          <w:color w:val="FF0000"/>
          <w:szCs w:val="21"/>
        </w:rPr>
      </w:pPr>
      <w:r>
        <w:drawing>
          <wp:inline distT="0" distB="0" distL="0" distR="0">
            <wp:extent cx="2275840" cy="1152525"/>
            <wp:effectExtent l="0" t="0" r="10160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304026" cy="1167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center"/>
        <w:rPr>
          <w:rFonts w:asciiTheme="minorEastAsia" w:hAnsiTheme="minorEastAsia" w:cstheme="minorEastAsia"/>
          <w:bCs/>
          <w:szCs w:val="28"/>
        </w:rPr>
      </w:pPr>
    </w:p>
    <w:p>
      <w:pPr>
        <w:widowControl/>
        <w:spacing w:line="360" w:lineRule="auto"/>
        <w:rPr>
          <w:rFonts w:asciiTheme="minorEastAsia" w:hAnsiTheme="minorEastAsia" w:cstheme="minorEastAsia"/>
          <w:bCs/>
          <w:szCs w:val="28"/>
        </w:rPr>
      </w:pPr>
    </w:p>
    <w:p>
      <w:pPr>
        <w:widowControl/>
        <w:spacing w:line="360" w:lineRule="auto"/>
        <w:rPr>
          <w:rFonts w:asciiTheme="minorEastAsia" w:hAnsiTheme="minorEastAsia" w:cstheme="minorEastAsia"/>
          <w:bCs/>
          <w:szCs w:val="28"/>
        </w:rPr>
      </w:pPr>
    </w:p>
    <w:p>
      <w:pPr>
        <w:widowControl/>
        <w:spacing w:line="360" w:lineRule="auto"/>
        <w:rPr>
          <w:rFonts w:asciiTheme="minorEastAsia" w:hAnsiTheme="minorEastAsia" w:cstheme="minorEastAsia"/>
          <w:bCs/>
          <w:szCs w:val="28"/>
        </w:rPr>
      </w:pPr>
    </w:p>
    <w:p>
      <w:pPr>
        <w:pStyle w:val="3"/>
        <w:spacing w:line="360" w:lineRule="auto"/>
        <w:jc w:val="center"/>
      </w:pPr>
      <w:bookmarkStart w:id="12" w:name="_Toc27097"/>
      <w:bookmarkStart w:id="13" w:name="_Toc25500"/>
      <w:r>
        <w:rPr>
          <w:rFonts w:hint="eastAsia"/>
        </w:rPr>
        <w:t>第七篇  《四个太阳》</w:t>
      </w:r>
      <w:bookmarkEnd w:id="12"/>
      <w:bookmarkEnd w:id="13"/>
    </w:p>
    <w:p>
      <w:pPr>
        <w:spacing w:line="360" w:lineRule="auto"/>
        <w:ind w:firstLine="420" w:firstLineChars="200"/>
      </w:pPr>
    </w:p>
    <w:p>
      <w:pPr>
        <w:spacing w:line="360" w:lineRule="auto"/>
        <w:ind w:firstLine="420" w:firstLineChars="200"/>
      </w:pPr>
      <w:r>
        <w:rPr>
          <w:rFonts w:hint="eastAsia"/>
        </w:rPr>
        <w:t>1.题目：一年级《四个太阳》片段教学</w:t>
      </w:r>
    </w:p>
    <w:p>
      <w:pPr>
        <w:spacing w:line="360" w:lineRule="auto"/>
        <w:ind w:firstLine="426"/>
      </w:pPr>
      <w:r>
        <w:rPr>
          <w:rFonts w:hint="eastAsia"/>
        </w:rPr>
        <w:t>2.内容：</w:t>
      </w:r>
    </w:p>
    <w:p>
      <w:pPr>
        <w:spacing w:line="360" w:lineRule="auto"/>
        <w:ind w:firstLine="426"/>
        <w:rPr>
          <w:rFonts w:asciiTheme="minorEastAsia" w:hAnsiTheme="minorEastAsia" w:cstheme="minorEastAsia"/>
          <w:bCs/>
          <w:sz w:val="28"/>
          <w:szCs w:val="28"/>
        </w:rPr>
      </w:pPr>
      <w:r>
        <w:drawing>
          <wp:inline distT="0" distB="0" distL="0" distR="0">
            <wp:extent cx="3387090" cy="3437890"/>
            <wp:effectExtent l="0" t="0" r="3810" b="1016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387090" cy="3437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3695065" cy="3420110"/>
            <wp:effectExtent l="0" t="0" r="635" b="889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695065" cy="3420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4199255" cy="1638300"/>
            <wp:effectExtent l="0" t="0" r="10795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19925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6"/>
      </w:pPr>
      <w:r>
        <w:t xml:space="preserve">  </w:t>
      </w:r>
      <w:r>
        <w:rPr>
          <w:rFonts w:hint="eastAsia"/>
        </w:rPr>
        <w:t>3.基本要求：</w:t>
      </w:r>
    </w:p>
    <w:p>
      <w:pPr>
        <w:spacing w:line="360" w:lineRule="auto"/>
        <w:ind w:firstLine="426"/>
      </w:pPr>
      <w:r>
        <w:rPr>
          <w:rFonts w:hint="eastAsia"/>
        </w:rPr>
        <w:t>（1）试讲约10分钟；</w:t>
      </w:r>
    </w:p>
    <w:p>
      <w:pPr>
        <w:spacing w:line="360" w:lineRule="auto"/>
        <w:ind w:firstLine="426"/>
      </w:pPr>
      <w:r>
        <w:rPr>
          <w:rFonts w:hint="eastAsia"/>
        </w:rPr>
        <w:t>（2）带领同学有感情的朗读课文，让同学理解我的美好愿望；</w:t>
      </w:r>
    </w:p>
    <w:p>
      <w:pPr>
        <w:spacing w:line="360" w:lineRule="auto"/>
        <w:ind w:firstLine="426"/>
      </w:pPr>
      <w:r>
        <w:rPr>
          <w:rFonts w:hint="eastAsia"/>
        </w:rPr>
        <w:t>（3）配合教学内容适当板书。</w:t>
      </w:r>
    </w:p>
    <w:p>
      <w:pPr>
        <w:widowControl/>
        <w:spacing w:line="360" w:lineRule="auto"/>
        <w:jc w:val="center"/>
        <w:rPr>
          <w:rFonts w:asciiTheme="minorEastAsia" w:hAnsiTheme="minorEastAsia" w:cstheme="minorEastAsia"/>
          <w:bCs/>
          <w:szCs w:val="28"/>
        </w:rPr>
      </w:pPr>
      <w:r>
        <w:rPr>
          <w:rFonts w:hint="eastAsia" w:asciiTheme="minorEastAsia" w:hAnsiTheme="minorEastAsia" w:cstheme="minorEastAsia"/>
          <w:bCs/>
          <w:szCs w:val="28"/>
        </w:rPr>
        <w:t>【试题解析】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asciiTheme="minorEastAsia" w:hAnsiTheme="minorEastAsia"/>
          <w:b/>
          <w:szCs w:val="21"/>
        </w:rPr>
        <w:t>一、</w:t>
      </w:r>
      <w:r>
        <w:rPr>
          <w:rFonts w:hint="eastAsia" w:asciiTheme="minorEastAsia" w:hAnsiTheme="minorEastAsia"/>
          <w:b/>
          <w:szCs w:val="21"/>
        </w:rPr>
        <w:t>谜语导入，激发情感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白天出现，晚上不见，又红又圆，照亮大地，打一谜语。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2.</w:t>
      </w:r>
      <w:r>
        <w:rPr>
          <w:rFonts w:hint="eastAsia" w:asciiTheme="minorEastAsia" w:hAnsiTheme="minorEastAsia"/>
          <w:szCs w:val="21"/>
        </w:rPr>
        <w:t>学生自主回答，教师揭题谜底并板书：太阳。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3.</w:t>
      </w:r>
      <w:r>
        <w:rPr>
          <w:rFonts w:hint="eastAsia" w:asciiTheme="minorEastAsia" w:hAnsiTheme="minorEastAsia"/>
          <w:szCs w:val="21"/>
        </w:rPr>
        <w:t>学生齐读课题，教学太阳书写。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asciiTheme="minorEastAsia" w:hAnsiTheme="minorEastAsia"/>
          <w:b/>
          <w:szCs w:val="21"/>
        </w:rPr>
        <w:t>二、初读课文</w:t>
      </w:r>
      <w:r>
        <w:rPr>
          <w:rFonts w:hint="eastAsia" w:asciiTheme="minorEastAsia" w:hAnsiTheme="minorEastAsia"/>
          <w:b/>
          <w:szCs w:val="21"/>
        </w:rPr>
        <w:t>，整体感知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（一）解决字词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</w:t>
      </w:r>
      <w:r>
        <w:rPr>
          <w:rFonts w:asciiTheme="minorEastAsia" w:hAnsiTheme="minorEastAsia"/>
          <w:szCs w:val="21"/>
        </w:rPr>
        <w:t>.</w:t>
      </w:r>
      <w:r>
        <w:rPr>
          <w:rFonts w:hint="eastAsia" w:cs="宋体" w:asciiTheme="minorEastAsia" w:hAnsiTheme="minorEastAsia"/>
          <w:szCs w:val="21"/>
        </w:rPr>
        <w:t>学生自读课文，教师指导朗读课文的方法，边读边画出不认识的生字。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</w:t>
      </w:r>
      <w:r>
        <w:rPr>
          <w:rFonts w:asciiTheme="minorEastAsia" w:hAnsiTheme="minorEastAsia"/>
          <w:szCs w:val="21"/>
        </w:rPr>
        <w:t>.</w:t>
      </w:r>
      <w:r>
        <w:rPr>
          <w:rFonts w:hint="eastAsia" w:cs="宋体" w:asciiTheme="minorEastAsia" w:hAnsiTheme="minorEastAsia"/>
          <w:szCs w:val="21"/>
        </w:rPr>
        <w:t>学生根据要求结合课后生字表和字典，尝试解决生字词，读通课文</w:t>
      </w:r>
      <w:r>
        <w:rPr>
          <w:rFonts w:hint="eastAsia" w:asciiTheme="minorEastAsia" w:hAnsiTheme="minorEastAsia"/>
          <w:szCs w:val="21"/>
        </w:rPr>
        <w:t>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3.</w:t>
      </w:r>
      <w:r>
        <w:rPr>
          <w:rFonts w:hint="eastAsia" w:asciiTheme="minorEastAsia" w:hAnsiTheme="minorEastAsia"/>
          <w:szCs w:val="21"/>
        </w:rPr>
        <w:t>教师指导检查自学效果，并指导认字、写字。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fldChar w:fldCharType="begin"/>
      </w:r>
      <w:r>
        <w:rPr>
          <w:rFonts w:hint="eastAsia" w:asciiTheme="minorEastAsia" w:hAnsiTheme="minorEastAsia"/>
          <w:szCs w:val="21"/>
        </w:rPr>
        <w:instrText xml:space="preserve">=1\*GB3</w:instrText>
      </w:r>
      <w:r>
        <w:rPr>
          <w:rFonts w:asciiTheme="minorEastAsia" w:hAnsiTheme="minorEastAsia"/>
          <w:szCs w:val="21"/>
        </w:rPr>
        <w:fldChar w:fldCharType="separate"/>
      </w:r>
      <w:r>
        <w:rPr>
          <w:rFonts w:hint="eastAsia" w:asciiTheme="minorEastAsia" w:hAnsiTheme="minorEastAsia"/>
          <w:szCs w:val="21"/>
        </w:rPr>
        <w:t>①</w:t>
      </w:r>
      <w:r>
        <w:rPr>
          <w:rFonts w:asciiTheme="minorEastAsia" w:hAnsiTheme="minorEastAsia"/>
          <w:szCs w:val="21"/>
        </w:rPr>
        <w:fldChar w:fldCharType="end"/>
      </w:r>
      <w:r>
        <w:rPr>
          <w:rFonts w:hint="eastAsia" w:asciiTheme="minorEastAsia" w:hAnsiTheme="minorEastAsia"/>
          <w:szCs w:val="21"/>
        </w:rPr>
        <w:t>强调“冻”“尝”等字是后鼻音。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fldChar w:fldCharType="begin"/>
      </w:r>
      <w:r>
        <w:rPr>
          <w:rFonts w:hint="eastAsia" w:asciiTheme="minorEastAsia" w:hAnsiTheme="minorEastAsia"/>
          <w:szCs w:val="21"/>
        </w:rPr>
        <w:instrText xml:space="preserve">=2\*GB3</w:instrText>
      </w:r>
      <w:r>
        <w:rPr>
          <w:rFonts w:asciiTheme="minorEastAsia" w:hAnsiTheme="minorEastAsia"/>
          <w:szCs w:val="21"/>
        </w:rPr>
        <w:fldChar w:fldCharType="separate"/>
      </w:r>
      <w:r>
        <w:rPr>
          <w:rFonts w:hint="eastAsia" w:asciiTheme="minorEastAsia" w:hAnsiTheme="minorEastAsia"/>
          <w:szCs w:val="21"/>
        </w:rPr>
        <w:t>②</w:t>
      </w:r>
      <w:r>
        <w:rPr>
          <w:rFonts w:asciiTheme="minorEastAsia" w:hAnsiTheme="minorEastAsia"/>
          <w:szCs w:val="21"/>
        </w:rPr>
        <w:fldChar w:fldCharType="end"/>
      </w:r>
      <w:r>
        <w:rPr>
          <w:rFonts w:hint="eastAsia" w:asciiTheme="minorEastAsia" w:hAnsiTheme="minorEastAsia"/>
          <w:szCs w:val="21"/>
        </w:rPr>
        <w:t>趣味认识生字：座</w:t>
      </w:r>
      <w:r>
        <w:rPr>
          <w:rFonts w:asciiTheme="minorEastAsia" w:hAnsiTheme="minorEastAsia"/>
          <w:szCs w:val="21"/>
        </w:rPr>
        <w:t>=</w:t>
      </w:r>
      <w:r>
        <w:rPr>
          <w:rFonts w:hint="eastAsia" w:asciiTheme="minorEastAsia" w:hAnsiTheme="minorEastAsia"/>
          <w:szCs w:val="21"/>
        </w:rPr>
        <w:t>广+坐，拿=合+手，认识新偏旁“</w:t>
      </w:r>
      <w:r>
        <w:rPr>
          <w:rFonts w:ascii="Arial" w:hAnsi="Arial" w:cs="Arial"/>
          <w:color w:val="333333"/>
          <w:sz w:val="20"/>
          <w:shd w:val="clear" w:color="auto" w:fill="FFFFFF"/>
        </w:rPr>
        <w:t>衤</w:t>
      </w:r>
      <w:r>
        <w:rPr>
          <w:rFonts w:hint="eastAsia" w:asciiTheme="minorEastAsia" w:hAnsiTheme="minorEastAsia"/>
          <w:szCs w:val="21"/>
        </w:rPr>
        <w:t>”。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fldChar w:fldCharType="begin"/>
      </w:r>
      <w:r>
        <w:rPr>
          <w:rFonts w:hint="eastAsia" w:asciiTheme="minorEastAsia" w:hAnsiTheme="minorEastAsia"/>
          <w:szCs w:val="21"/>
        </w:rPr>
        <w:instrText xml:space="preserve">=3\*GB3</w:instrText>
      </w:r>
      <w:r>
        <w:rPr>
          <w:rFonts w:asciiTheme="minorEastAsia" w:hAnsiTheme="minorEastAsia"/>
          <w:szCs w:val="21"/>
        </w:rPr>
        <w:fldChar w:fldCharType="separate"/>
      </w:r>
      <w:r>
        <w:rPr>
          <w:rFonts w:hint="eastAsia" w:asciiTheme="minorEastAsia" w:hAnsiTheme="minorEastAsia"/>
          <w:szCs w:val="21"/>
        </w:rPr>
        <w:t>③</w:t>
      </w:r>
      <w:r>
        <w:rPr>
          <w:rFonts w:asciiTheme="minorEastAsia" w:hAnsiTheme="minorEastAsia"/>
          <w:szCs w:val="21"/>
        </w:rPr>
        <w:fldChar w:fldCharType="end"/>
      </w:r>
      <w:r>
        <w:rPr>
          <w:rFonts w:hint="eastAsia" w:asciiTheme="minorEastAsia" w:hAnsiTheme="minorEastAsia"/>
          <w:szCs w:val="21"/>
        </w:rPr>
        <w:t>教师组织“飞卡游戏”，带领学生认识课后生字表中“会认”的字；借助“熟”下面的四点底理解意思。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fldChar w:fldCharType="begin"/>
      </w:r>
      <w:r>
        <w:rPr>
          <w:rFonts w:hint="eastAsia" w:asciiTheme="minorEastAsia" w:hAnsiTheme="minorEastAsia"/>
          <w:szCs w:val="21"/>
        </w:rPr>
        <w:instrText xml:space="preserve">=4\*GB3</w:instrText>
      </w:r>
      <w:r>
        <w:rPr>
          <w:rFonts w:asciiTheme="minorEastAsia" w:hAnsiTheme="minorEastAsia"/>
          <w:szCs w:val="21"/>
        </w:rPr>
        <w:fldChar w:fldCharType="separate"/>
      </w:r>
      <w:r>
        <w:rPr>
          <w:rFonts w:hint="eastAsia" w:asciiTheme="minorEastAsia" w:hAnsiTheme="minorEastAsia"/>
          <w:szCs w:val="21"/>
        </w:rPr>
        <w:t>④</w:t>
      </w:r>
      <w:r>
        <w:rPr>
          <w:rFonts w:asciiTheme="minorEastAsia" w:hAnsiTheme="minorEastAsia"/>
          <w:szCs w:val="21"/>
        </w:rPr>
        <w:fldChar w:fldCharType="end"/>
      </w:r>
      <w:r>
        <w:rPr>
          <w:rFonts w:hint="eastAsia" w:asciiTheme="minorEastAsia" w:hAnsiTheme="minorEastAsia"/>
          <w:szCs w:val="21"/>
        </w:rPr>
        <w:t>教师范写课后生字表中的生字，学生书空，然后描红、临写，教师检查、指导。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4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将生字词带入课文中再读。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（二）了解内容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提问：谁来说说课文画了四个什么样的太阳？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明确：绿绿的太阳，金黄的太阳，红红的太阳，彩色的太阳。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</w:t>
      </w:r>
      <w:r>
        <w:rPr>
          <w:rFonts w:asciiTheme="minorEastAsia" w:hAnsiTheme="minorEastAsia"/>
          <w:szCs w:val="21"/>
        </w:rPr>
        <w:t>.</w:t>
      </w:r>
      <w:r>
        <w:rPr>
          <w:rFonts w:hint="eastAsia"/>
        </w:rPr>
        <w:t xml:space="preserve"> </w:t>
      </w:r>
      <w:r>
        <w:rPr>
          <w:rFonts w:hint="eastAsia" w:asciiTheme="minorEastAsia" w:hAnsiTheme="minorEastAsia"/>
          <w:szCs w:val="21"/>
        </w:rPr>
        <w:t>那四个太阳分别是哪四个季节？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要求：找同学贴到黑板上贴，练习说话。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明确：绿绿的太阳送给夏天。金黄的太阳，送给秋天，红红的太阳送给冬天。彩色的太阳送给春天。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asciiTheme="minorEastAsia" w:hAnsiTheme="minorEastAsia"/>
          <w:b/>
          <w:szCs w:val="21"/>
        </w:rPr>
        <w:t>三、</w:t>
      </w:r>
      <w:r>
        <w:rPr>
          <w:rFonts w:hint="eastAsia" w:asciiTheme="minorEastAsia" w:hAnsiTheme="minorEastAsia"/>
          <w:b/>
          <w:szCs w:val="21"/>
        </w:rPr>
        <w:t>精读课文，深入分析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1.提问：你喜欢哪个季节的太阳？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要求：学生在文中找到这一段大声的读一读。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明确：我喜欢绿绿的太阳，因为能带来清凉。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2.</w:t>
      </w:r>
      <w:r>
        <w:rPr>
          <w:rFonts w:hint="eastAsia" w:asciiTheme="minorEastAsia" w:hAnsiTheme="minorEastAsia"/>
          <w:szCs w:val="21"/>
        </w:rPr>
        <w:t>提问：你还喜欢哪个季节的太阳？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明确：金黄的太阳，秋天硕果累累，吃好多水果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3</w:t>
      </w:r>
      <w:r>
        <w:rPr>
          <w:rFonts w:hint="eastAsia" w:asciiTheme="minorEastAsia" w:hAnsiTheme="minorEastAsia"/>
          <w:szCs w:val="21"/>
        </w:rPr>
        <w:t>.提问：书中怎么说，金黄的太阳带给我们什么？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明确：香甜。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4.</w:t>
      </w:r>
      <w:r>
        <w:rPr>
          <w:rFonts w:hint="eastAsia" w:asciiTheme="minorEastAsia" w:hAnsiTheme="minorEastAsia"/>
          <w:szCs w:val="21"/>
        </w:rPr>
        <w:t>引导朗读：秋姑娘，给我们带来这么多香甜的水果，出示图片，你高兴吗？美美的读、接读。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5</w:t>
      </w:r>
      <w:r>
        <w:rPr>
          <w:rFonts w:asciiTheme="minorEastAsia" w:hAnsiTheme="minorEastAsia"/>
          <w:szCs w:val="21"/>
        </w:rPr>
        <w:t>.</w:t>
      </w:r>
      <w:r>
        <w:rPr>
          <w:rFonts w:hint="eastAsia"/>
        </w:rPr>
        <w:t xml:space="preserve"> </w:t>
      </w:r>
      <w:r>
        <w:rPr>
          <w:rFonts w:hint="eastAsia" w:asciiTheme="minorEastAsia" w:hAnsiTheme="minorEastAsia"/>
          <w:szCs w:val="21"/>
        </w:rPr>
        <w:t>你还喜欢哪个季节的太阳？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明确：红红的太阳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继续提问：闭上眼，想象。你站在操场上，冷风吹来什么感受，站了一下午，你会瑟瑟发抖，就在你瑟瑟发抖时，天空中出现红红的太阳，你觉得怎么样？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要求：学生思考之后回答。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明确：温暖，有了太阳就温暖了，所以他是日子旁。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6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教师引导朗读：大声朗读，让老师感到温暖。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7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提问：除了绿绿的太阳，金黄的太阳，红红的太阳，还有一个什么样的太阳？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明确：彩色的。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继续提问：哪些小朋友喜欢彩色的太阳？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喜欢彩色的孩子齐读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四、巩固拓展，提升认知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你还想画一个什么样的太阳，送给谁？（如果孩子说不出，出示图片提示，练习说话）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五、归纳总结，深入理解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教师引导学生小结：愿我们每-一个小朋友都能播种一个太阳，实现人生的美好愿望。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七、实际演练，分层作业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回家以后用你的彩笔把我们刚才学过的太阳画下来，送给你喜欢的人，并说说你的理由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color w:val="FF0000"/>
          <w:szCs w:val="21"/>
        </w:rPr>
      </w:pPr>
      <w:r>
        <w:rPr>
          <w:rFonts w:asciiTheme="minorEastAsia" w:hAnsiTheme="minorEastAsia"/>
          <w:b/>
          <w:szCs w:val="21"/>
        </w:rPr>
        <w:t>板书设计</w:t>
      </w:r>
      <w:r>
        <w:rPr>
          <w:rFonts w:hint="eastAsia" w:asciiTheme="minorEastAsia" w:hAnsiTheme="minorEastAsia"/>
          <w:b/>
          <w:szCs w:val="21"/>
        </w:rPr>
        <w:t>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jc w:val="center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四个太阳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jc w:val="center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夏天：清凉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jc w:val="center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秋天：香甜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jc w:val="center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冬天：温暖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jc w:val="center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春天：多彩</w:t>
      </w:r>
    </w:p>
    <w:p>
      <w:pPr>
        <w:widowControl/>
        <w:spacing w:line="360" w:lineRule="auto"/>
        <w:jc w:val="center"/>
        <w:rPr>
          <w:rFonts w:asciiTheme="minorEastAsia" w:hAnsiTheme="minorEastAsia" w:cstheme="minorEastAsia"/>
          <w:bCs/>
          <w:szCs w:val="28"/>
        </w:rPr>
      </w:pPr>
    </w:p>
    <w:p>
      <w:pPr>
        <w:pStyle w:val="3"/>
        <w:spacing w:line="360" w:lineRule="auto"/>
        <w:jc w:val="center"/>
      </w:pPr>
      <w:bookmarkStart w:id="14" w:name="_Toc10640"/>
      <w:bookmarkStart w:id="15" w:name="_Toc27971"/>
      <w:r>
        <w:rPr>
          <w:rFonts w:hint="eastAsia"/>
        </w:rPr>
        <w:t>第八篇  《找春天》</w:t>
      </w:r>
      <w:bookmarkEnd w:id="14"/>
      <w:bookmarkEnd w:id="15"/>
    </w:p>
    <w:p>
      <w:pPr>
        <w:spacing w:line="360" w:lineRule="auto"/>
        <w:ind w:firstLine="420" w:firstLineChars="200"/>
      </w:pPr>
      <w:r>
        <w:rPr>
          <w:rFonts w:hint="eastAsia"/>
        </w:rPr>
        <w:t>1.题目：二年级《找春天》片段教学</w:t>
      </w:r>
    </w:p>
    <w:p>
      <w:pPr>
        <w:spacing w:line="360" w:lineRule="auto"/>
        <w:ind w:firstLine="426"/>
      </w:pPr>
      <w:r>
        <w:rPr>
          <w:rFonts w:hint="eastAsia"/>
        </w:rPr>
        <w:t>2.内容：</w:t>
      </w:r>
    </w:p>
    <w:p>
      <w:pPr>
        <w:widowControl/>
        <w:spacing w:line="360" w:lineRule="auto"/>
        <w:ind w:firstLine="480"/>
        <w:jc w:val="left"/>
        <w:rPr>
          <w:rFonts w:ascii="Arial" w:hAnsi="Arial" w:cs="Arial"/>
          <w:color w:val="333333"/>
          <w:kern w:val="0"/>
          <w:szCs w:val="21"/>
        </w:rPr>
      </w:pPr>
      <w:r>
        <w:rPr>
          <w:rFonts w:hint="eastAsia" w:ascii="Arial" w:hAnsi="Arial" w:cs="Arial"/>
          <w:color w:val="333333"/>
          <w:szCs w:val="21"/>
        </w:rPr>
        <w:t>春天</w:t>
      </w:r>
      <w:r>
        <w:rPr>
          <w:rFonts w:ascii="Arial" w:hAnsi="Arial" w:cs="Arial"/>
          <w:color w:val="333333"/>
          <w:szCs w:val="21"/>
        </w:rPr>
        <w:t>来了！春天来了！</w:t>
      </w:r>
    </w:p>
    <w:p>
      <w:pPr>
        <w:spacing w:line="360" w:lineRule="auto"/>
        <w:ind w:firstLine="480"/>
        <w:rPr>
          <w:rFonts w:ascii="Arial" w:hAnsi="Arial" w:cs="Arial"/>
          <w:color w:val="333333"/>
          <w:szCs w:val="21"/>
        </w:rPr>
      </w:pPr>
      <w:r>
        <w:rPr>
          <w:rFonts w:ascii="Arial" w:hAnsi="Arial" w:cs="Arial"/>
          <w:color w:val="333333"/>
          <w:szCs w:val="21"/>
        </w:rPr>
        <w:t>我们几个孩子脱掉棉袄，冲出家门，奔向田野，去寻找春天。</w:t>
      </w:r>
    </w:p>
    <w:p>
      <w:pPr>
        <w:spacing w:line="360" w:lineRule="auto"/>
        <w:ind w:firstLine="480"/>
        <w:rPr>
          <w:rFonts w:ascii="Arial" w:hAnsi="Arial" w:cs="Arial"/>
          <w:color w:val="333333"/>
          <w:szCs w:val="21"/>
        </w:rPr>
      </w:pPr>
      <w:r>
        <w:rPr>
          <w:rFonts w:ascii="Arial" w:hAnsi="Arial" w:cs="Arial"/>
          <w:color w:val="333333"/>
          <w:szCs w:val="21"/>
        </w:rPr>
        <w:t>春天像个害羞的小姑娘，遮遮掩掩，躲躲藏藏。我们仔细地找哇，找哇。</w:t>
      </w:r>
    </w:p>
    <w:p>
      <w:pPr>
        <w:spacing w:line="360" w:lineRule="auto"/>
        <w:ind w:firstLine="480"/>
        <w:rPr>
          <w:rFonts w:ascii="Arial" w:hAnsi="Arial" w:cs="Arial"/>
          <w:color w:val="333333"/>
          <w:szCs w:val="21"/>
        </w:rPr>
      </w:pPr>
      <w:r>
        <w:rPr>
          <w:rFonts w:ascii="Arial" w:hAnsi="Arial" w:cs="Arial"/>
          <w:color w:val="333333"/>
          <w:szCs w:val="21"/>
        </w:rPr>
        <w:t>小草从地下探出头来，那是春天的眉毛吧？</w:t>
      </w:r>
    </w:p>
    <w:p>
      <w:pPr>
        <w:spacing w:line="360" w:lineRule="auto"/>
        <w:ind w:firstLine="480"/>
        <w:rPr>
          <w:rFonts w:ascii="Arial" w:hAnsi="Arial" w:cs="Arial"/>
          <w:color w:val="333333"/>
          <w:szCs w:val="21"/>
        </w:rPr>
      </w:pPr>
      <w:r>
        <w:rPr>
          <w:rFonts w:ascii="Arial" w:hAnsi="Arial" w:cs="Arial"/>
          <w:color w:val="333333"/>
          <w:szCs w:val="21"/>
        </w:rPr>
        <w:t>早开的野花一朵两朵，那是春天的眼睛吧？</w:t>
      </w:r>
    </w:p>
    <w:p>
      <w:pPr>
        <w:spacing w:line="360" w:lineRule="auto"/>
        <w:ind w:firstLine="480"/>
        <w:rPr>
          <w:rFonts w:ascii="Arial" w:hAnsi="Arial" w:cs="Arial"/>
          <w:color w:val="333333"/>
          <w:szCs w:val="21"/>
        </w:rPr>
      </w:pPr>
      <w:r>
        <w:rPr>
          <w:rFonts w:ascii="Arial" w:hAnsi="Arial" w:cs="Arial"/>
          <w:color w:val="333333"/>
          <w:szCs w:val="21"/>
        </w:rPr>
        <w:t>树木吐出点点嫩芽，那是春天的音符吧？</w:t>
      </w:r>
    </w:p>
    <w:p>
      <w:pPr>
        <w:spacing w:line="360" w:lineRule="auto"/>
        <w:ind w:firstLine="480"/>
        <w:rPr>
          <w:rFonts w:ascii="Arial" w:hAnsi="Arial" w:cs="Arial"/>
          <w:color w:val="333333"/>
          <w:szCs w:val="21"/>
        </w:rPr>
      </w:pPr>
      <w:r>
        <w:rPr>
          <w:rFonts w:ascii="Arial" w:hAnsi="Arial" w:cs="Arial"/>
          <w:color w:val="333333"/>
          <w:szCs w:val="21"/>
        </w:rPr>
        <w:t>解冻的小溪</w:t>
      </w:r>
      <w:r>
        <w:rPr>
          <w:rFonts w:hint="eastAsia" w:ascii="Arial" w:hAnsi="Arial" w:cs="Arial"/>
          <w:color w:val="333333"/>
          <w:szCs w:val="21"/>
        </w:rPr>
        <w:t>丁丁冬冬</w:t>
      </w:r>
      <w:r>
        <w:rPr>
          <w:rFonts w:ascii="Arial" w:hAnsi="Arial" w:cs="Arial"/>
          <w:color w:val="333333"/>
          <w:szCs w:val="21"/>
        </w:rPr>
        <w:t>，那是春天的琴声吧？</w:t>
      </w:r>
    </w:p>
    <w:p>
      <w:pPr>
        <w:spacing w:line="360" w:lineRule="auto"/>
        <w:ind w:firstLine="480"/>
        <w:rPr>
          <w:rFonts w:ascii="Arial" w:hAnsi="Arial" w:cs="Arial"/>
          <w:color w:val="333333"/>
          <w:szCs w:val="21"/>
        </w:rPr>
      </w:pPr>
      <w:r>
        <w:rPr>
          <w:rFonts w:ascii="Arial" w:hAnsi="Arial" w:cs="Arial"/>
          <w:color w:val="333333"/>
          <w:szCs w:val="21"/>
        </w:rPr>
        <w:t>春天来了！我们看到了她，我们听到了她，我们闻到了她，我们触到了她。她在柳枝上荡秋千，在风筝尾巴上摇啊摇；她在喜鹊、杜鹃嘴里叫，在桃花、杏花枝头笑</w:t>
      </w:r>
      <w:r>
        <w:rPr>
          <w:rFonts w:hint="eastAsia" w:ascii="Arial" w:hAnsi="Arial" w:cs="Arial"/>
          <w:color w:val="333333"/>
          <w:szCs w:val="21"/>
        </w:rPr>
        <w:t>……</w:t>
      </w:r>
    </w:p>
    <w:p>
      <w:pPr>
        <w:spacing w:line="360" w:lineRule="auto"/>
        <w:ind w:firstLine="480"/>
        <w:rPr>
          <w:rFonts w:ascii="Arial" w:hAnsi="Arial" w:cs="Arial"/>
          <w:color w:val="333333"/>
          <w:szCs w:val="21"/>
        </w:rPr>
      </w:pPr>
    </w:p>
    <w:p>
      <w:pPr>
        <w:spacing w:line="360" w:lineRule="auto"/>
        <w:ind w:firstLine="426"/>
      </w:pPr>
      <w:r>
        <w:rPr>
          <w:rFonts w:hint="eastAsia"/>
        </w:rPr>
        <w:t>3.基本要求：</w:t>
      </w:r>
    </w:p>
    <w:p>
      <w:pPr>
        <w:spacing w:line="360" w:lineRule="auto"/>
        <w:ind w:firstLine="426"/>
      </w:pPr>
      <w:r>
        <w:rPr>
          <w:rFonts w:hint="eastAsia"/>
        </w:rPr>
        <w:t>（1）试讲约10分钟；</w:t>
      </w:r>
    </w:p>
    <w:p>
      <w:pPr>
        <w:spacing w:line="360" w:lineRule="auto"/>
        <w:ind w:firstLine="426"/>
      </w:pPr>
      <w:r>
        <w:rPr>
          <w:rFonts w:hint="eastAsia"/>
        </w:rPr>
        <w:t>（2）引导学生学习春天怎么描写的；</w:t>
      </w:r>
    </w:p>
    <w:p>
      <w:pPr>
        <w:spacing w:line="360" w:lineRule="auto"/>
        <w:ind w:firstLine="426"/>
        <w:rPr>
          <w:rFonts w:asciiTheme="minorEastAsia" w:hAnsiTheme="minorEastAsia" w:cstheme="minorEastAsia"/>
          <w:bCs/>
          <w:sz w:val="28"/>
          <w:szCs w:val="28"/>
        </w:rPr>
      </w:pPr>
      <w:r>
        <w:rPr>
          <w:rFonts w:hint="eastAsia"/>
        </w:rPr>
        <w:t>（3）仿照4-7自然段让同学们自己找春天。</w:t>
      </w:r>
      <w:r>
        <w:rPr>
          <w:rFonts w:asciiTheme="minorEastAsia" w:hAnsiTheme="minorEastAsia" w:cstheme="minorEastAsia"/>
          <w:bCs/>
          <w:sz w:val="28"/>
          <w:szCs w:val="28"/>
        </w:rPr>
        <w:br w:type="page"/>
      </w:r>
    </w:p>
    <w:p>
      <w:pPr>
        <w:widowControl/>
        <w:spacing w:line="360" w:lineRule="auto"/>
        <w:jc w:val="center"/>
        <w:rPr>
          <w:rFonts w:asciiTheme="minorEastAsia" w:hAnsiTheme="minorEastAsia" w:cstheme="minorEastAsia"/>
          <w:bCs/>
          <w:szCs w:val="28"/>
        </w:rPr>
      </w:pPr>
      <w:r>
        <w:rPr>
          <w:rFonts w:hint="eastAsia" w:asciiTheme="minorEastAsia" w:hAnsiTheme="minorEastAsia" w:cstheme="minorEastAsia"/>
          <w:bCs/>
          <w:szCs w:val="28"/>
        </w:rPr>
        <w:t>【试题解析】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asciiTheme="minorEastAsia" w:hAnsiTheme="minorEastAsia"/>
          <w:b/>
          <w:szCs w:val="21"/>
        </w:rPr>
        <w:t>一、</w:t>
      </w:r>
      <w:r>
        <w:rPr>
          <w:rFonts w:hint="eastAsia" w:asciiTheme="minorEastAsia" w:hAnsiTheme="minorEastAsia"/>
          <w:b/>
          <w:szCs w:val="21"/>
        </w:rPr>
        <w:t>古诗引入，激发兴趣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出示古诗《早春》,老师范读或由会读的同学朗读，再说说早春的特点。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春天刚刚到来的时候，脚步轻轻，若隐若现，羞羞答答，躲躲藏藏。我们必须留心观察，才会发现春天的踪迹。当我们发现春天的时候，心里一定会荡起一阵惊喜，体验到发现的快乐。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asciiTheme="minorEastAsia" w:hAnsiTheme="minorEastAsia"/>
          <w:b/>
          <w:szCs w:val="21"/>
        </w:rPr>
        <w:t>二、初读课文</w:t>
      </w:r>
      <w:r>
        <w:rPr>
          <w:rFonts w:hint="eastAsia" w:asciiTheme="minorEastAsia" w:hAnsiTheme="minorEastAsia"/>
          <w:b/>
          <w:szCs w:val="21"/>
        </w:rPr>
        <w:t>，整体感知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（一）解决字词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</w:t>
      </w:r>
      <w:r>
        <w:rPr>
          <w:rFonts w:asciiTheme="minorEastAsia" w:hAnsiTheme="minorEastAsia"/>
          <w:szCs w:val="21"/>
        </w:rPr>
        <w:t>.</w:t>
      </w:r>
      <w:r>
        <w:rPr>
          <w:rFonts w:hint="eastAsia" w:cs="宋体" w:asciiTheme="minorEastAsia" w:hAnsiTheme="minorEastAsia"/>
          <w:szCs w:val="21"/>
        </w:rPr>
        <w:t>学生自读课文，教师指导朗读课文的方法，边读边画出不认识的生字。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</w:t>
      </w:r>
      <w:r>
        <w:rPr>
          <w:rFonts w:asciiTheme="minorEastAsia" w:hAnsiTheme="minorEastAsia"/>
          <w:szCs w:val="21"/>
        </w:rPr>
        <w:t>.</w:t>
      </w:r>
      <w:r>
        <w:rPr>
          <w:rFonts w:hint="eastAsia" w:cs="宋体" w:asciiTheme="minorEastAsia" w:hAnsiTheme="minorEastAsia"/>
          <w:szCs w:val="21"/>
        </w:rPr>
        <w:t>读好长句子，读准节奏和停顿</w:t>
      </w:r>
      <w:r>
        <w:rPr>
          <w:rFonts w:hint="eastAsia" w:asciiTheme="minorEastAsia" w:hAnsiTheme="minorEastAsia"/>
          <w:szCs w:val="21"/>
        </w:rPr>
        <w:t>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3.</w:t>
      </w:r>
      <w:r>
        <w:rPr>
          <w:rFonts w:hint="eastAsia" w:asciiTheme="minorEastAsia" w:hAnsiTheme="minorEastAsia"/>
          <w:szCs w:val="21"/>
        </w:rPr>
        <w:t>教师指导检查自学效果，并指导认字、写字。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fldChar w:fldCharType="begin"/>
      </w:r>
      <w:r>
        <w:rPr>
          <w:rFonts w:hint="eastAsia" w:asciiTheme="minorEastAsia" w:hAnsiTheme="minorEastAsia"/>
          <w:szCs w:val="21"/>
        </w:rPr>
        <w:instrText xml:space="preserve">=1\*GB3</w:instrText>
      </w:r>
      <w:r>
        <w:rPr>
          <w:rFonts w:asciiTheme="minorEastAsia" w:hAnsiTheme="minorEastAsia"/>
          <w:szCs w:val="21"/>
        </w:rPr>
        <w:fldChar w:fldCharType="separate"/>
      </w:r>
      <w:r>
        <w:rPr>
          <w:rFonts w:hint="eastAsia" w:asciiTheme="minorEastAsia" w:hAnsiTheme="minorEastAsia"/>
          <w:szCs w:val="21"/>
        </w:rPr>
        <w:t>①</w:t>
      </w:r>
      <w:r>
        <w:rPr>
          <w:rFonts w:asciiTheme="minorEastAsia" w:hAnsiTheme="minorEastAsia"/>
          <w:szCs w:val="21"/>
        </w:rPr>
        <w:fldChar w:fldCharType="end"/>
      </w:r>
      <w:r>
        <w:rPr>
          <w:rFonts w:hint="eastAsia" w:asciiTheme="minorEastAsia" w:hAnsiTheme="minorEastAsia"/>
          <w:szCs w:val="21"/>
        </w:rPr>
        <w:t>重点指导：“冲”是翘舌音，“寻”是前鼻音，“冲、荡杏”后鼻音，读好轻声“姑娘”。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fldChar w:fldCharType="begin"/>
      </w:r>
      <w:r>
        <w:rPr>
          <w:rFonts w:hint="eastAsia" w:asciiTheme="minorEastAsia" w:hAnsiTheme="minorEastAsia"/>
          <w:szCs w:val="21"/>
        </w:rPr>
        <w:instrText xml:space="preserve">=2\*GB3</w:instrText>
      </w:r>
      <w:r>
        <w:rPr>
          <w:rFonts w:asciiTheme="minorEastAsia" w:hAnsiTheme="minorEastAsia"/>
          <w:szCs w:val="21"/>
        </w:rPr>
        <w:fldChar w:fldCharType="separate"/>
      </w:r>
      <w:r>
        <w:rPr>
          <w:rFonts w:hint="eastAsia" w:asciiTheme="minorEastAsia" w:hAnsiTheme="minorEastAsia"/>
          <w:szCs w:val="21"/>
        </w:rPr>
        <w:t>②</w:t>
      </w:r>
      <w:r>
        <w:rPr>
          <w:rFonts w:asciiTheme="minorEastAsia" w:hAnsiTheme="minorEastAsia"/>
          <w:szCs w:val="21"/>
        </w:rPr>
        <w:fldChar w:fldCharType="end"/>
      </w:r>
      <w:r>
        <w:rPr>
          <w:rFonts w:hint="eastAsia" w:asciiTheme="minorEastAsia" w:hAnsiTheme="minorEastAsia"/>
          <w:szCs w:val="21"/>
        </w:rPr>
        <w:t>重点指导：“遮、触”为翘舌音，“掩、鹃、嫩” 为前鼻音，“筝”为后鼻音，轻声“风筝”等。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fldChar w:fldCharType="begin"/>
      </w:r>
      <w:r>
        <w:rPr>
          <w:rFonts w:hint="eastAsia" w:asciiTheme="minorEastAsia" w:hAnsiTheme="minorEastAsia"/>
          <w:szCs w:val="21"/>
        </w:rPr>
        <w:instrText xml:space="preserve">=3\*GB3</w:instrText>
      </w:r>
      <w:r>
        <w:rPr>
          <w:rFonts w:asciiTheme="minorEastAsia" w:hAnsiTheme="minorEastAsia"/>
          <w:szCs w:val="21"/>
        </w:rPr>
        <w:fldChar w:fldCharType="separate"/>
      </w:r>
      <w:r>
        <w:rPr>
          <w:rFonts w:hint="eastAsia" w:asciiTheme="minorEastAsia" w:hAnsiTheme="minorEastAsia"/>
          <w:szCs w:val="21"/>
        </w:rPr>
        <w:t>③</w:t>
      </w:r>
      <w:r>
        <w:rPr>
          <w:rFonts w:asciiTheme="minorEastAsia" w:hAnsiTheme="minorEastAsia"/>
          <w:szCs w:val="21"/>
        </w:rPr>
        <w:fldChar w:fldCharType="end"/>
      </w:r>
      <w:r>
        <w:rPr>
          <w:rFonts w:hint="eastAsia" w:asciiTheme="minorEastAsia" w:hAnsiTheme="minorEastAsia"/>
          <w:szCs w:val="21"/>
        </w:rPr>
        <w:t>重点指导：“柳”左右结构，左窄右宽，右边是个“卯”。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（二）了解内容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提问：我们在哪里找到了春天？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明确：学生试说从小草、野花、树木、解冻的小溪里那里找到了春天。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asciiTheme="minorEastAsia" w:hAnsiTheme="minorEastAsia"/>
          <w:b/>
          <w:szCs w:val="21"/>
        </w:rPr>
        <w:t>三、</w:t>
      </w:r>
      <w:r>
        <w:rPr>
          <w:rFonts w:hint="eastAsia" w:asciiTheme="minorEastAsia" w:hAnsiTheme="minorEastAsia"/>
          <w:b/>
          <w:szCs w:val="21"/>
        </w:rPr>
        <w:t>精读课文，深入分析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（一）学习第1、2自然段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提问：要去野外找春天了，课文中的小朋友现在是怀着什么样的心情呢?？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明确：重点抓住“脱掉”等表示动作的词语感受孩子们高兴的、 急切的、激动的心情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2.</w:t>
      </w:r>
      <w:r>
        <w:rPr>
          <w:rFonts w:hint="eastAsia" w:asciiTheme="minorEastAsia" w:hAnsiTheme="minorEastAsia"/>
          <w:szCs w:val="21"/>
        </w:rPr>
        <w:t>提问：你能不能也带着这样的心情读已读第一、二自然段吧？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要求：自由读。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明确：指名读本段,读后评价悟出应把“脱”“冲”“奔”重读才能更加体现出孩子们找春天的迫切心情。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（二）学习3-</w:t>
      </w:r>
      <w:r>
        <w:rPr>
          <w:rFonts w:asciiTheme="minorEastAsia" w:hAnsiTheme="minorEastAsia"/>
          <w:b/>
          <w:szCs w:val="21"/>
        </w:rPr>
        <w:t>7</w:t>
      </w:r>
      <w:r>
        <w:rPr>
          <w:rFonts w:hint="eastAsia" w:asciiTheme="minorEastAsia" w:hAnsiTheme="minorEastAsia"/>
          <w:b/>
          <w:szCs w:val="21"/>
        </w:rPr>
        <w:t>自然段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1.提问：想一想，作者把春天想象成什么了？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要求：学生自由朗读3-</w:t>
      </w:r>
      <w:r>
        <w:rPr>
          <w:rFonts w:asciiTheme="minorEastAsia" w:hAnsiTheme="minorEastAsia"/>
        </w:rPr>
        <w:t>7</w:t>
      </w:r>
      <w:r>
        <w:rPr>
          <w:rFonts w:hint="eastAsia" w:asciiTheme="minorEastAsia" w:hAnsiTheme="minorEastAsia"/>
        </w:rPr>
        <w:t>自然段。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明确：一个害羞的小姑娘，教师通过动作理解“害羞”的意思。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2.提问：说一说句子中哪些词写出了春天“害羞”的特点？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 xml:space="preserve">明确：遮遮掩掩 </w:t>
      </w:r>
      <w:r>
        <w:rPr>
          <w:rFonts w:asciiTheme="minorEastAsia" w:hAnsiTheme="minorEastAsia"/>
        </w:rPr>
        <w:t xml:space="preserve">  </w:t>
      </w:r>
      <w:r>
        <w:rPr>
          <w:rFonts w:hint="eastAsia" w:asciiTheme="minorEastAsia" w:hAnsiTheme="minorEastAsia"/>
        </w:rPr>
        <w:t>躲躲藏藏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3</w:t>
      </w:r>
      <w:r>
        <w:rPr>
          <w:rFonts w:asciiTheme="minorEastAsia" w:hAnsiTheme="minorEastAsia"/>
        </w:rPr>
        <w:t>.</w:t>
      </w:r>
      <w:r>
        <w:rPr>
          <w:rFonts w:hint="eastAsia" w:asciiTheme="minorEastAsia" w:hAnsiTheme="minorEastAsia"/>
        </w:rPr>
        <w:t>提问：说春天是一个害羞的小姑娘，这些小朋友都在哪找到她了？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要求：从书中找到有关的句子再读一读，学生边画、边读。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明确：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小草从地下探出头来，那是春天的眉毛吧？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早开的野花一朵两朵，那是春天的眼睛吧？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树木吐出点点嫩芽，那是春天的音符吧？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解冻的小溪丁丁冬冬，那是春天的琴声吧？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4</w:t>
      </w:r>
      <w:r>
        <w:rPr>
          <w:rFonts w:asciiTheme="minorEastAsia" w:hAnsiTheme="minorEastAsia"/>
        </w:rPr>
        <w:t>.</w:t>
      </w:r>
      <w:r>
        <w:rPr>
          <w:rFonts w:hint="eastAsia"/>
        </w:rPr>
        <w:t>重点</w:t>
      </w:r>
      <w:r>
        <w:rPr>
          <w:rFonts w:hint="eastAsia" w:asciiTheme="minorEastAsia" w:hAnsiTheme="minorEastAsia"/>
        </w:rPr>
        <w:t>借助课件理解：春天的眉毛、春天的眼睛、春天的音符、春天的琴声。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/>
        <w:rPr>
          <w:rFonts w:asciiTheme="minorEastAsia" w:hAnsiTheme="minorEastAsia"/>
        </w:rPr>
      </w:pPr>
      <w:r>
        <w:rPr>
          <w:rFonts w:asciiTheme="minorEastAsia" w:hAnsiTheme="minorEastAsia"/>
        </w:rPr>
        <w:t>5.</w:t>
      </w:r>
      <w:r>
        <w:rPr>
          <w:rFonts w:hint="eastAsia" w:asciiTheme="minorEastAsia" w:hAnsiTheme="minorEastAsia"/>
        </w:rPr>
        <w:t>指名读句子，相机出示填空题：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 xml:space="preserve">（ </w:t>
      </w:r>
      <w:r>
        <w:rPr>
          <w:rFonts w:asciiTheme="minorEastAsia" w:hAnsiTheme="minorEastAsia"/>
        </w:rPr>
        <w:t xml:space="preserve">  </w:t>
      </w:r>
      <w:r>
        <w:rPr>
          <w:rFonts w:hint="eastAsia" w:asciiTheme="minorEastAsia" w:hAnsiTheme="minorEastAsia"/>
        </w:rPr>
        <w:t xml:space="preserve">），那是春天的眉毛吧？（ </w:t>
      </w:r>
      <w:r>
        <w:rPr>
          <w:rFonts w:asciiTheme="minorEastAsia" w:hAnsiTheme="minorEastAsia"/>
        </w:rPr>
        <w:t xml:space="preserve">  </w:t>
      </w:r>
      <w:r>
        <w:rPr>
          <w:rFonts w:hint="eastAsia" w:asciiTheme="minorEastAsia" w:hAnsiTheme="minorEastAsia"/>
        </w:rPr>
        <w:t xml:space="preserve">），那是春天的眼睛吧？（ </w:t>
      </w:r>
      <w:r>
        <w:rPr>
          <w:rFonts w:asciiTheme="minorEastAsia" w:hAnsiTheme="minorEastAsia"/>
        </w:rPr>
        <w:t xml:space="preserve">  </w:t>
      </w:r>
      <w:r>
        <w:rPr>
          <w:rFonts w:hint="eastAsia" w:asciiTheme="minorEastAsia" w:hAnsiTheme="minorEastAsia"/>
        </w:rPr>
        <w:t xml:space="preserve">），那是春天的音符吧？（ </w:t>
      </w:r>
      <w:r>
        <w:rPr>
          <w:rFonts w:asciiTheme="minorEastAsia" w:hAnsiTheme="minorEastAsia"/>
        </w:rPr>
        <w:t xml:space="preserve">  </w:t>
      </w:r>
      <w:r>
        <w:rPr>
          <w:rFonts w:hint="eastAsia" w:asciiTheme="minorEastAsia" w:hAnsiTheme="minorEastAsia"/>
        </w:rPr>
        <w:t>），那是春天的琴声吧？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（三）学习第8自然段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/>
        <w:rPr>
          <w:rFonts w:asciiTheme="minorEastAsia" w:hAnsiTheme="minorEastAsia"/>
        </w:rPr>
      </w:pPr>
      <w:r>
        <w:rPr>
          <w:rFonts w:asciiTheme="minorEastAsia" w:hAnsiTheme="minorEastAsia"/>
        </w:rPr>
        <w:t>1.</w:t>
      </w:r>
      <w:r>
        <w:rPr>
          <w:rFonts w:hint="eastAsia" w:asciiTheme="minorEastAsia" w:hAnsiTheme="minorEastAsia"/>
        </w:rPr>
        <w:t>提问：我们继续去找春天，她还会在哪里呢？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要求：朗读第3句。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明确：“她在柳枝上荡秋千，在风筝尾巴，上摇啊摇；她在.喜鹊、杜鹃嘴里叫，在桃花、杏花枝头笑……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/>
        <w:rPr>
          <w:rFonts w:asciiTheme="minorEastAsia" w:hAnsiTheme="minorEastAsia"/>
        </w:rPr>
      </w:pPr>
      <w:r>
        <w:rPr>
          <w:rFonts w:asciiTheme="minorEastAsia" w:hAnsiTheme="minorEastAsia"/>
        </w:rPr>
        <w:t>2.</w:t>
      </w:r>
      <w:r>
        <w:rPr>
          <w:rFonts w:hint="eastAsia" w:asciiTheme="minorEastAsia" w:hAnsiTheme="minorEastAsia"/>
        </w:rPr>
        <w:t>再来读读第8自然段，读出自己的感受。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/>
        <w:rPr>
          <w:rFonts w:asciiTheme="minorEastAsia" w:hAnsiTheme="minorEastAsia"/>
        </w:rPr>
      </w:pPr>
      <w:r>
        <w:rPr>
          <w:rFonts w:asciiTheme="minorEastAsia" w:hAnsiTheme="minorEastAsia"/>
          <w:b/>
          <w:szCs w:val="21"/>
        </w:rPr>
        <w:t>四</w:t>
      </w:r>
      <w:r>
        <w:rPr>
          <w:rFonts w:hint="eastAsia" w:asciiTheme="minorEastAsia" w:hAnsiTheme="minorEastAsia"/>
          <w:b/>
          <w:szCs w:val="21"/>
        </w:rPr>
        <w:t>、巩固拓展，提升认知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提问：同学们，文中的小作者从地下的小草，早开的一两朵野花，树木吐出的点点绿芽，解冻的小溪中找到了春天，春天是这样的美好，这样的充满生机，你还能从哪儿找到春天呢？说给大家听听。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要求：学生小组合作交流后汇报。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明确：我们还可以从小朋友的衣着穿戴上找到春天，从南方飞回来的燕子身上找到春天,从温暖的阳光、温柔的风身上找到春天。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b/>
          <w:szCs w:val="21"/>
        </w:rPr>
        <w:t>五、总结全文,升华主题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春天在哪里，春天在哪里，春天就在你们的眼睛里……同学们，让我们齐唱《春天在哪里》这首歌来结束这节课的学习吧。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六、实际演练，分层作业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“我眼中的春天”擂台赛:学生根据自己的特长，任选其一。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读春天：选择课文中自己喜欢的部分读出春天的美。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说春天：结合生活实践描绘自己看到的春天。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写春天：写出自己在春天里的发现。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画春天：把看到的、想到的春天画出来。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演春天：唱唱春天的歌、跳跳春天的舞。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color w:val="FF0000"/>
          <w:szCs w:val="21"/>
        </w:rPr>
      </w:pPr>
      <w:r>
        <w:rPr>
          <w:rFonts w:asciiTheme="minorEastAsia" w:hAnsiTheme="minorEastAsia"/>
          <w:b/>
          <w:szCs w:val="21"/>
        </w:rPr>
        <w:t>板书设计</w:t>
      </w:r>
      <w:r>
        <w:rPr>
          <w:rFonts w:hint="eastAsia" w:asciiTheme="minorEastAsia" w:hAnsiTheme="minorEastAsia"/>
          <w:b/>
          <w:szCs w:val="21"/>
        </w:rPr>
        <w:t>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jc w:val="center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找春天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jc w:val="center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小草春天的眉毛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jc w:val="center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野花像春天的眼睛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jc w:val="center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树木的嫩芽春天的音符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jc w:val="center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小溪春天的琴声</w:t>
      </w:r>
    </w:p>
    <w:p>
      <w:pPr>
        <w:spacing w:line="360" w:lineRule="auto"/>
        <w:ind w:firstLine="420" w:firstLineChars="200"/>
      </w:pPr>
    </w:p>
    <w:p>
      <w:pPr>
        <w:pStyle w:val="3"/>
        <w:spacing w:line="360" w:lineRule="auto"/>
        <w:jc w:val="center"/>
      </w:pPr>
      <w:bookmarkStart w:id="16" w:name="_Toc6245"/>
      <w:bookmarkStart w:id="17" w:name="_Toc24345"/>
      <w:r>
        <w:rPr>
          <w:rFonts w:hint="eastAsia"/>
        </w:rPr>
        <w:t>第九篇  《开满鲜花的小路》</w:t>
      </w:r>
      <w:bookmarkEnd w:id="16"/>
      <w:bookmarkEnd w:id="17"/>
    </w:p>
    <w:p>
      <w:pPr>
        <w:spacing w:line="360" w:lineRule="auto"/>
        <w:ind w:firstLine="420" w:firstLineChars="200"/>
      </w:pPr>
    </w:p>
    <w:p>
      <w:pPr>
        <w:spacing w:line="360" w:lineRule="auto"/>
        <w:ind w:firstLine="420" w:firstLineChars="200"/>
      </w:pPr>
      <w:r>
        <w:rPr>
          <w:rFonts w:hint="eastAsia"/>
        </w:rPr>
        <w:t>1.题目：二年级《开满鲜花的小路》</w:t>
      </w:r>
    </w:p>
    <w:p>
      <w:pPr>
        <w:spacing w:line="360" w:lineRule="auto"/>
        <w:ind w:firstLine="426"/>
      </w:pPr>
      <w:r>
        <w:rPr>
          <w:rFonts w:hint="eastAsia"/>
        </w:rPr>
        <w:t>2.内容：</w:t>
      </w:r>
    </w:p>
    <w:p>
      <w:pPr>
        <w:spacing w:line="360" w:lineRule="auto"/>
        <w:ind w:firstLine="420" w:firstLineChars="200"/>
      </w:pPr>
      <w:r>
        <w:rPr>
          <w:rFonts w:hint="eastAsia"/>
        </w:rPr>
        <w:t>邮递员黄狗在门口喊：“鼹鼠先生，您的包裹单！”</w:t>
      </w:r>
    </w:p>
    <w:p>
      <w:pPr>
        <w:spacing w:line="360" w:lineRule="auto"/>
        <w:ind w:firstLine="420" w:firstLineChars="200"/>
      </w:pPr>
      <w:r>
        <w:rPr>
          <w:rFonts w:hint="eastAsia"/>
        </w:rPr>
        <w:t>原来，长劲鹿大叔给鼹鼠先生寄来了一个包裹。</w:t>
      </w:r>
    </w:p>
    <w:p>
      <w:pPr>
        <w:spacing w:line="360" w:lineRule="auto"/>
        <w:ind w:firstLine="420" w:firstLineChars="200"/>
      </w:pPr>
      <w:r>
        <w:rPr>
          <w:rFonts w:hint="eastAsia"/>
        </w:rPr>
        <w:t>鼹鼠先生赶紧骑着摩托车，到邮局去领包裹。他回家后打开包裹，看见一堆小颗粒，可认不出是什么东西。</w:t>
      </w:r>
    </w:p>
    <w:p>
      <w:pPr>
        <w:spacing w:line="360" w:lineRule="auto"/>
        <w:ind w:firstLine="420" w:firstLineChars="200"/>
      </w:pPr>
      <w:r>
        <w:rPr>
          <w:rFonts w:hint="eastAsia"/>
        </w:rPr>
        <w:t>鼹鼠先生拿着包裹，来到松鼠太太家。他问松鼠太太：“长劲鹿大叔寄来一个包裹，请您看看是什么东西？”</w:t>
      </w:r>
    </w:p>
    <w:p>
      <w:pPr>
        <w:spacing w:line="360" w:lineRule="auto"/>
        <w:ind w:firstLine="420" w:firstLineChars="200"/>
      </w:pPr>
      <w:r>
        <w:rPr>
          <w:rFonts w:hint="eastAsia"/>
        </w:rPr>
        <w:t>松鼠太太拿过来一看，里面空空的，什么也没有。原来，包裹破了，里面的东西不见了。看来都漏在来时的路上啦！鼹鼠先生很懊丧。</w:t>
      </w:r>
    </w:p>
    <w:p>
      <w:pPr>
        <w:spacing w:line="360" w:lineRule="auto"/>
        <w:ind w:firstLine="420" w:firstLineChars="200"/>
      </w:pPr>
      <w:r>
        <w:rPr>
          <w:rFonts w:hint="eastAsia"/>
        </w:rPr>
        <w:t>春天来了，鼹鼠先生要去松鼠太太家做客。啊，通往松鼠太太家的路，成了一条开满鲜花的小路。鼹鼠先生路过刺猬太太家，正巧，刺猬太太走出门。看到门前开着一大片绚丽多彩的鲜花，她惊奇地说：“这是谁在我家门前种的花？多美啊！”</w:t>
      </w:r>
    </w:p>
    <w:p>
      <w:pPr>
        <w:spacing w:line="360" w:lineRule="auto"/>
        <w:ind w:firstLine="420" w:firstLineChars="200"/>
      </w:pPr>
      <w:r>
        <w:rPr>
          <w:rFonts w:hint="eastAsia"/>
        </w:rPr>
        <w:t>鼹鼠先生回答：“我不知道！”</w:t>
      </w:r>
    </w:p>
    <w:p>
      <w:pPr>
        <w:spacing w:line="360" w:lineRule="auto"/>
        <w:ind w:firstLine="420" w:firstLineChars="200"/>
      </w:pPr>
      <w:r>
        <w:rPr>
          <w:rFonts w:hint="eastAsia"/>
        </w:rPr>
        <w:t>鼹鼠先生经过狐狸太太家，正巧，狐狸太太走出门。看到门前开着一大片五颜六色的鲜花，她奇怪地问：“这是谁在我家门前种的花？真美啊！”</w:t>
      </w:r>
    </w:p>
    <w:p>
      <w:pPr>
        <w:spacing w:line="360" w:lineRule="auto"/>
        <w:ind w:firstLine="420" w:firstLineChars="200"/>
      </w:pPr>
      <w:r>
        <w:rPr>
          <w:rFonts w:hint="eastAsia"/>
        </w:rPr>
        <w:t>鼹鼠先生回答：“我不知道！”</w:t>
      </w:r>
    </w:p>
    <w:p>
      <w:pPr>
        <w:spacing w:line="360" w:lineRule="auto"/>
        <w:ind w:firstLine="420" w:firstLineChars="200"/>
      </w:pPr>
      <w:r>
        <w:rPr>
          <w:rFonts w:hint="eastAsia"/>
        </w:rPr>
        <w:t>鼹鼠先生来到松鼠太太门前。松鼠太太走出门，看见门前的小路上花朵簇簇，小松鼠、小刺猬和小狐狸在那里快活地蹦啊跳啊。</w:t>
      </w:r>
    </w:p>
    <w:p>
      <w:pPr>
        <w:spacing w:line="360" w:lineRule="auto"/>
        <w:ind w:firstLine="420" w:firstLineChars="200"/>
      </w:pPr>
      <w:r>
        <w:rPr>
          <w:rFonts w:hint="eastAsia"/>
        </w:rPr>
        <w:t>松鼠太太对鼹鼠先生说：“我知道了，去年长颈鹿大叔寄给你的是花籽。这是多么美好的礼物啊！”</w:t>
      </w:r>
    </w:p>
    <w:p>
      <w:pPr>
        <w:spacing w:line="360" w:lineRule="auto"/>
        <w:ind w:firstLine="420"/>
      </w:pPr>
    </w:p>
    <w:p>
      <w:pPr>
        <w:spacing w:line="360" w:lineRule="auto"/>
        <w:ind w:firstLine="426"/>
      </w:pPr>
      <w:r>
        <w:rPr>
          <w:rFonts w:hint="eastAsia"/>
        </w:rPr>
        <w:t>3.基本要求：</w:t>
      </w:r>
    </w:p>
    <w:p>
      <w:pPr>
        <w:spacing w:line="360" w:lineRule="auto"/>
        <w:ind w:firstLine="426"/>
      </w:pPr>
      <w:r>
        <w:rPr>
          <w:rFonts w:hint="eastAsia"/>
        </w:rPr>
        <w:t>（1）试讲约10分钟；</w:t>
      </w:r>
    </w:p>
    <w:p>
      <w:pPr>
        <w:spacing w:line="360" w:lineRule="auto"/>
        <w:ind w:firstLine="426"/>
      </w:pPr>
      <w:r>
        <w:rPr>
          <w:rFonts w:hint="eastAsia"/>
        </w:rPr>
        <w:t>（2）认识“邮、递”等14个生字，读准多音字“啊”，会写“递”等9个字；</w:t>
      </w:r>
    </w:p>
    <w:p>
      <w:pPr>
        <w:spacing w:line="360" w:lineRule="auto"/>
        <w:ind w:firstLine="426"/>
      </w:pPr>
      <w:r>
        <w:rPr>
          <w:rFonts w:hint="eastAsia"/>
        </w:rPr>
        <w:t>（3）配合教学内容适当板书。</w:t>
      </w:r>
    </w:p>
    <w:p>
      <w:pPr>
        <w:widowControl/>
        <w:spacing w:line="360" w:lineRule="auto"/>
        <w:jc w:val="center"/>
        <w:rPr>
          <w:rFonts w:asciiTheme="minorEastAsia" w:hAnsiTheme="minorEastAsia" w:cstheme="minorEastAsia"/>
          <w:bCs/>
          <w:szCs w:val="28"/>
        </w:rPr>
      </w:pPr>
      <w:r>
        <w:rPr>
          <w:rFonts w:hint="eastAsia" w:asciiTheme="minorEastAsia" w:hAnsiTheme="minorEastAsia" w:cstheme="minorEastAsia"/>
          <w:bCs/>
          <w:szCs w:val="28"/>
        </w:rPr>
        <w:t>【试题解析】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asciiTheme="minorEastAsia" w:hAnsiTheme="minorEastAsia"/>
          <w:b/>
          <w:szCs w:val="21"/>
        </w:rPr>
        <w:t>一、</w:t>
      </w:r>
      <w:r>
        <w:rPr>
          <w:rFonts w:hint="eastAsia" w:asciiTheme="minorEastAsia" w:hAnsiTheme="minorEastAsia"/>
          <w:b/>
          <w:szCs w:val="21"/>
        </w:rPr>
        <w:t>创设情境，激趣导入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板书“小路”，指名读词。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2.（出示开满鲜花的小路图片）这是一条开满鲜花的小路。板书课题。指名读课题，强调“的”读轻声。齐读课题，读出小路的美丽。就让我们一起走进童话故事《开满鲜花的小路》。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asciiTheme="minorEastAsia" w:hAnsiTheme="minorEastAsia"/>
          <w:b/>
          <w:szCs w:val="21"/>
        </w:rPr>
        <w:t>二、初读课文</w:t>
      </w:r>
      <w:r>
        <w:rPr>
          <w:rFonts w:hint="eastAsia" w:asciiTheme="minorEastAsia" w:hAnsiTheme="minorEastAsia"/>
          <w:b/>
          <w:szCs w:val="21"/>
        </w:rPr>
        <w:t>，整体感知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 w:firstLineChars="200"/>
      </w:pPr>
      <w:r>
        <w:rPr>
          <w:rFonts w:hint="eastAsia"/>
        </w:rPr>
        <w:t>（一）自由读课文，读准字音，读通句子，难读的地方多读几遍。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 w:firstLineChars="200"/>
      </w:pPr>
      <w:r>
        <w:rPr>
          <w:rFonts w:hint="eastAsia"/>
        </w:rPr>
        <w:t>（二）同桌互相认读双横线里的生字，检查字音。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 w:firstLineChars="200"/>
      </w:pPr>
      <w:r>
        <w:rPr>
          <w:rFonts w:hint="eastAsia"/>
        </w:rPr>
        <w:t>（三）出示生字卡片，小老师教读时强调“漏、礼”是边音，“丧、籽”是平舌音，“懊、啊”是零声母音节，“堆”的韵母是“ui”而不是“ei”。开火车读，去拼音齐读。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 w:firstLineChars="200"/>
      </w:pPr>
      <w:r>
        <w:rPr>
          <w:rFonts w:hint="eastAsia"/>
        </w:rPr>
        <w:t>（四）认读生词。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 w:firstLineChars="200"/>
      </w:pPr>
      <w:r>
        <w:rPr>
          <w:rFonts w:hint="eastAsia"/>
        </w:rPr>
        <w:t>1.认读“邮局”“邮递员”“寄包裹”“领包裹”“包裹单”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 w:firstLineChars="200"/>
      </w:pPr>
      <w:r>
        <w:rPr>
          <w:rFonts w:hint="eastAsia"/>
        </w:rPr>
        <w:t>（1）结合生活实际，介绍邮局的作用、邮递员的职责，读词“邮递员、邮局”。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 w:firstLineChars="200"/>
      </w:pPr>
      <w:r>
        <w:rPr>
          <w:rFonts w:hint="eastAsia"/>
        </w:rPr>
        <w:t>（2）看图片理解“包裹”，读词“包裹”。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 w:firstLineChars="200"/>
      </w:pPr>
      <w:r>
        <w:rPr>
          <w:rFonts w:hint="eastAsia"/>
        </w:rPr>
        <w:t>（3）人们可以到邮局将包裹寄出去，这就是“寄包裹”，读词“寄包裹”。也可以到邮局领取包裹，这就是“领包裹”，读词“领包裹”。领取包裹时，得出示“包裹单”，出示“包裹单”的图片，读词“包裹单”。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 w:firstLineChars="200"/>
      </w:pPr>
      <w:r>
        <w:rPr>
          <w:rFonts w:hint="eastAsia"/>
        </w:rPr>
        <w:t>2.指名读，全班齐读“一个包裹”“一堆小颗粒”“一条开满鲜花的小路”“一大片绚丽多彩的鲜花”，强调数量词的使用要准确。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 w:firstLineChars="200"/>
      </w:pPr>
      <w:r>
        <w:rPr>
          <w:rFonts w:hint="eastAsia"/>
        </w:rPr>
        <w:t>3.开火车读词语。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 w:firstLineChars="200"/>
      </w:pPr>
      <w:r>
        <w:rPr>
          <w:rFonts w:hint="eastAsia"/>
        </w:rPr>
        <w:t>4.读准多音字“啊”。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 w:firstLineChars="200"/>
      </w:pPr>
      <w:r>
        <w:rPr>
          <w:rFonts w:hint="eastAsia"/>
        </w:rPr>
        <w:t>（1）出示句子：啊，通往松鼠太太家的路，成了一条开满鲜花的小路。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 w:firstLineChars="200"/>
      </w:pPr>
      <w:r>
        <w:rPr>
          <w:rFonts w:hint="eastAsia"/>
        </w:rPr>
        <w:t>强调“啊”在这句话里读四声。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 w:firstLineChars="200"/>
      </w:pPr>
      <w:r>
        <w:rPr>
          <w:rFonts w:hint="eastAsia"/>
        </w:rPr>
        <w:t>指名读句子，齐读句子。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 w:firstLineChars="200"/>
      </w:pPr>
      <w:r>
        <w:rPr>
          <w:rFonts w:hint="eastAsia"/>
        </w:rPr>
        <w:t>（2）出示句子：多美啊！真美啊！小松鼠、小刺猬和小狐狸在那里快活地蹦啊跳啊。这是多么美好的礼物啊！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 w:firstLineChars="200"/>
      </w:pPr>
      <w:r>
        <w:rPr>
          <w:rFonts w:hint="eastAsia"/>
        </w:rPr>
        <w:t>强调“啊”在句末词尾，这时的“啊”读轻声。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 w:firstLineChars="200"/>
      </w:pPr>
      <w:r>
        <w:rPr>
          <w:rFonts w:hint="eastAsia"/>
        </w:rPr>
        <w:t>5</w:t>
      </w:r>
      <w:r>
        <w:t>.</w:t>
      </w:r>
      <w:r>
        <w:rPr>
          <w:rFonts w:hint="eastAsia"/>
        </w:rPr>
        <w:t>指名读句子，齐读句子。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asciiTheme="minorEastAsia" w:hAnsiTheme="minorEastAsia"/>
          <w:b/>
          <w:szCs w:val="21"/>
        </w:rPr>
        <w:t>三、</w:t>
      </w:r>
      <w:r>
        <w:rPr>
          <w:rFonts w:hint="eastAsia" w:asciiTheme="minorEastAsia" w:hAnsiTheme="minorEastAsia"/>
          <w:b/>
          <w:szCs w:val="21"/>
        </w:rPr>
        <w:t>精读课文，深入分析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（一）学习第一自然段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 w:firstLineChars="200"/>
      </w:pPr>
      <w:r>
        <w:rPr>
          <w:rFonts w:hint="eastAsia"/>
        </w:rPr>
        <w:t>1.提问：邮递员黄狗给鼹鼠先生送包裹单了，他会怎么喊？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 w:firstLineChars="200"/>
      </w:pPr>
      <w:r>
        <w:rPr>
          <w:rFonts w:hint="eastAsia"/>
        </w:rPr>
        <w:t>要求：指名读第一自然段。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 w:firstLineChars="200"/>
      </w:pPr>
      <w:r>
        <w:rPr>
          <w:rFonts w:hint="eastAsia"/>
        </w:rPr>
        <w:t>明确：喊得很响亮。指名读句子）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 w:firstLineChars="200"/>
      </w:pPr>
      <w:r>
        <w:rPr>
          <w:rFonts w:hint="eastAsia"/>
        </w:rPr>
        <w:t>2</w:t>
      </w:r>
      <w:r>
        <w:t>.</w:t>
      </w:r>
      <w:r>
        <w:rPr>
          <w:rFonts w:hint="eastAsia"/>
        </w:rPr>
        <w:t>教师指导学生读句子，感受黄狗先生的礼貌。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 w:firstLineChars="200"/>
      </w:pPr>
      <w:r>
        <w:rPr>
          <w:rFonts w:hint="eastAsia"/>
        </w:rPr>
        <w:t>（二）学习第二至五自然段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 w:firstLineChars="200"/>
      </w:pPr>
      <w:r>
        <w:rPr>
          <w:rFonts w:hint="eastAsia"/>
        </w:rPr>
        <w:t>1.提问：鼹鼠先生多么想知道包裹里是什么呀，他知道了吗？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 w:firstLineChars="200"/>
      </w:pPr>
      <w:r>
        <w:rPr>
          <w:rFonts w:hint="eastAsia"/>
        </w:rPr>
        <w:t>明确：不知道。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 w:firstLineChars="200"/>
      </w:pPr>
      <w:r>
        <w:rPr>
          <w:rFonts w:hint="eastAsia"/>
        </w:rPr>
        <w:t>2.提问：从哪读出来的？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 w:firstLineChars="200"/>
      </w:pPr>
      <w:r>
        <w:rPr>
          <w:rFonts w:hint="eastAsia"/>
        </w:rPr>
        <w:t>要求：指名朗读第五自然段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 w:firstLineChars="200"/>
      </w:pPr>
      <w:r>
        <w:rPr>
          <w:rFonts w:hint="eastAsia"/>
        </w:rPr>
        <w:t>明确：从文中“里面空空的，什么也没有。原来，包裹破了，里面的东西不见了”这里看出来的。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 w:firstLineChars="200"/>
      </w:pPr>
      <w:r>
        <w:rPr>
          <w:rFonts w:hint="eastAsia"/>
        </w:rPr>
        <w:t>3.教师指导朗读第五自然段：一心想知道答案，却落了个空，鼹鼠先生该多失望啊，这就是“懊丧”。（读词“懊丧”）指导读第五自然段。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 w:firstLineChars="200"/>
      </w:pPr>
      <w:r>
        <w:rPr>
          <w:rFonts w:hint="eastAsia"/>
        </w:rPr>
        <w:t>（三）借助板书说说第一至五自然段的内容。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 w:firstLineChars="200"/>
      </w:pPr>
      <w:r>
        <w:rPr>
          <w:rFonts w:hint="eastAsia"/>
        </w:rPr>
        <w:t>提问：哪位同学能跟我们说一说第一至第五自然段的内容？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 w:firstLineChars="200"/>
      </w:pPr>
      <w:r>
        <w:rPr>
          <w:rFonts w:hint="eastAsia"/>
        </w:rPr>
        <w:t>要求：引导学生借助板书说内容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 w:firstLineChars="200"/>
      </w:pPr>
      <w:r>
        <w:rPr>
          <w:rFonts w:hint="eastAsia"/>
        </w:rPr>
        <w:t>明确：邮递员黄狗为鼹鼠先生送来了长颈鹿大叔寄来的包裹单。鼹鼠先生不认识包裹单里的小颗粒，于是去问松鼠太太，结果发现包裹破了，小颗粒漏在了来时的路上。松鼠先生很懊丧。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/>
        <w:rPr>
          <w:rFonts w:asciiTheme="minorEastAsia" w:hAnsiTheme="minorEastAsia"/>
        </w:rPr>
      </w:pPr>
      <w:r>
        <w:rPr>
          <w:rFonts w:asciiTheme="minorEastAsia" w:hAnsiTheme="minorEastAsia"/>
          <w:b/>
          <w:szCs w:val="21"/>
        </w:rPr>
        <w:t>四、</w:t>
      </w:r>
      <w:r>
        <w:rPr>
          <w:rFonts w:hint="eastAsia" w:asciiTheme="minorEastAsia" w:hAnsiTheme="minorEastAsia"/>
          <w:b/>
          <w:szCs w:val="21"/>
        </w:rPr>
        <w:t>指导写字，发现规律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 w:firstLineChars="200"/>
      </w:pPr>
      <w:r>
        <w:rPr>
          <w:rFonts w:hint="eastAsia"/>
        </w:rPr>
        <w:t>（一）认读“递”。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 w:firstLineChars="200"/>
      </w:pPr>
      <w:r>
        <w:rPr>
          <w:rFonts w:hint="eastAsia"/>
        </w:rPr>
        <w:t>（二）看结构。观察字的结构：半包围结构。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 w:firstLineChars="200"/>
      </w:pPr>
      <w:r>
        <w:rPr>
          <w:rFonts w:hint="eastAsia"/>
        </w:rPr>
        <w:t>（三）重点指导。范写“递”：“递”字先写“弟”，再写“走之底”。“弟”的第一笔点在竖中线上，第五笔竖折折钩紧贴横中线；“走之底”第二笔写得要短小，最后一笔捺要舒展。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 w:firstLineChars="200"/>
      </w:pPr>
      <w:r>
        <w:rPr>
          <w:rFonts w:hint="eastAsia"/>
        </w:rPr>
        <w:t>（四）学生先描后写，教师巡视指导间架结构和关键笔画。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 w:firstLineChars="200"/>
      </w:pPr>
      <w:r>
        <w:rPr>
          <w:rFonts w:hint="eastAsia"/>
        </w:rPr>
        <w:t>（五）集体讲评。选具有代表性的学生作品，屏幕呈现，然后师生合作讲评。评价指向关键部件和关键笔画。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五、实际演练，分层作业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这条开满鲜花的小路是怎么来的呢？怎么会开满鲜花呢？你能找到答案吗？课后继续阅读课文，下节课分享答案。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2.抄写生字并组词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asciiTheme="minorEastAsia" w:hAnsiTheme="minorEastAsia"/>
          <w:b/>
          <w:szCs w:val="21"/>
        </w:rPr>
        <w:t>板书设计</w:t>
      </w:r>
      <w:r>
        <w:rPr>
          <w:rFonts w:hint="eastAsia" w:asciiTheme="minorEastAsia" w:hAnsiTheme="minorEastAsia"/>
          <w:b/>
          <w:szCs w:val="21"/>
        </w:rPr>
        <w:t>：</w:t>
      </w: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2" w:firstLineChars="200"/>
        <w:rPr>
          <w:rFonts w:asciiTheme="minorEastAsia" w:hAnsiTheme="minorEastAsia"/>
          <w:b/>
          <w:color w:val="FF0000"/>
          <w:szCs w:val="21"/>
        </w:rPr>
      </w:pPr>
    </w:p>
    <w:p>
      <w:pPr>
        <w:pBdr>
          <w:top w:val="single" w:color="auto" w:sz="4" w:space="1"/>
          <w:left w:val="single" w:color="auto" w:sz="4" w:space="1"/>
          <w:bottom w:val="single" w:color="auto" w:sz="4" w:space="1"/>
          <w:right w:val="single" w:color="auto" w:sz="4" w:space="1"/>
        </w:pBdr>
        <w:spacing w:line="360" w:lineRule="auto"/>
        <w:ind w:firstLine="420" w:firstLineChars="200"/>
        <w:jc w:val="center"/>
        <w:rPr>
          <w:rFonts w:hint="eastAsia" w:asciiTheme="minorEastAsia" w:hAnsiTheme="minorEastAsia"/>
          <w:b/>
          <w:color w:val="FF0000"/>
          <w:szCs w:val="21"/>
        </w:rPr>
      </w:pPr>
      <w:r>
        <w:drawing>
          <wp:inline distT="0" distB="0" distL="0" distR="0">
            <wp:extent cx="3598545" cy="2101215"/>
            <wp:effectExtent l="0" t="0" r="1905" b="1333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677253" cy="2147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spacing w:line="360" w:lineRule="auto"/>
        <w:jc w:val="center"/>
      </w:pPr>
      <w:bookmarkStart w:id="18" w:name="_Toc17197"/>
      <w:bookmarkStart w:id="19" w:name="_Toc16991"/>
      <w:r>
        <w:rPr>
          <w:rFonts w:hint="eastAsia"/>
        </w:rPr>
        <w:t>第十篇  《我多想去看看》</w:t>
      </w:r>
      <w:bookmarkEnd w:id="18"/>
      <w:bookmarkEnd w:id="19"/>
    </w:p>
    <w:p>
      <w:pPr>
        <w:spacing w:line="360" w:lineRule="auto"/>
        <w:ind w:firstLine="420" w:firstLineChars="200"/>
      </w:pPr>
    </w:p>
    <w:p>
      <w:pPr>
        <w:spacing w:line="360" w:lineRule="auto"/>
        <w:ind w:firstLine="420" w:firstLineChars="200"/>
      </w:pPr>
      <w:r>
        <w:rPr>
          <w:rFonts w:hint="eastAsia"/>
        </w:rPr>
        <w:t>1.题目：一年级《我多想去看看》片段教学</w:t>
      </w:r>
    </w:p>
    <w:p>
      <w:pPr>
        <w:spacing w:line="360" w:lineRule="auto"/>
        <w:ind w:firstLine="426"/>
      </w:pPr>
      <w:r>
        <w:rPr>
          <w:rFonts w:hint="eastAsia"/>
        </w:rPr>
        <w:t>2.内容：</w:t>
      </w:r>
    </w:p>
    <w:p>
      <w:pPr>
        <w:spacing w:line="360" w:lineRule="auto"/>
        <w:ind w:left="5250" w:leftChars="100" w:hanging="5040" w:hangingChars="2400"/>
      </w:pPr>
      <w:r>
        <w:drawing>
          <wp:inline distT="0" distB="0" distL="0" distR="0">
            <wp:extent cx="3653155" cy="3560445"/>
            <wp:effectExtent l="0" t="0" r="4445" b="190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653155" cy="3560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6"/>
      </w:pPr>
      <w:r>
        <w:drawing>
          <wp:inline distT="0" distB="0" distL="0" distR="0">
            <wp:extent cx="3511550" cy="3576320"/>
            <wp:effectExtent l="0" t="0" r="12700" b="508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511550" cy="3576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6"/>
      </w:pPr>
      <w:r>
        <w:rPr>
          <w:rFonts w:hint="eastAsia"/>
        </w:rPr>
        <w:t>3.基本要求：</w:t>
      </w:r>
    </w:p>
    <w:p>
      <w:pPr>
        <w:spacing w:line="360" w:lineRule="auto"/>
        <w:ind w:firstLine="426"/>
      </w:pPr>
      <w:r>
        <w:rPr>
          <w:rFonts w:hint="eastAsia"/>
        </w:rPr>
        <w:t>（1）试讲约10分钟；</w:t>
      </w:r>
    </w:p>
    <w:p>
      <w:pPr>
        <w:spacing w:line="360" w:lineRule="auto"/>
        <w:ind w:firstLine="426"/>
      </w:pPr>
      <w:r>
        <w:rPr>
          <w:rFonts w:hint="eastAsia"/>
        </w:rPr>
        <w:t>（2）带领学生读懂第一自然段，用多种方式理解“遥远”“壮观”，读出带感叹号的句子，体会作者的感受；</w:t>
      </w:r>
    </w:p>
    <w:p>
      <w:pPr>
        <w:spacing w:line="360" w:lineRule="auto"/>
        <w:ind w:firstLine="426"/>
      </w:pPr>
      <w:r>
        <w:rPr>
          <w:rFonts w:hint="eastAsia"/>
        </w:rPr>
        <w:t>（3）配合教学内容适当板书。</w:t>
      </w:r>
    </w:p>
    <w:p>
      <w:pPr>
        <w:widowControl/>
        <w:spacing w:line="360" w:lineRule="auto"/>
        <w:jc w:val="center"/>
        <w:rPr>
          <w:rFonts w:asciiTheme="minorEastAsia" w:hAnsiTheme="minorEastAsia" w:cstheme="minorEastAsia"/>
          <w:bCs/>
          <w:szCs w:val="28"/>
        </w:rPr>
      </w:pPr>
      <w:r>
        <w:rPr>
          <w:rFonts w:hint="eastAsia" w:asciiTheme="minorEastAsia" w:hAnsiTheme="minorEastAsia" w:cstheme="minorEastAsia"/>
          <w:bCs/>
          <w:szCs w:val="28"/>
        </w:rPr>
        <w:t>【试题解析】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asciiTheme="minorEastAsia" w:hAnsiTheme="minorEastAsia"/>
          <w:b/>
          <w:szCs w:val="21"/>
        </w:rPr>
        <w:t>一、</w:t>
      </w:r>
      <w:r>
        <w:rPr>
          <w:rFonts w:hint="eastAsia" w:asciiTheme="minorEastAsia" w:hAnsiTheme="minorEastAsia"/>
          <w:b/>
          <w:szCs w:val="21"/>
        </w:rPr>
        <w:t>谜语导入，激发情感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1.</w:t>
      </w:r>
      <w:r>
        <w:rPr>
          <w:rFonts w:hint="eastAsia" w:asciiTheme="minorEastAsia" w:hAnsiTheme="minorEastAsia"/>
          <w:szCs w:val="21"/>
        </w:rPr>
        <w:t>教师：同学们，每个星期一，我们都要举行升旗仪式，你们能谈谈感受吗？（生自由回答）同学们，在我们的首都北京天安门广场上，每天我们的国旗都同太阳一同升起，那场面非常壮观。你们想去看看吗？（生：“想”）有一位山村孩子，他也非常想去北京看看升旗，一为叔叔用了一首诗写出了他的心愿，你们想读一读吗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2.</w:t>
      </w:r>
      <w:r>
        <w:rPr>
          <w:rFonts w:hint="eastAsia" w:asciiTheme="minorEastAsia" w:hAnsiTheme="minorEastAsia"/>
          <w:szCs w:val="21"/>
        </w:rPr>
        <w:t>教师板书课题。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3.</w:t>
      </w:r>
      <w:r>
        <w:rPr>
          <w:rFonts w:hint="eastAsia" w:asciiTheme="minorEastAsia" w:hAnsiTheme="minorEastAsia"/>
          <w:szCs w:val="21"/>
        </w:rPr>
        <w:t>学生齐读课题。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asciiTheme="minorEastAsia" w:hAnsiTheme="minorEastAsia"/>
          <w:b/>
          <w:szCs w:val="21"/>
        </w:rPr>
        <w:t>二、初读课文</w:t>
      </w:r>
      <w:r>
        <w:rPr>
          <w:rFonts w:hint="eastAsia" w:asciiTheme="minorEastAsia" w:hAnsiTheme="minorEastAsia"/>
          <w:b/>
          <w:szCs w:val="21"/>
        </w:rPr>
        <w:t>，整体感知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（一）解决字词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</w:t>
      </w:r>
      <w:r>
        <w:rPr>
          <w:rFonts w:asciiTheme="minorEastAsia" w:hAnsiTheme="minorEastAsia"/>
          <w:szCs w:val="21"/>
        </w:rPr>
        <w:t>.</w:t>
      </w:r>
      <w:r>
        <w:rPr>
          <w:rFonts w:hint="eastAsia" w:cs="宋体" w:asciiTheme="minorEastAsia" w:hAnsiTheme="minorEastAsia"/>
          <w:szCs w:val="21"/>
        </w:rPr>
        <w:t>学生自读课文，教师指导朗读课文的方法，边读边画出不认识的生字。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</w:t>
      </w:r>
      <w:r>
        <w:rPr>
          <w:rFonts w:asciiTheme="minorEastAsia" w:hAnsiTheme="minorEastAsia"/>
          <w:szCs w:val="21"/>
        </w:rPr>
        <w:t>.</w:t>
      </w:r>
      <w:r>
        <w:rPr>
          <w:rFonts w:hint="eastAsia" w:cs="宋体" w:asciiTheme="minorEastAsia" w:hAnsiTheme="minorEastAsia"/>
          <w:szCs w:val="21"/>
        </w:rPr>
        <w:t>学生根据要求结合课后生字表和字典，尝试解决生字词，读通课文</w:t>
      </w:r>
      <w:r>
        <w:rPr>
          <w:rFonts w:hint="eastAsia" w:asciiTheme="minorEastAsia" w:hAnsiTheme="minorEastAsia"/>
          <w:szCs w:val="21"/>
        </w:rPr>
        <w:t>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3.</w:t>
      </w:r>
      <w:r>
        <w:rPr>
          <w:rFonts w:hint="eastAsia" w:asciiTheme="minorEastAsia" w:hAnsiTheme="minorEastAsia"/>
          <w:szCs w:val="21"/>
        </w:rPr>
        <w:t>教师指导检查自学效果，指名领读，并指导认字、写字。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fldChar w:fldCharType="begin"/>
      </w:r>
      <w:r>
        <w:rPr>
          <w:rFonts w:hint="eastAsia" w:asciiTheme="minorEastAsia" w:hAnsiTheme="minorEastAsia"/>
          <w:szCs w:val="21"/>
        </w:rPr>
        <w:instrText xml:space="preserve">=1\*GB3</w:instrText>
      </w:r>
      <w:r>
        <w:rPr>
          <w:rFonts w:asciiTheme="minorEastAsia" w:hAnsiTheme="minorEastAsia"/>
          <w:szCs w:val="21"/>
        </w:rPr>
        <w:fldChar w:fldCharType="separate"/>
      </w:r>
      <w:r>
        <w:rPr>
          <w:rFonts w:hint="eastAsia" w:asciiTheme="minorEastAsia" w:hAnsiTheme="minorEastAsia"/>
          <w:szCs w:val="21"/>
        </w:rPr>
        <w:t>①</w:t>
      </w:r>
      <w:r>
        <w:rPr>
          <w:rFonts w:asciiTheme="minorEastAsia" w:hAnsiTheme="minorEastAsia"/>
          <w:szCs w:val="21"/>
        </w:rPr>
        <w:fldChar w:fldCharType="end"/>
      </w:r>
      <w:r>
        <w:rPr>
          <w:rFonts w:hint="eastAsia" w:asciiTheme="minorEastAsia" w:hAnsiTheme="minorEastAsia"/>
          <w:szCs w:val="21"/>
        </w:rPr>
        <w:t>“告诉”的“诉”轻声的读法。“走、诉”是平舌音，“常、壮”是翘舌音音，</w:t>
      </w:r>
      <w:r>
        <w:rPr>
          <w:rFonts w:asciiTheme="minorEastAsia" w:hAnsiTheme="minorEastAsia"/>
          <w:szCs w:val="21"/>
        </w:rPr>
        <w:t> “</w:t>
      </w:r>
      <w:r>
        <w:rPr>
          <w:rFonts w:hint="eastAsia" w:asciiTheme="minorEastAsia" w:hAnsiTheme="minorEastAsia"/>
          <w:szCs w:val="21"/>
        </w:rPr>
        <w:t>想、京、广、壮”都是后鼻音，“安、观、门”都是前鼻音。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fldChar w:fldCharType="begin"/>
      </w:r>
      <w:r>
        <w:rPr>
          <w:rFonts w:hint="eastAsia" w:asciiTheme="minorEastAsia" w:hAnsiTheme="minorEastAsia"/>
          <w:szCs w:val="21"/>
        </w:rPr>
        <w:instrText xml:space="preserve">=2\*GB3</w:instrText>
      </w:r>
      <w:r>
        <w:rPr>
          <w:rFonts w:asciiTheme="minorEastAsia" w:hAnsiTheme="minorEastAsia"/>
          <w:szCs w:val="21"/>
        </w:rPr>
        <w:fldChar w:fldCharType="separate"/>
      </w:r>
      <w:r>
        <w:rPr>
          <w:rFonts w:hint="eastAsia" w:asciiTheme="minorEastAsia" w:hAnsiTheme="minorEastAsia"/>
          <w:szCs w:val="21"/>
        </w:rPr>
        <w:t>②</w:t>
      </w:r>
      <w:r>
        <w:rPr>
          <w:rFonts w:asciiTheme="minorEastAsia" w:hAnsiTheme="minorEastAsia"/>
          <w:szCs w:val="21"/>
        </w:rPr>
        <w:fldChar w:fldCharType="end"/>
      </w:r>
      <w:r>
        <w:rPr>
          <w:rFonts w:hint="eastAsia" w:asciiTheme="minorEastAsia" w:hAnsiTheme="minorEastAsia"/>
          <w:szCs w:val="21"/>
        </w:rPr>
        <w:t>趣味认识生字：熟字</w:t>
      </w:r>
      <w:r>
        <w:rPr>
          <w:rFonts w:asciiTheme="minorEastAsia" w:hAnsiTheme="minorEastAsia"/>
          <w:szCs w:val="21"/>
        </w:rPr>
        <w:t>+</w:t>
      </w:r>
      <w:r>
        <w:rPr>
          <w:rFonts w:hint="eastAsia" w:asciiTheme="minorEastAsia" w:hAnsiTheme="minorEastAsia"/>
          <w:szCs w:val="21"/>
        </w:rPr>
        <w:t>部件：京：京字头</w:t>
      </w:r>
      <w:r>
        <w:rPr>
          <w:rFonts w:asciiTheme="minorEastAsia" w:hAnsiTheme="minorEastAsia"/>
          <w:szCs w:val="21"/>
        </w:rPr>
        <w:t>+</w:t>
      </w:r>
      <w:r>
        <w:rPr>
          <w:rFonts w:hint="eastAsia" w:asciiTheme="minorEastAsia" w:hAnsiTheme="minorEastAsia"/>
          <w:szCs w:val="21"/>
        </w:rPr>
        <w:t>口</w:t>
      </w:r>
      <w:r>
        <w:rPr>
          <w:rFonts w:asciiTheme="minorEastAsia" w:hAnsiTheme="minorEastAsia"/>
          <w:szCs w:val="21"/>
        </w:rPr>
        <w:t>+</w:t>
      </w:r>
      <w:r>
        <w:rPr>
          <w:rFonts w:hint="eastAsia" w:asciiTheme="minorEastAsia" w:hAnsiTheme="minorEastAsia"/>
          <w:szCs w:val="21"/>
        </w:rPr>
        <w:t>小；安：宝盖头</w:t>
      </w:r>
      <w:r>
        <w:rPr>
          <w:rFonts w:asciiTheme="minorEastAsia" w:hAnsiTheme="minorEastAsia"/>
          <w:szCs w:val="21"/>
        </w:rPr>
        <w:t>+</w:t>
      </w:r>
      <w:r>
        <w:rPr>
          <w:rFonts w:hint="eastAsia" w:asciiTheme="minorEastAsia" w:hAnsiTheme="minorEastAsia"/>
          <w:szCs w:val="21"/>
        </w:rPr>
        <w:t>女；观：又</w:t>
      </w:r>
      <w:r>
        <w:rPr>
          <w:rFonts w:asciiTheme="minorEastAsia" w:hAnsiTheme="minorEastAsia"/>
          <w:szCs w:val="21"/>
        </w:rPr>
        <w:t>+</w:t>
      </w:r>
      <w:r>
        <w:rPr>
          <w:rFonts w:hint="eastAsia" w:asciiTheme="minorEastAsia" w:hAnsiTheme="minorEastAsia"/>
          <w:szCs w:val="21"/>
        </w:rPr>
        <w:t>见；想：木</w:t>
      </w:r>
      <w:r>
        <w:rPr>
          <w:rFonts w:asciiTheme="minorEastAsia" w:hAnsiTheme="minorEastAsia"/>
          <w:szCs w:val="21"/>
        </w:rPr>
        <w:t>+</w:t>
      </w:r>
      <w:r>
        <w:rPr>
          <w:rFonts w:hint="eastAsia" w:asciiTheme="minorEastAsia" w:hAnsiTheme="minorEastAsia"/>
          <w:szCs w:val="21"/>
        </w:rPr>
        <w:t>目（相）</w:t>
      </w:r>
      <w:r>
        <w:rPr>
          <w:rFonts w:asciiTheme="minorEastAsia" w:hAnsiTheme="minorEastAsia"/>
          <w:szCs w:val="21"/>
        </w:rPr>
        <w:t>+</w:t>
      </w:r>
      <w:r>
        <w:rPr>
          <w:rFonts w:hint="eastAsia" w:asciiTheme="minorEastAsia" w:hAnsiTheme="minorEastAsia"/>
          <w:szCs w:val="21"/>
        </w:rPr>
        <w:t>心。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fldChar w:fldCharType="begin"/>
      </w:r>
      <w:r>
        <w:rPr>
          <w:rFonts w:hint="eastAsia" w:asciiTheme="minorEastAsia" w:hAnsiTheme="minorEastAsia"/>
          <w:szCs w:val="21"/>
        </w:rPr>
        <w:instrText xml:space="preserve">=3\*GB3</w:instrText>
      </w:r>
      <w:r>
        <w:rPr>
          <w:rFonts w:asciiTheme="minorEastAsia" w:hAnsiTheme="minorEastAsia"/>
          <w:szCs w:val="21"/>
        </w:rPr>
        <w:fldChar w:fldCharType="separate"/>
      </w:r>
      <w:r>
        <w:rPr>
          <w:rFonts w:hint="eastAsia" w:asciiTheme="minorEastAsia" w:hAnsiTheme="minorEastAsia"/>
          <w:szCs w:val="21"/>
        </w:rPr>
        <w:t>③</w:t>
      </w:r>
      <w:r>
        <w:rPr>
          <w:rFonts w:asciiTheme="minorEastAsia" w:hAnsiTheme="minorEastAsia"/>
          <w:szCs w:val="21"/>
        </w:rPr>
        <w:fldChar w:fldCharType="end"/>
      </w:r>
      <w:r>
        <w:rPr>
          <w:rFonts w:hint="eastAsia" w:asciiTheme="minorEastAsia" w:hAnsiTheme="minorEastAsia"/>
          <w:szCs w:val="21"/>
        </w:rPr>
        <w:t>字谜识字：告：一口咬掉牛尾巴；观：再次见面。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fldChar w:fldCharType="begin"/>
      </w:r>
      <w:r>
        <w:rPr>
          <w:rFonts w:hint="eastAsia" w:asciiTheme="minorEastAsia" w:hAnsiTheme="minorEastAsia"/>
          <w:szCs w:val="21"/>
        </w:rPr>
        <w:instrText xml:space="preserve">=4\*GB3</w:instrText>
      </w:r>
      <w:r>
        <w:rPr>
          <w:rFonts w:asciiTheme="minorEastAsia" w:hAnsiTheme="minorEastAsia"/>
          <w:szCs w:val="21"/>
        </w:rPr>
        <w:fldChar w:fldCharType="separate"/>
      </w:r>
      <w:r>
        <w:rPr>
          <w:rFonts w:hint="eastAsia" w:asciiTheme="minorEastAsia" w:hAnsiTheme="minorEastAsia"/>
          <w:szCs w:val="21"/>
        </w:rPr>
        <w:t>④</w:t>
      </w:r>
      <w:r>
        <w:rPr>
          <w:rFonts w:asciiTheme="minorEastAsia" w:hAnsiTheme="minorEastAsia"/>
          <w:szCs w:val="21"/>
        </w:rPr>
        <w:fldChar w:fldCharType="end"/>
      </w:r>
      <w:r>
        <w:rPr>
          <w:rFonts w:hint="eastAsia" w:asciiTheme="minorEastAsia" w:hAnsiTheme="minorEastAsia"/>
          <w:szCs w:val="21"/>
        </w:rPr>
        <w:t>教师范写课后生字表中的生字，学生书空，然后描红、临写，教师检查、指导。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（二）了解内容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提问：这篇课文，作者想去哪些地方呢？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要求：学生朗读课文，教师出示课件，引导学生天空。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明确：填空：作者想去（北京）城，看看（天安门）广场上，壮观的（升旗）仪式，还想去遥远的新疆，还有（美丽的）天山，尤其是那（洁白的）雪莲花。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asciiTheme="minorEastAsia" w:hAnsiTheme="minorEastAsia"/>
          <w:b/>
          <w:szCs w:val="21"/>
        </w:rPr>
        <w:t>三、</w:t>
      </w:r>
      <w:r>
        <w:rPr>
          <w:rFonts w:hint="eastAsia" w:asciiTheme="minorEastAsia" w:hAnsiTheme="minorEastAsia"/>
          <w:b/>
          <w:szCs w:val="21"/>
        </w:rPr>
        <w:t>精读课文，深入分析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1.</w:t>
      </w:r>
      <w:r>
        <w:rPr>
          <w:rFonts w:hint="eastAsia" w:asciiTheme="minorEastAsia" w:hAnsiTheme="minorEastAsia"/>
          <w:szCs w:val="21"/>
        </w:rPr>
        <w:t>提问：读读第一自然段，看看你能读懂什么呢？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要求：学生自由朗读第一自然段，举手回答。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明确：妈妈的话，激起了“我”要去北京城看看的愿望。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提问：北京城里有什么？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要求：学生画出相关句子，举手回答。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明确：遥远的北京城，有一座雄伟的天安门，广场上的升旗仪式非常壮观。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3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提问：“遥远”有多远呢？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要求：教师引导学生联系生活实际，比如步行、骑车、坐火车去北京需要多久。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明确：北京城离天山很远很远，要花很长时间才能到达。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4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指导学生朗读这句话，读出遥远的感觉。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5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提问：大家看过升旗仪式吗？“壮观”是什么意思？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要求：教师播放视频片段，让学生了解北京天安门广场之大、参加升旗仪式人之多，场面之雄伟，进而体会“壮</w:t>
      </w:r>
      <w:r>
        <w:rPr>
          <w:rFonts w:asciiTheme="minorEastAsia" w:hAnsiTheme="minorEastAsia"/>
          <w:szCs w:val="21"/>
        </w:rPr>
        <w:t> </w:t>
      </w:r>
      <w:r>
        <w:rPr>
          <w:rFonts w:hint="eastAsia" w:asciiTheme="minorEastAsia" w:hAnsiTheme="minorEastAsia"/>
          <w:szCs w:val="21"/>
        </w:rPr>
        <w:t>观”的含义。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明确：“壮观”指景象壮丽、雄伟。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6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教师出示北京的相关的风景图片，如：八达岭长城、天坛、故宫等。引导学生进一步感受北京的美丽和历史悠久。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7.</w:t>
      </w:r>
      <w:r>
        <w:rPr>
          <w:rFonts w:hint="eastAsia" w:asciiTheme="minorEastAsia" w:hAnsiTheme="minorEastAsia"/>
          <w:szCs w:val="21"/>
        </w:rPr>
        <w:t>提问：这么北京城历史悠久，风景迷人，看到这么美丽的景色，你有什么想说的吗？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要求：引导学生用不同的句式来谈自己的感受。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引导：有一位小朋友和你们一样，也想到北京城去看看，请大家仔细读一读这位小朋友的话，想想你读懂了什么。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要求：出示多媒体课件，听课文朗读录音。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明确：“我对妈妈说，我多想去看看，我多想去看看！”他非常想去北京看看。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课件出示三个句子：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句①：我想去看看。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句②：我多想去看看！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句③：我多想去看看，我多想去看看！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8.</w:t>
      </w:r>
      <w:r>
        <w:rPr>
          <w:rFonts w:hint="eastAsia" w:asciiTheme="minorEastAsia" w:hAnsiTheme="minorEastAsia"/>
          <w:szCs w:val="21"/>
        </w:rPr>
        <w:t>提问：比较一下，这三个句子有什么不同？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要求：学生对比朗读，说出不同的感受，教师点拨。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明确：第一句是陈述句，第二句是感叹句，第三句是反复的感叹句，一个比一个表达出的感情更强烈。文中是第3句，说明“我”多么渴望去北京天安门广场看看。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9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指导朗读第一自然段：朗读第一二句时，语速要舒缓，体现“我”沉浸在遐想之中；第三句注意停顿，“我多想去看看，我多想去看看”；朗读时语气要坚定表达出愿望的强烈，其中“多想”要重读。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10.</w:t>
      </w:r>
      <w:r>
        <w:rPr>
          <w:rFonts w:hint="eastAsia" w:asciiTheme="minorEastAsia" w:hAnsiTheme="minorEastAsia"/>
          <w:szCs w:val="21"/>
        </w:rPr>
        <w:t>自由练读，代表展示读，师生评价。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</w:t>
      </w:r>
      <w:r>
        <w:rPr>
          <w:rFonts w:asciiTheme="minorEastAsia" w:hAnsiTheme="minorEastAsia"/>
          <w:szCs w:val="21"/>
        </w:rPr>
        <w:t>1.</w:t>
      </w:r>
      <w:r>
        <w:rPr>
          <w:rFonts w:hint="eastAsia" w:asciiTheme="minorEastAsia" w:hAnsiTheme="minorEastAsia"/>
          <w:szCs w:val="21"/>
        </w:rPr>
        <w:t>教师播放歌曲《我爱北京天安门》，激发学生的爱国情感。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四、巩固拓展，提升认知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你的心愿是什么？以“我多想……”开头，写写自己的心愿。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2.</w:t>
      </w:r>
      <w:r>
        <w:rPr>
          <w:rFonts w:hint="eastAsia" w:asciiTheme="minorEastAsia" w:hAnsiTheme="minorEastAsia"/>
          <w:szCs w:val="21"/>
        </w:rPr>
        <w:t>写完之后，全班汇报交流。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范例：我多想能变成一只毛茸茸的小鸟，在天空中自由地飞翔，在春天里快乐地歌唱，在树上筑巢，充分展示我的才能。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五、归纳总结，深入理解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教师提问，学生小结，引导：全国美景都想看，人人爱国在心间。千里万里不遥远，只要敢想就能见。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六、实际演练，分层作业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课下练习有感情地朗读课文两遍。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2.</w:t>
      </w:r>
      <w:r>
        <w:rPr>
          <w:rFonts w:hint="eastAsia" w:asciiTheme="minorEastAsia" w:hAnsiTheme="minorEastAsia"/>
          <w:szCs w:val="21"/>
        </w:rPr>
        <w:t>有条件可以和爸爸妈妈到最想去的地方去游玩。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2" w:firstLineChars="200"/>
        <w:rPr>
          <w:rFonts w:asciiTheme="minorEastAsia" w:hAnsiTheme="minorEastAsia"/>
          <w:b/>
          <w:szCs w:val="21"/>
        </w:rPr>
      </w:pPr>
      <w:r>
        <w:rPr>
          <w:rFonts w:asciiTheme="minorEastAsia" w:hAnsiTheme="minorEastAsia"/>
          <w:b/>
          <w:szCs w:val="21"/>
        </w:rPr>
        <w:t>板书设计</w:t>
      </w:r>
      <w:r>
        <w:rPr>
          <w:rFonts w:hint="eastAsia" w:asciiTheme="minorEastAsia" w:hAnsiTheme="minorEastAsia"/>
          <w:b/>
          <w:szCs w:val="21"/>
        </w:rPr>
        <w:t>：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spacing w:line="360" w:lineRule="auto"/>
        <w:ind w:firstLine="420" w:firstLineChars="200"/>
        <w:jc w:val="center"/>
        <w:rPr>
          <w:rFonts w:asciiTheme="minorEastAsia" w:hAnsiTheme="minorEastAsia"/>
          <w:b/>
          <w:color w:val="FF0000"/>
          <w:szCs w:val="21"/>
        </w:rPr>
      </w:pPr>
      <w:r>
        <w:drawing>
          <wp:inline distT="0" distB="0" distL="0" distR="0">
            <wp:extent cx="2566035" cy="2324100"/>
            <wp:effectExtent l="0" t="0" r="5715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566035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center"/>
        <w:rPr>
          <w:rFonts w:asciiTheme="minorEastAsia" w:hAnsiTheme="minorEastAsia" w:cstheme="minorEastAsia"/>
          <w:bCs/>
          <w:szCs w:val="28"/>
        </w:rPr>
      </w:pPr>
    </w:p>
    <w:p>
      <w:pPr>
        <w:spacing w:line="360" w:lineRule="auto"/>
        <w:outlineLvl w:val="0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sectPr>
      <w:footerReference r:id="rId7" w:type="default"/>
      <w:pgSz w:w="11906" w:h="16838"/>
      <w:pgMar w:top="1440" w:right="1800" w:bottom="1440" w:left="1800" w:header="851" w:footer="992" w:gutter="0"/>
      <w:pgNumType w:fmt="numberInDash"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方正兰亭中黑_GBK">
    <w:panose1 w:val="02000000000000000000"/>
    <w:charset w:val="86"/>
    <w:family w:val="auto"/>
    <w:pitch w:val="default"/>
    <w:sig w:usb0="800002BF" w:usb1="38CF7CFA" w:usb2="00082016" w:usb3="00000000" w:csb0="00040000" w:csb1="00000000"/>
  </w:font>
  <w:font w:name="隶书">
    <w:altName w:val="微软雅黑"/>
    <w:panose1 w:val="02010509060101010101"/>
    <w:charset w:val="86"/>
    <w:family w:val="modern"/>
    <w:pitch w:val="default"/>
    <w:sig w:usb0="00000000" w:usb1="00000000" w:usb2="00000010" w:usb3="00000000" w:csb0="00040000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  <w:r>
      <w:rPr>
        <w:rFonts w:hint="eastAsia"/>
      </w:rPr>
      <w:tab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  <w:r>
      <w:rPr>
        <w:rFonts w:hint="eastAsia"/>
      </w:rPr>
      <w:tab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-1825498102"/>
      <w:docPartObj>
        <w:docPartGallery w:val="AutoText"/>
      </w:docPartObj>
    </w:sdtPr>
    <w:sdtContent>
      <w:p>
        <w:pPr>
          <w:pStyle w:val="6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>
    <w:pPr>
      <w:rPr>
        <w:rFonts w:hint="eastAsia"/>
        <w:szCs w:val="21"/>
      </w:rP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pBdr>
        <w:bottom w:val="single" w:color="auto" w:sz="4" w:space="1"/>
      </w:pBdr>
      <w:rPr>
        <w:rFonts w:eastAsia="隶书"/>
        <w:b/>
        <w:bCs/>
      </w:rPr>
    </w:pPr>
    <w:r>
      <w:rPr>
        <w:rFonts w:ascii="Cambria" w:hAnsi="Cambria"/>
        <w:sz w:val="32"/>
        <w:szCs w:val="32"/>
      </w:rPr>
      <w:drawing>
        <wp:inline distT="0" distB="0" distL="0" distR="0">
          <wp:extent cx="958215" cy="219710"/>
          <wp:effectExtent l="0" t="0" r="13335" b="8890"/>
          <wp:docPr id="1" name="图片 1" descr="华图教师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华图教师LOG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58215" cy="21971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  <a:effectLst/>
                </pic:spPr>
              </pic:pic>
            </a:graphicData>
          </a:graphic>
        </wp:inline>
      </w:drawing>
    </w:r>
    <w:r>
      <w:rPr>
        <w:rFonts w:hint="eastAsia" w:ascii="Cambria" w:hAnsi="Cambria"/>
        <w:sz w:val="32"/>
        <w:szCs w:val="32"/>
      </w:rPr>
      <w:t xml:space="preserve">                 </w:t>
    </w:r>
    <w:r>
      <w:rPr>
        <w:rFonts w:hint="eastAsia" w:ascii="方正兰亭中黑_GBK" w:hAnsi="方正兰亭中黑_GBK" w:eastAsia="方正兰亭中黑_GBK" w:cs="方正兰亭中黑_GBK"/>
      </w:rPr>
      <w:drawing>
        <wp:anchor distT="0" distB="0" distL="114300" distR="114300" simplePos="0" relativeHeight="251840512" behindDoc="1" locked="0" layoutInCell="1" allowOverlap="1">
          <wp:simplePos x="0" y="0"/>
          <wp:positionH relativeFrom="margin">
            <wp:posOffset>151130</wp:posOffset>
          </wp:positionH>
          <wp:positionV relativeFrom="margin">
            <wp:posOffset>2778760</wp:posOffset>
          </wp:positionV>
          <wp:extent cx="5274310" cy="3846195"/>
          <wp:effectExtent l="0" t="0" r="2540" b="1905"/>
          <wp:wrapNone/>
          <wp:docPr id="9" name="WordPictureWatermark15956" descr="水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WordPictureWatermark15956" descr="水印"/>
                  <pic:cNvPicPr>
                    <a:picLocks noChangeAspect="1"/>
                  </pic:cNvPicPr>
                </pic:nvPicPr>
                <pic:blipFill>
                  <a:blip r:embed="rId2">
                    <a:lum bright="69998" contrast="-70001"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4310" cy="3846195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Cambria" w:hAnsi="Cambria"/>
        <w:sz w:val="32"/>
        <w:szCs w:val="32"/>
      </w:rPr>
      <w:t xml:space="preserve">        </w:t>
    </w:r>
    <w:r>
      <w:rPr>
        <w:rFonts w:hint="eastAsia" w:ascii="隶书" w:hAnsi="楷体" w:eastAsia="隶书"/>
        <w:b/>
        <w:bCs/>
        <w:sz w:val="24"/>
        <w:szCs w:val="36"/>
      </w:rPr>
      <w:t>乘华图翅膀   圆教师梦想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pBdr>
        <w:bottom w:val="single" w:color="auto" w:sz="4" w:space="1"/>
      </w:pBdr>
      <w:rPr>
        <w:rFonts w:eastAsia="隶书"/>
        <w:b/>
        <w:bCs/>
      </w:rPr>
    </w:pPr>
    <w:r>
      <w:rPr>
        <w:rFonts w:ascii="Cambria" w:hAnsi="Cambria"/>
        <w:sz w:val="32"/>
        <w:szCs w:val="32"/>
      </w:rPr>
      <w:drawing>
        <wp:inline distT="0" distB="0" distL="0" distR="0">
          <wp:extent cx="958215" cy="219710"/>
          <wp:effectExtent l="0" t="0" r="13335" b="8890"/>
          <wp:docPr id="22" name="图片 22" descr="华图教师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图片 22" descr="华图教师LOG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58215" cy="21971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  <a:effectLst/>
                </pic:spPr>
              </pic:pic>
            </a:graphicData>
          </a:graphic>
        </wp:inline>
      </w:drawing>
    </w:r>
    <w:r>
      <w:rPr>
        <w:rFonts w:hint="eastAsia" w:ascii="Cambria" w:hAnsi="Cambria"/>
        <w:sz w:val="32"/>
        <w:szCs w:val="32"/>
      </w:rPr>
      <w:t xml:space="preserve">                 </w:t>
    </w:r>
    <w:r>
      <w:rPr>
        <w:rFonts w:hint="eastAsia" w:ascii="方正兰亭中黑_GBK" w:hAnsi="方正兰亭中黑_GBK" w:eastAsia="方正兰亭中黑_GBK" w:cs="方正兰亭中黑_GBK"/>
      </w:rPr>
      <w:drawing>
        <wp:anchor distT="0" distB="0" distL="114300" distR="114300" simplePos="0" relativeHeight="251846656" behindDoc="1" locked="0" layoutInCell="1" allowOverlap="1">
          <wp:simplePos x="0" y="0"/>
          <wp:positionH relativeFrom="margin">
            <wp:posOffset>151130</wp:posOffset>
          </wp:positionH>
          <wp:positionV relativeFrom="margin">
            <wp:posOffset>2778760</wp:posOffset>
          </wp:positionV>
          <wp:extent cx="5274310" cy="3846195"/>
          <wp:effectExtent l="0" t="0" r="2540" b="1905"/>
          <wp:wrapNone/>
          <wp:docPr id="23" name="WordPictureWatermark15956" descr="水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WordPictureWatermark15956" descr="水印"/>
                  <pic:cNvPicPr>
                    <a:picLocks noChangeAspect="1"/>
                  </pic:cNvPicPr>
                </pic:nvPicPr>
                <pic:blipFill>
                  <a:blip r:embed="rId2">
                    <a:lum bright="69998" contrast="-70001"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4310" cy="3846195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Cambria" w:hAnsi="Cambria"/>
        <w:sz w:val="32"/>
        <w:szCs w:val="32"/>
      </w:rPr>
      <w:t xml:space="preserve">        </w:t>
    </w:r>
    <w:r>
      <w:rPr>
        <w:rFonts w:hint="eastAsia" w:ascii="隶书" w:hAnsi="楷体" w:eastAsia="隶书"/>
        <w:b/>
        <w:bCs/>
        <w:sz w:val="24"/>
        <w:szCs w:val="36"/>
      </w:rPr>
      <w:t>乘华图翅膀   圆教师梦想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E4F0550"/>
    <w:rsid w:val="000229A9"/>
    <w:rsid w:val="002A7529"/>
    <w:rsid w:val="00632CEB"/>
    <w:rsid w:val="00BD3AE5"/>
    <w:rsid w:val="00C76F1A"/>
    <w:rsid w:val="00DA4415"/>
    <w:rsid w:val="023B5329"/>
    <w:rsid w:val="05836B76"/>
    <w:rsid w:val="05A86ACD"/>
    <w:rsid w:val="0B0A43F0"/>
    <w:rsid w:val="0BBD2520"/>
    <w:rsid w:val="0C3F718E"/>
    <w:rsid w:val="0DD73F5B"/>
    <w:rsid w:val="0E367DCF"/>
    <w:rsid w:val="122D366A"/>
    <w:rsid w:val="196C6014"/>
    <w:rsid w:val="1A9A14CF"/>
    <w:rsid w:val="1CB35B6C"/>
    <w:rsid w:val="217A0C45"/>
    <w:rsid w:val="26D70E10"/>
    <w:rsid w:val="27880E34"/>
    <w:rsid w:val="29DB501A"/>
    <w:rsid w:val="364C1C02"/>
    <w:rsid w:val="394934EA"/>
    <w:rsid w:val="3A970F74"/>
    <w:rsid w:val="41346735"/>
    <w:rsid w:val="45432094"/>
    <w:rsid w:val="49C7650E"/>
    <w:rsid w:val="4BB27F2C"/>
    <w:rsid w:val="4F397C2A"/>
    <w:rsid w:val="568A10D8"/>
    <w:rsid w:val="58792C64"/>
    <w:rsid w:val="5A230321"/>
    <w:rsid w:val="5E4F0550"/>
    <w:rsid w:val="6B040142"/>
    <w:rsid w:val="6BB41C5C"/>
    <w:rsid w:val="6C4C4EC6"/>
    <w:rsid w:val="6FC14ECE"/>
    <w:rsid w:val="712011EA"/>
    <w:rsid w:val="71246A33"/>
    <w:rsid w:val="71E7151E"/>
    <w:rsid w:val="72CC791C"/>
    <w:rsid w:val="733338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iPriority="39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14"/>
    <w:qFormat/>
    <w:uiPriority w:val="0"/>
    <w:pPr>
      <w:keepNext/>
      <w:keepLines/>
      <w:spacing w:before="340" w:after="330"/>
      <w:jc w:val="center"/>
      <w:outlineLvl w:val="0"/>
    </w:pPr>
    <w:rPr>
      <w:rFonts w:ascii="黑体" w:hAnsi="黑体" w:eastAsia="黑体" w:cs="Calibri"/>
      <w:b/>
      <w:kern w:val="44"/>
      <w:sz w:val="30"/>
      <w:szCs w:val="36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13"/>
    <w:semiHidden/>
    <w:unhideWhenUsed/>
    <w:qFormat/>
    <w:uiPriority w:val="0"/>
    <w:pPr>
      <w:keepNext/>
      <w:keepLines/>
      <w:spacing w:before="260" w:after="260"/>
      <w:jc w:val="center"/>
      <w:outlineLvl w:val="2"/>
    </w:pPr>
    <w:rPr>
      <w:rFonts w:cs="Calibri"/>
      <w:b/>
      <w:bCs/>
      <w:sz w:val="30"/>
      <w:szCs w:val="28"/>
    </w:rPr>
  </w:style>
  <w:style w:type="character" w:default="1" w:styleId="12">
    <w:name w:val="Default Paragraph Font"/>
    <w:semiHidden/>
    <w:unhideWhenUsed/>
    <w:qFormat/>
    <w:uiPriority w:val="1"/>
  </w:style>
  <w:style w:type="table" w:default="1" w:styleId="10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annotation text"/>
    <w:basedOn w:val="1"/>
    <w:qFormat/>
    <w:uiPriority w:val="0"/>
    <w:pPr>
      <w:jc w:val="left"/>
    </w:pPr>
  </w:style>
  <w:style w:type="paragraph" w:styleId="6">
    <w:name w:val="footer"/>
    <w:basedOn w:val="1"/>
    <w:link w:val="17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basedOn w:val="1"/>
    <w:link w:val="16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8">
    <w:name w:val="toc 1"/>
    <w:basedOn w:val="1"/>
    <w:next w:val="1"/>
    <w:qFormat/>
    <w:uiPriority w:val="0"/>
    <w:rPr>
      <w:rFonts w:eastAsia="方正兰亭中黑_GBK"/>
      <w:sz w:val="24"/>
      <w:szCs w:val="22"/>
    </w:rPr>
  </w:style>
  <w:style w:type="paragraph" w:styleId="9">
    <w:name w:val="Normal (Web)"/>
    <w:basedOn w:val="1"/>
    <w:qFormat/>
    <w:uiPriority w:val="0"/>
    <w:pPr>
      <w:spacing w:beforeAutospacing="1" w:afterAutospacing="1"/>
      <w:jc w:val="left"/>
    </w:pPr>
    <w:rPr>
      <w:kern w:val="0"/>
      <w:sz w:val="24"/>
    </w:rPr>
  </w:style>
  <w:style w:type="table" w:styleId="11">
    <w:name w:val="Table Grid"/>
    <w:basedOn w:val="10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13">
    <w:name w:val="标题 3 字符"/>
    <w:basedOn w:val="12"/>
    <w:link w:val="4"/>
    <w:qFormat/>
    <w:uiPriority w:val="0"/>
    <w:rPr>
      <w:rFonts w:ascii="Calibri" w:hAnsi="Calibri" w:eastAsia="宋体" w:cs="Calibri"/>
      <w:b/>
      <w:bCs/>
      <w:sz w:val="30"/>
      <w:szCs w:val="28"/>
    </w:rPr>
  </w:style>
  <w:style w:type="character" w:customStyle="1" w:styleId="14">
    <w:name w:val="标题 1 字符"/>
    <w:basedOn w:val="12"/>
    <w:link w:val="2"/>
    <w:qFormat/>
    <w:uiPriority w:val="0"/>
    <w:rPr>
      <w:rFonts w:ascii="黑体" w:hAnsi="黑体" w:eastAsia="黑体" w:cs="Calibri"/>
      <w:b/>
      <w:kern w:val="44"/>
      <w:sz w:val="30"/>
      <w:szCs w:val="36"/>
    </w:rPr>
  </w:style>
  <w:style w:type="paragraph" w:customStyle="1" w:styleId="15">
    <w:name w:val="WPSOffice手动目录 1"/>
    <w:uiPriority w:val="0"/>
    <w:rPr>
      <w:rFonts w:asciiTheme="minorHAnsi" w:hAnsiTheme="minorHAnsi" w:eastAsiaTheme="minorEastAsia" w:cstheme="minorBidi"/>
      <w:lang w:val="en-US" w:eastAsia="zh-CN" w:bidi="ar-SA"/>
    </w:rPr>
  </w:style>
  <w:style w:type="character" w:customStyle="1" w:styleId="16">
    <w:name w:val="页眉 字符"/>
    <w:basedOn w:val="12"/>
    <w:link w:val="7"/>
    <w:qFormat/>
    <w:uiPriority w:val="99"/>
    <w:rPr>
      <w:rFonts w:ascii="Calibri" w:hAnsi="Calibri"/>
      <w:kern w:val="2"/>
      <w:sz w:val="18"/>
      <w:szCs w:val="24"/>
    </w:rPr>
  </w:style>
  <w:style w:type="character" w:customStyle="1" w:styleId="17">
    <w:name w:val="页脚 字符"/>
    <w:basedOn w:val="12"/>
    <w:link w:val="6"/>
    <w:uiPriority w:val="99"/>
    <w:rPr>
      <w:rFonts w:ascii="Calibri" w:hAnsi="Calibri"/>
      <w:kern w:val="2"/>
      <w:sz w:val="18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theme" Target="theme/theme1.xml"/><Relationship Id="rId7" Type="http://schemas.openxmlformats.org/officeDocument/2006/relationships/footer" Target="footer3.xml"/><Relationship Id="rId6" Type="http://schemas.openxmlformats.org/officeDocument/2006/relationships/footer" Target="footer2.xml"/><Relationship Id="rId5" Type="http://schemas.openxmlformats.org/officeDocument/2006/relationships/header" Target="header2.xml"/><Relationship Id="rId4" Type="http://schemas.openxmlformats.org/officeDocument/2006/relationships/footer" Target="footer1.xml"/><Relationship Id="rId33" Type="http://schemas.openxmlformats.org/officeDocument/2006/relationships/fontTable" Target="fontTable.xml"/><Relationship Id="rId32" Type="http://schemas.openxmlformats.org/officeDocument/2006/relationships/customXml" Target="../customXml/item1.xml"/><Relationship Id="rId31" Type="http://schemas.openxmlformats.org/officeDocument/2006/relationships/image" Target="media/image25.png"/><Relationship Id="rId30" Type="http://schemas.openxmlformats.org/officeDocument/2006/relationships/image" Target="media/image24.png"/><Relationship Id="rId3" Type="http://schemas.openxmlformats.org/officeDocument/2006/relationships/header" Target="header1.xml"/><Relationship Id="rId29" Type="http://schemas.openxmlformats.org/officeDocument/2006/relationships/image" Target="media/image23.png"/><Relationship Id="rId28" Type="http://schemas.openxmlformats.org/officeDocument/2006/relationships/image" Target="media/image22.png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jpeg"/><Relationship Id="rId10" Type="http://schemas.openxmlformats.org/officeDocument/2006/relationships/image" Target="media/image4.jpe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Manager>Abu设计</Manager>
  <Company>Abu设计</Company>
  <Pages>1</Pages>
  <Words>3111</Words>
  <Characters>17738</Characters>
  <Lines>147</Lines>
  <Paragraphs>41</Paragraphs>
  <TotalTime>12</TotalTime>
  <ScaleCrop>false</ScaleCrop>
  <LinksUpToDate>false</LinksUpToDate>
  <CharactersWithSpaces>20808</CharactersWithSpaces>
  <Application>WPS Office_11.1.0.9999_F1E327BC-269C-435d-A152-05C5408002CA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信纸</cp:category>
  <dcterms:created xsi:type="dcterms:W3CDTF">2018-02-20T15:36:00Z</dcterms:created>
  <dc:creator>Abu设计</dc:creator>
  <dc:description>更多Abu设计的信纸请访问
http://chn.docer.com/works?userid=415014680
谢谢支持</dc:description>
  <cp:keywords>信纸 信笺背景</cp:keywords>
  <cp:lastModifiedBy>iSouler</cp:lastModifiedBy>
  <cp:lastPrinted>2020-04-07T08:30:00Z</cp:lastPrinted>
  <dcterms:modified xsi:type="dcterms:W3CDTF">2020-10-10T01:24:55Z</dcterms:modified>
  <dc:subject>信纸</dc:subject>
  <dc:title>信纸-Abu设计</dc:title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2052-11.1.0.9999</vt:lpwstr>
  </property>
</Properties>
</file>