
<file path=[Content_Types].xml><?xml version="1.0" encoding="utf-8"?>
<Types xmlns="http://schemas.openxmlformats.org/package/2006/content-types">
  <Default Extension="xml" ContentType="application/xml"/>
  <Default Extension="wmf" ContentType="image/x-wmf"/>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rPr>
          <w:rFonts w:hint="eastAsia"/>
          <w:color w:val="000000" w:themeColor="text1"/>
          <w:lang w:val="en-US" w:eastAsia="zh-CN"/>
          <w14:textFill>
            <w14:solidFill>
              <w14:schemeClr w14:val="tx1"/>
            </w14:solidFill>
          </w14:textFill>
        </w:rPr>
      </w:pPr>
      <w:bookmarkStart w:id="20" w:name="_GoBack"/>
      <w:r>
        <w:rPr>
          <w:rFonts w:hint="eastAsia" w:eastAsiaTheme="minorEastAsia"/>
          <w:color w:val="000000" w:themeColor="text1"/>
          <w:lang w:eastAsia="zh-CN"/>
          <w14:textFill>
            <w14:solidFill>
              <w14:schemeClr w14:val="tx1"/>
            </w14:solidFill>
          </w14:textFill>
        </w:rPr>
        <w:drawing>
          <wp:anchor distT="0" distB="0" distL="114300" distR="114300" simplePos="0" relativeHeight="251663360" behindDoc="1" locked="0" layoutInCell="1" allowOverlap="1">
            <wp:simplePos x="0" y="0"/>
            <wp:positionH relativeFrom="column">
              <wp:posOffset>-1134110</wp:posOffset>
            </wp:positionH>
            <wp:positionV relativeFrom="paragraph">
              <wp:posOffset>-930910</wp:posOffset>
            </wp:positionV>
            <wp:extent cx="7573645" cy="10727690"/>
            <wp:effectExtent l="0" t="0" r="8255" b="16510"/>
            <wp:wrapNone/>
            <wp:docPr id="3" name="ABU设计" descr="C:\Users\Administrator\Desktop\面试礼包资料\礼包2：学科1\礼包2：学科1\生物\图片1.png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ABU设计" descr="C:\Users\Administrator\Desktop\面试礼包资料\礼包2：学科1\礼包2：学科1\生物\图片1.png图片1"/>
                    <pic:cNvPicPr>
                      <a:picLocks noChangeAspect="1"/>
                    </pic:cNvPicPr>
                  </pic:nvPicPr>
                  <pic:blipFill>
                    <a:blip r:embed="rId9"/>
                    <a:srcRect/>
                    <a:stretch>
                      <a:fillRect/>
                    </a:stretch>
                  </pic:blipFill>
                  <pic:spPr>
                    <a:xfrm>
                      <a:off x="0" y="0"/>
                      <a:ext cx="7573645" cy="10727690"/>
                    </a:xfrm>
                    <a:prstGeom prst="rect">
                      <a:avLst/>
                    </a:prstGeom>
                    <a:ln>
                      <a:noFill/>
                    </a:ln>
                  </pic:spPr>
                </pic:pic>
              </a:graphicData>
            </a:graphic>
          </wp:anchor>
        </w:drawing>
      </w:r>
      <w:bookmarkEnd w:id="20"/>
    </w:p>
    <w:p>
      <w:pPr>
        <w:spacing w:line="360" w:lineRule="auto"/>
        <w:rPr>
          <w:color w:val="000000" w:themeColor="text1"/>
          <w14:textFill>
            <w14:solidFill>
              <w14:schemeClr w14:val="tx1"/>
            </w14:solidFill>
          </w14:textFill>
        </w:rPr>
        <w:sectPr>
          <w:headerReference r:id="rId3" w:type="default"/>
          <w:footerReference r:id="rId4" w:type="default"/>
          <w:pgSz w:w="11906" w:h="16838"/>
          <w:pgMar w:top="1440" w:right="1800" w:bottom="1440" w:left="1800" w:header="851" w:footer="992" w:gutter="0"/>
          <w:pgNumType w:fmt="numberInDash"/>
          <w:cols w:space="425" w:num="1"/>
          <w:docGrid w:type="lines" w:linePitch="312" w:charSpace="0"/>
        </w:sectPr>
      </w:pPr>
    </w:p>
    <w:p>
      <w:pPr>
        <w:spacing w:line="360" w:lineRule="auto"/>
        <w:rPr>
          <w:rFonts w:hint="eastAsia"/>
          <w:color w:val="000000" w:themeColor="text1"/>
          <w:lang w:val="en-US" w:eastAsia="zh-CN"/>
          <w14:textFill>
            <w14:solidFill>
              <w14:schemeClr w14:val="tx1"/>
            </w14:solidFill>
          </w14:textFill>
        </w:rPr>
      </w:pPr>
    </w:p>
    <w:sdt>
      <w:sdtPr>
        <w:rPr>
          <w:rFonts w:ascii="宋体" w:hAnsi="宋体" w:eastAsia="宋体" w:cs="Times New Roman"/>
          <w:kern w:val="2"/>
          <w:sz w:val="21"/>
          <w:szCs w:val="24"/>
          <w:lang w:val="en-US" w:eastAsia="zh-CN" w:bidi="ar-SA"/>
        </w:rPr>
        <w:id w:val="147461519"/>
        <w15:color w:val="DBDBDB"/>
        <w:docPartObj>
          <w:docPartGallery w:val="Table of Contents"/>
          <w:docPartUnique/>
        </w:docPartObj>
      </w:sdtPr>
      <w:sdtEndPr>
        <w:rPr>
          <w:rFonts w:ascii="Calibri" w:hAnsi="Calibri" w:eastAsia="宋体" w:cs="Times New Roman"/>
          <w:color w:val="000000" w:themeColor="text1"/>
          <w:kern w:val="2"/>
          <w:sz w:val="21"/>
          <w:szCs w:val="24"/>
          <w:lang w:val="en-US" w:eastAsia="zh-CN" w:bidi="ar-SA"/>
          <w14:textFill>
            <w14:solidFill>
              <w14:schemeClr w14:val="tx1"/>
            </w14:solidFill>
          </w14:textFill>
        </w:rPr>
      </w:sdtEndPr>
      <w:sdtContent>
        <w:p>
          <w:pPr>
            <w:spacing w:before="0" w:beforeLines="0" w:after="0" w:afterLines="0" w:line="360" w:lineRule="auto"/>
            <w:ind w:left="0" w:leftChars="0" w:right="0" w:rightChars="0" w:firstLine="0" w:firstLineChars="0"/>
            <w:jc w:val="center"/>
            <w:rPr>
              <w:rFonts w:hint="eastAsia" w:ascii="方正兰亭中黑_GBK" w:hAnsi="方正兰亭中黑_GBK" w:eastAsia="方正兰亭中黑_GBK" w:cs="方正兰亭中黑_GBK"/>
              <w:sz w:val="44"/>
              <w:szCs w:val="44"/>
            </w:rPr>
          </w:pPr>
          <w:r>
            <w:rPr>
              <w:rFonts w:hint="eastAsia" w:ascii="方正兰亭中黑_GBK" w:hAnsi="方正兰亭中黑_GBK" w:eastAsia="方正兰亭中黑_GBK" w:cs="方正兰亭中黑_GBK"/>
              <w:sz w:val="44"/>
              <w:szCs w:val="44"/>
            </w:rPr>
            <w:t>目录</w:t>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begin"/>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instrText xml:space="preserve">TOC \o "1-1" \h \u </w:instrText>
          </w:r>
          <w:r>
            <w:rPr>
              <w:rFonts w:hint="eastAsia" w:ascii="方正兰亭中黑_GBK" w:hAnsi="方正兰亭中黑_GBK" w:eastAsia="方正兰亭中黑_GBK" w:cs="方正兰亭中黑_GBK"/>
              <w:color w:val="000000" w:themeColor="text1"/>
              <w:sz w:val="44"/>
              <w:szCs w:val="44"/>
              <w14:textFill>
                <w14:solidFill>
                  <w14:schemeClr w14:val="tx1"/>
                </w14:solidFill>
              </w14:textFill>
            </w:rPr>
            <w:fldChar w:fldCharType="separate"/>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_Toc13468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eastAsia="zh-CN"/>
            </w:rPr>
            <w:t>第一篇</w:t>
          </w:r>
          <w:r>
            <w:rPr>
              <w:rFonts w:hint="eastAsia" w:ascii="方正兰亭中黑_GBK" w:hAnsi="方正兰亭中黑_GBK" w:eastAsia="方正兰亭中黑_GBK" w:cs="方正兰亭中黑_GBK"/>
              <w:bCs/>
              <w:lang w:val="en-US" w:eastAsia="zh-CN"/>
            </w:rPr>
            <w:t xml:space="preserve">  </w:t>
          </w:r>
          <w:r>
            <w:rPr>
              <w:rFonts w:hint="eastAsia" w:ascii="方正兰亭中黑_GBK" w:hAnsi="方正兰亭中黑_GBK" w:eastAsia="方正兰亭中黑_GBK" w:cs="方正兰亭中黑_GBK"/>
              <w:bCs/>
              <w:lang w:eastAsia="zh-CN"/>
            </w:rPr>
            <w:t>《</w:t>
          </w:r>
          <w:r>
            <w:rPr>
              <w:rFonts w:hint="eastAsia" w:ascii="方正兰亭中黑_GBK" w:hAnsi="方正兰亭中黑_GBK" w:eastAsia="方正兰亭中黑_GBK" w:cs="方正兰亭中黑_GBK"/>
              <w:bCs/>
              <w:lang w:val="en-US" w:eastAsia="zh-CN"/>
            </w:rPr>
            <w:t>动物体的结构层次》</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_Toc13468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- 1 -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_Toc26144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eastAsia="zh-CN"/>
            </w:rPr>
            <w:t>第二篇</w:t>
          </w:r>
          <w:r>
            <w:rPr>
              <w:rFonts w:hint="eastAsia" w:ascii="方正兰亭中黑_GBK" w:hAnsi="方正兰亭中黑_GBK" w:eastAsia="方正兰亭中黑_GBK" w:cs="方正兰亭中黑_GBK"/>
              <w:bCs/>
              <w:lang w:val="en-US" w:eastAsia="zh-CN"/>
            </w:rPr>
            <w:t xml:space="preserve">  </w:t>
          </w:r>
          <w:r>
            <w:rPr>
              <w:rFonts w:hint="eastAsia" w:ascii="方正兰亭中黑_GBK" w:hAnsi="方正兰亭中黑_GBK" w:eastAsia="方正兰亭中黑_GBK" w:cs="方正兰亭中黑_GBK"/>
              <w:bCs/>
              <w:lang w:eastAsia="zh-CN"/>
            </w:rPr>
            <w:t>《</w:t>
          </w:r>
          <w:r>
            <w:rPr>
              <w:rFonts w:hint="eastAsia" w:ascii="方正兰亭中黑_GBK" w:hAnsi="方正兰亭中黑_GBK" w:eastAsia="方正兰亭中黑_GBK" w:cs="方正兰亭中黑_GBK"/>
              <w:bCs/>
              <w:lang w:val="en-US" w:eastAsia="zh-CN"/>
            </w:rPr>
            <w:t>耳和听觉</w:t>
          </w:r>
          <w:r>
            <w:rPr>
              <w:rFonts w:hint="eastAsia" w:ascii="方正兰亭中黑_GBK" w:hAnsi="方正兰亭中黑_GBK" w:eastAsia="方正兰亭中黑_GBK" w:cs="方正兰亭中黑_GBK"/>
              <w:bCs/>
              <w:lang w:eastAsia="zh-CN"/>
            </w:rPr>
            <w:t>》</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_Toc26144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- 6 -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_Toc21097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eastAsia="zh-CN"/>
            </w:rPr>
            <w:t>第三篇</w:t>
          </w:r>
          <w:r>
            <w:rPr>
              <w:rFonts w:hint="eastAsia" w:ascii="方正兰亭中黑_GBK" w:hAnsi="方正兰亭中黑_GBK" w:eastAsia="方正兰亭中黑_GBK" w:cs="方正兰亭中黑_GBK"/>
              <w:bCs/>
              <w:lang w:val="en-US" w:eastAsia="zh-CN"/>
            </w:rPr>
            <w:t xml:space="preserve">  《骨、关节和肌肉的协调配合》</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_Toc21097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- 11 -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_Toc11966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eastAsia="zh-CN"/>
            </w:rPr>
            <w:t>第四篇</w:t>
          </w:r>
          <w:r>
            <w:rPr>
              <w:rFonts w:hint="eastAsia" w:ascii="方正兰亭中黑_GBK" w:hAnsi="方正兰亭中黑_GBK" w:eastAsia="方正兰亭中黑_GBK" w:cs="方正兰亭中黑_GBK"/>
              <w:bCs/>
              <w:lang w:val="en-US" w:eastAsia="zh-CN"/>
            </w:rPr>
            <w:t xml:space="preserve">  </w:t>
          </w:r>
          <w:r>
            <w:rPr>
              <w:rFonts w:hint="eastAsia" w:ascii="方正兰亭中黑_GBK" w:hAnsi="方正兰亭中黑_GBK" w:eastAsia="方正兰亭中黑_GBK" w:cs="方正兰亭中黑_GBK"/>
              <w:bCs/>
              <w:lang w:eastAsia="zh-CN"/>
            </w:rPr>
            <w:t>《</w:t>
          </w:r>
          <w:r>
            <w:rPr>
              <w:rFonts w:hint="eastAsia" w:ascii="方正兰亭中黑_GBK" w:hAnsi="方正兰亭中黑_GBK" w:eastAsia="方正兰亭中黑_GBK" w:cs="方正兰亭中黑_GBK"/>
              <w:bCs/>
              <w:lang w:val="en-US" w:eastAsia="zh-CN"/>
            </w:rPr>
            <w:t>昆虫的发育</w:t>
          </w:r>
          <w:r>
            <w:rPr>
              <w:rFonts w:hint="eastAsia" w:ascii="方正兰亭中黑_GBK" w:hAnsi="方正兰亭中黑_GBK" w:eastAsia="方正兰亭中黑_GBK" w:cs="方正兰亭中黑_GBK"/>
              <w:bCs/>
              <w:lang w:eastAsia="zh-CN"/>
            </w:rPr>
            <w:t>》</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_Toc11966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- 14 -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_Toc2846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第五篇  《尿的形成》</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_Toc2846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- 18 -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_Toc25362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第六篇  《</w:t>
          </w:r>
          <w:r>
            <w:rPr>
              <w:rFonts w:hint="eastAsia" w:ascii="方正兰亭中黑_GBK" w:hAnsi="方正兰亭中黑_GBK" w:eastAsia="方正兰亭中黑_GBK" w:cs="方正兰亭中黑_GBK"/>
            </w:rPr>
            <w:t>探究光对鼠妇的影响</w:t>
          </w:r>
          <w:r>
            <w:rPr>
              <w:rFonts w:hint="eastAsia" w:ascii="方正兰亭中黑_GBK" w:hAnsi="方正兰亭中黑_GBK" w:eastAsia="方正兰亭中黑_GBK" w:cs="方正兰亭中黑_GBK"/>
              <w:bCs/>
              <w:lang w:val="en-US" w:eastAsia="zh-CN"/>
            </w:rPr>
            <w:t>》</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_Toc25362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- 22 -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_Toc4201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第七篇  《心脏的结构》</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_Toc4201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- 26 -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_Toc13179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第八篇  《细菌》</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_Toc13179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- 29 -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rPr>
              <w:rFonts w:hint="eastAsia" w:ascii="方正兰亭中黑_GBK" w:hAnsi="方正兰亭中黑_GBK" w:eastAsia="方正兰亭中黑_GBK" w:cs="方正兰亭中黑_GBK"/>
            </w:r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_Toc10479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第九篇  《植物细胞的结构》</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_Toc10479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- 33 -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pStyle w:val="7"/>
            <w:tabs>
              <w:tab w:val="right" w:leader="dot" w:pos="8306"/>
            </w:tabs>
            <w:spacing w:line="360" w:lineRule="auto"/>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begin"/>
          </w:r>
          <w:r>
            <w:rPr>
              <w:rFonts w:hint="eastAsia" w:ascii="方正兰亭中黑_GBK" w:hAnsi="方正兰亭中黑_GBK" w:eastAsia="方正兰亭中黑_GBK" w:cs="方正兰亭中黑_GBK"/>
              <w:szCs w:val="44"/>
            </w:rPr>
            <w:instrText xml:space="preserve"> HYPERLINK \l _Toc19653 </w:instrText>
          </w:r>
          <w:r>
            <w:rPr>
              <w:rFonts w:hint="eastAsia" w:ascii="方正兰亭中黑_GBK" w:hAnsi="方正兰亭中黑_GBK" w:eastAsia="方正兰亭中黑_GBK" w:cs="方正兰亭中黑_GBK"/>
              <w:szCs w:val="44"/>
            </w:rPr>
            <w:fldChar w:fldCharType="separate"/>
          </w:r>
          <w:r>
            <w:rPr>
              <w:rFonts w:hint="eastAsia" w:ascii="方正兰亭中黑_GBK" w:hAnsi="方正兰亭中黑_GBK" w:eastAsia="方正兰亭中黑_GBK" w:cs="方正兰亭中黑_GBK"/>
              <w:bCs/>
              <w:lang w:val="en-US" w:eastAsia="zh-CN"/>
            </w:rPr>
            <w:t>第十篇  《种子的结构》</w:t>
          </w:r>
          <w:r>
            <w:rPr>
              <w:rFonts w:hint="eastAsia" w:ascii="方正兰亭中黑_GBK" w:hAnsi="方正兰亭中黑_GBK" w:eastAsia="方正兰亭中黑_GBK" w:cs="方正兰亭中黑_GBK"/>
            </w:rPr>
            <w:tab/>
          </w:r>
          <w:r>
            <w:rPr>
              <w:rFonts w:hint="eastAsia" w:ascii="方正兰亭中黑_GBK" w:hAnsi="方正兰亭中黑_GBK" w:eastAsia="方正兰亭中黑_GBK" w:cs="方正兰亭中黑_GBK"/>
            </w:rPr>
            <w:fldChar w:fldCharType="begin"/>
          </w:r>
          <w:r>
            <w:rPr>
              <w:rFonts w:hint="eastAsia" w:ascii="方正兰亭中黑_GBK" w:hAnsi="方正兰亭中黑_GBK" w:eastAsia="方正兰亭中黑_GBK" w:cs="方正兰亭中黑_GBK"/>
            </w:rPr>
            <w:instrText xml:space="preserve"> PAGEREF _Toc19653 </w:instrText>
          </w:r>
          <w:r>
            <w:rPr>
              <w:rFonts w:hint="eastAsia" w:ascii="方正兰亭中黑_GBK" w:hAnsi="方正兰亭中黑_GBK" w:eastAsia="方正兰亭中黑_GBK" w:cs="方正兰亭中黑_GBK"/>
            </w:rPr>
            <w:fldChar w:fldCharType="separate"/>
          </w:r>
          <w:r>
            <w:rPr>
              <w:rFonts w:hint="eastAsia" w:ascii="方正兰亭中黑_GBK" w:hAnsi="方正兰亭中黑_GBK" w:eastAsia="方正兰亭中黑_GBK" w:cs="方正兰亭中黑_GBK"/>
            </w:rPr>
            <w:t>- 36 -</w:t>
          </w:r>
          <w:r>
            <w:rPr>
              <w:rFonts w:hint="eastAsia" w:ascii="方正兰亭中黑_GBK" w:hAnsi="方正兰亭中黑_GBK" w:eastAsia="方正兰亭中黑_GBK" w:cs="方正兰亭中黑_GBK"/>
            </w:rPr>
            <w:fldChar w:fldCharType="end"/>
          </w: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p>
          <w:pPr>
            <w:spacing w:line="360" w:lineRule="auto"/>
            <w:rPr>
              <w:color w:val="000000" w:themeColor="text1"/>
              <w14:textFill>
                <w14:solidFill>
                  <w14:schemeClr w14:val="tx1"/>
                </w14:solidFill>
              </w14:textFill>
            </w:rPr>
            <w:sectPr>
              <w:headerReference r:id="rId5" w:type="default"/>
              <w:footerReference r:id="rId6" w:type="default"/>
              <w:pgSz w:w="11906" w:h="16838"/>
              <w:pgMar w:top="1440" w:right="1800" w:bottom="1440" w:left="1800" w:header="851" w:footer="992" w:gutter="0"/>
              <w:pgNumType w:fmt="numberInDash"/>
              <w:cols w:space="425" w:num="1"/>
              <w:docGrid w:type="lines" w:linePitch="312" w:charSpace="0"/>
            </w:sectPr>
          </w:pPr>
          <w:r>
            <w:rPr>
              <w:rFonts w:hint="eastAsia" w:ascii="方正兰亭中黑_GBK" w:hAnsi="方正兰亭中黑_GBK" w:eastAsia="方正兰亭中黑_GBK" w:cs="方正兰亭中黑_GBK"/>
              <w:color w:val="000000" w:themeColor="text1"/>
              <w:szCs w:val="44"/>
              <w14:textFill>
                <w14:solidFill>
                  <w14:schemeClr w14:val="tx1"/>
                </w14:solidFill>
              </w14:textFill>
            </w:rPr>
            <w:fldChar w:fldCharType="end"/>
          </w:r>
        </w:p>
      </w:sdtContent>
    </w:sdt>
    <w:p>
      <w:pPr>
        <w:pStyle w:val="3"/>
        <w:bidi w:val="0"/>
        <w:spacing w:line="360" w:lineRule="auto"/>
        <w:jc w:val="center"/>
        <w:outlineLvl w:val="0"/>
        <w:rPr>
          <w:rFonts w:hint="default"/>
          <w:b/>
          <w:bCs/>
          <w:lang w:val="en-US" w:eastAsia="zh-CN"/>
        </w:rPr>
      </w:pPr>
      <w:bookmarkStart w:id="0" w:name="_Toc12195"/>
      <w:bookmarkStart w:id="1" w:name="_Toc13468"/>
      <w:r>
        <w:rPr>
          <w:rFonts w:hint="eastAsia"/>
          <w:b/>
          <w:bCs/>
          <w:lang w:eastAsia="zh-CN"/>
        </w:rPr>
        <w:t>第一篇</w:t>
      </w:r>
      <w:r>
        <w:rPr>
          <w:rFonts w:hint="eastAsia"/>
          <w:b/>
          <w:bCs/>
          <w:lang w:val="en-US" w:eastAsia="zh-CN"/>
        </w:rPr>
        <w:t xml:space="preserve">  </w:t>
      </w:r>
      <w:r>
        <w:rPr>
          <w:rFonts w:hint="eastAsia"/>
          <w:b/>
          <w:bCs/>
          <w:lang w:eastAsia="zh-CN"/>
        </w:rPr>
        <w:t>《</w:t>
      </w:r>
      <w:r>
        <w:rPr>
          <w:rFonts w:hint="eastAsia"/>
          <w:b/>
          <w:bCs/>
          <w:lang w:val="en-US" w:eastAsia="zh-CN"/>
        </w:rPr>
        <w:t>动物体的结构层次》</w:t>
      </w:r>
      <w:bookmarkEnd w:id="0"/>
      <w:bookmarkEnd w:id="1"/>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七年级上册</w:t>
      </w:r>
      <w:r>
        <w:rPr>
          <w:rFonts w:hint="eastAsia"/>
          <w:lang w:eastAsia="zh-CN"/>
        </w:rPr>
        <w:t>《</w:t>
      </w:r>
      <w:r>
        <w:rPr>
          <w:rFonts w:hint="eastAsia"/>
          <w:lang w:val="en-US" w:eastAsia="zh-CN"/>
        </w:rPr>
        <w:t>动物体的结构层次》</w:t>
      </w:r>
      <w:r>
        <w:rPr>
          <w:rFonts w:hint="eastAsia"/>
        </w:rPr>
        <w:t>片段教学</w:t>
      </w:r>
    </w:p>
    <w:p>
      <w:pPr>
        <w:spacing w:line="360" w:lineRule="auto"/>
        <w:ind w:firstLine="426"/>
      </w:pPr>
      <w:r>
        <w:rPr>
          <w:rFonts w:hint="eastAsia" w:ascii="宋体" w:hAnsi="宋体" w:eastAsia="宋体" w:cs="宋体"/>
        </w:rPr>
        <w:t>2.</w:t>
      </w:r>
      <w:r>
        <w:rPr>
          <w:rFonts w:hint="eastAsia"/>
        </w:rPr>
        <w:t>内容：</w:t>
      </w:r>
    </w:p>
    <w:p>
      <w:pPr>
        <w:spacing w:line="360" w:lineRule="auto"/>
        <w:ind w:firstLine="426"/>
      </w:pPr>
      <w:r>
        <w:drawing>
          <wp:inline distT="0" distB="0" distL="114300" distR="114300">
            <wp:extent cx="5734685" cy="4568190"/>
            <wp:effectExtent l="0" t="0" r="18415" b="381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5734685" cy="4568190"/>
                    </a:xfrm>
                    <a:prstGeom prst="rect">
                      <a:avLst/>
                    </a:prstGeom>
                    <a:noFill/>
                    <a:ln>
                      <a:noFill/>
                    </a:ln>
                  </pic:spPr>
                </pic:pic>
              </a:graphicData>
            </a:graphic>
          </wp:inline>
        </w:drawing>
      </w:r>
      <w:r>
        <w:drawing>
          <wp:inline distT="0" distB="0" distL="114300" distR="114300">
            <wp:extent cx="5504180" cy="7608570"/>
            <wp:effectExtent l="0" t="0" r="1270" b="1143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1"/>
                    <a:stretch>
                      <a:fillRect/>
                    </a:stretch>
                  </pic:blipFill>
                  <pic:spPr>
                    <a:xfrm>
                      <a:off x="0" y="0"/>
                      <a:ext cx="5504180" cy="7608570"/>
                    </a:xfrm>
                    <a:prstGeom prst="rect">
                      <a:avLst/>
                    </a:prstGeom>
                    <a:noFill/>
                    <a:ln>
                      <a:noFill/>
                    </a:ln>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114300" distR="114300">
            <wp:extent cx="5063490" cy="7373620"/>
            <wp:effectExtent l="0" t="0" r="3810" b="177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2"/>
                    <a:stretch>
                      <a:fillRect/>
                    </a:stretch>
                  </pic:blipFill>
                  <pic:spPr>
                    <a:xfrm>
                      <a:off x="0" y="0"/>
                      <a:ext cx="5063490" cy="7373620"/>
                    </a:xfrm>
                    <a:prstGeom prst="rect">
                      <a:avLst/>
                    </a:prstGeom>
                    <a:noFill/>
                    <a:ln>
                      <a:noFill/>
                    </a:ln>
                  </pic:spPr>
                </pic:pic>
              </a:graphicData>
            </a:graphic>
          </wp:inline>
        </w:drawing>
      </w:r>
      <w:r>
        <w:drawing>
          <wp:inline distT="0" distB="0" distL="114300" distR="114300">
            <wp:extent cx="5578475" cy="4071620"/>
            <wp:effectExtent l="0" t="0" r="3175" b="5080"/>
            <wp:docPr id="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5"/>
                    <pic:cNvPicPr>
                      <a:picLocks noChangeAspect="1"/>
                    </pic:cNvPicPr>
                  </pic:nvPicPr>
                  <pic:blipFill>
                    <a:blip r:embed="rId13"/>
                    <a:stretch>
                      <a:fillRect/>
                    </a:stretch>
                  </pic:blipFill>
                  <pic:spPr>
                    <a:xfrm>
                      <a:off x="0" y="0"/>
                      <a:ext cx="5578475" cy="407162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val="en-US" w:eastAsia="zh-CN"/>
        </w:rPr>
        <w:t>有适当的板书</w:t>
      </w:r>
      <w:r>
        <w:rPr>
          <w:rFonts w:hint="eastAsia"/>
        </w:rPr>
        <w:t>；</w:t>
      </w:r>
    </w:p>
    <w:p>
      <w:pPr>
        <w:spacing w:line="360" w:lineRule="auto"/>
        <w:ind w:firstLine="426"/>
      </w:pPr>
      <w:r>
        <w:rPr>
          <w:rFonts w:hint="eastAsia"/>
        </w:rPr>
        <w:t>（3）</w:t>
      </w:r>
      <w:r>
        <w:rPr>
          <w:rFonts w:hint="eastAsia"/>
          <w:lang w:val="en-US" w:eastAsia="zh-CN"/>
        </w:rPr>
        <w:t>增强学生对自身的理解和实际应用能力</w:t>
      </w:r>
      <w:r>
        <w:rPr>
          <w:rFonts w:hint="eastAsia"/>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一、</w:t>
      </w:r>
      <w:r>
        <w:rPr>
          <w:rFonts w:hint="eastAsia" w:asciiTheme="minorEastAsia" w:hAnsiTheme="minorEastAsia"/>
          <w:b/>
          <w:szCs w:val="21"/>
          <w:lang w:val="en-US" w:eastAsia="zh-CN"/>
        </w:rPr>
        <w:t>创设情境</w:t>
      </w:r>
      <w:r>
        <w:rPr>
          <w:rFonts w:hint="eastAsia" w:asciiTheme="minorEastAsia" w:hAnsiTheme="minorEastAsia"/>
          <w:b/>
          <w:szCs w:val="21"/>
        </w:rPr>
        <w:t>，</w:t>
      </w:r>
      <w:r>
        <w:rPr>
          <w:rFonts w:hint="eastAsia" w:asciiTheme="minorEastAsia" w:hAnsiTheme="minorEastAsia"/>
          <w:b/>
          <w:szCs w:val="21"/>
          <w:lang w:val="en-US" w:eastAsia="zh-CN"/>
        </w:rPr>
        <w:t>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上课之初，教师先</w:t>
      </w:r>
      <w:r>
        <w:rPr>
          <w:rFonts w:hint="eastAsia" w:asciiTheme="minorEastAsia" w:hAnsiTheme="minorEastAsia"/>
          <w:szCs w:val="21"/>
          <w:lang w:val="en-US" w:eastAsia="zh-CN"/>
        </w:rPr>
        <w:t>大屏幕</w:t>
      </w:r>
      <w:r>
        <w:rPr>
          <w:rFonts w:hint="eastAsia" w:asciiTheme="minorEastAsia" w:hAnsiTheme="minorEastAsia"/>
          <w:szCs w:val="21"/>
        </w:rPr>
        <w:t>呈现由一个鱼由受精卵细胞发育成个体的图片，请学生发挥想象力，和同桌之间讨论鱼从一个受精卵细胞如何发育成一个完整的生物个体，在这个过程中，除了细胞的数量增加外，还发生了哪些可能的变化？</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在学生的讨论中</w:t>
      </w:r>
      <w:r>
        <w:rPr>
          <w:rFonts w:hint="eastAsia" w:asciiTheme="minorEastAsia" w:hAnsiTheme="minorEastAsia"/>
          <w:szCs w:val="21"/>
          <w:lang w:val="en-US" w:eastAsia="zh-CN"/>
        </w:rPr>
        <w:t>自由发言</w:t>
      </w:r>
      <w:r>
        <w:rPr>
          <w:rFonts w:hint="eastAsia" w:asciiTheme="minorEastAsia" w:hAnsiTheme="minorEastAsia"/>
          <w:szCs w:val="21"/>
        </w:rPr>
        <w:t>，调动学生学习的兴趣，引入课题。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二、</w:t>
      </w:r>
      <w:r>
        <w:rPr>
          <w:rFonts w:hint="eastAsia" w:asciiTheme="minorEastAsia" w:hAnsiTheme="minorEastAsia"/>
          <w:b/>
          <w:szCs w:val="21"/>
          <w:lang w:val="en-US" w:eastAsia="zh-CN"/>
        </w:rPr>
        <w:t>师生互动</w:t>
      </w:r>
      <w:r>
        <w:rPr>
          <w:rFonts w:hint="eastAsia" w:asciiTheme="minorEastAsia" w:hAnsiTheme="minorEastAsia"/>
          <w:b/>
          <w:szCs w:val="21"/>
        </w:rPr>
        <w:t>，</w:t>
      </w:r>
      <w:r>
        <w:rPr>
          <w:rFonts w:hint="eastAsia" w:asciiTheme="minorEastAsia" w:hAnsiTheme="minorEastAsia"/>
          <w:b/>
          <w:szCs w:val="21"/>
          <w:lang w:val="en-US" w:eastAsia="zh-CN"/>
        </w:rPr>
        <w:t>探究新知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eastAsia="zh-CN"/>
        </w:rPr>
        <w:t>（</w:t>
      </w:r>
      <w:r>
        <w:rPr>
          <w:rFonts w:hint="eastAsia" w:asciiTheme="minorEastAsia" w:hAnsiTheme="minorEastAsia"/>
          <w:szCs w:val="21"/>
          <w:lang w:val="en-US" w:eastAsia="zh-CN"/>
        </w:rPr>
        <w:t>一）小组合作，归纳探究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rPr>
        <w:t>课件呈现不同种结构和形态的细胞，请学生</w:t>
      </w:r>
      <w:r>
        <w:rPr>
          <w:rFonts w:hint="eastAsia" w:asciiTheme="minorEastAsia" w:hAnsiTheme="minorEastAsia"/>
          <w:szCs w:val="21"/>
          <w:lang w:val="en-US" w:eastAsia="zh-CN"/>
        </w:rPr>
        <w:t>结合上节课学习过的细胞分裂产生新细胞，</w:t>
      </w:r>
      <w:r>
        <w:rPr>
          <w:rFonts w:hint="eastAsia" w:asciiTheme="minorEastAsia" w:hAnsiTheme="minorEastAsia"/>
          <w:szCs w:val="21"/>
        </w:rPr>
        <w:t>观察这些图片</w:t>
      </w:r>
      <w:r>
        <w:rPr>
          <w:rFonts w:hint="eastAsia" w:asciiTheme="minorEastAsia" w:hAnsiTheme="minorEastAsia"/>
          <w:szCs w:val="21"/>
          <w:lang w:val="en-US" w:eastAsia="zh-CN"/>
        </w:rPr>
        <w:t>以及课本中图2-12，以小组为单位</w:t>
      </w:r>
      <w:r>
        <w:rPr>
          <w:rFonts w:hint="eastAsia" w:asciiTheme="minorEastAsia" w:hAnsiTheme="minorEastAsia"/>
          <w:szCs w:val="21"/>
        </w:rPr>
        <w:t>思考</w:t>
      </w:r>
      <w:r>
        <w:rPr>
          <w:rFonts w:hint="eastAsia" w:asciiTheme="minorEastAsia" w:hAnsiTheme="minorEastAsia"/>
          <w:szCs w:val="21"/>
          <w:lang w:val="en-US" w:eastAsia="zh-CN"/>
        </w:rPr>
        <w:t>讨论：</w:t>
      </w:r>
      <w:r>
        <w:rPr>
          <w:rFonts w:hint="eastAsia" w:asciiTheme="minorEastAsia" w:hAnsiTheme="minorEastAsia"/>
          <w:szCs w:val="21"/>
        </w:rPr>
        <w:t>这些多种多样的细胞是如何形成的？</w:t>
      </w:r>
      <w:r>
        <w:rPr>
          <w:rFonts w:hint="eastAsia" w:asciiTheme="minorEastAsia" w:hAnsiTheme="minorEastAsia"/>
          <w:szCs w:val="21"/>
          <w:lang w:val="en-US" w:eastAsia="zh-CN"/>
        </w:rPr>
        <w:t>不同形态的细胞组合在一起又形成什么结构？从而帮助学生</w:t>
      </w:r>
      <w:r>
        <w:rPr>
          <w:rFonts w:hint="eastAsia" w:asciiTheme="minorEastAsia" w:hAnsiTheme="minorEastAsia"/>
          <w:szCs w:val="21"/>
        </w:rPr>
        <w:t>初步感知细胞分化</w:t>
      </w:r>
      <w:r>
        <w:rPr>
          <w:rFonts w:hint="eastAsia" w:asciiTheme="minorEastAsia" w:hAnsiTheme="minorEastAsia"/>
          <w:szCs w:val="21"/>
          <w:lang w:val="en-US" w:eastAsia="zh-CN"/>
        </w:rPr>
        <w:t>以及组织</w:t>
      </w:r>
      <w:r>
        <w:rPr>
          <w:rFonts w:hint="eastAsia" w:asciiTheme="minorEastAsia" w:hAnsiTheme="minorEastAsia"/>
          <w:szCs w:val="21"/>
        </w:rPr>
        <w:t>的概念。</w:t>
      </w:r>
      <w:r>
        <w:rPr>
          <w:rFonts w:hint="eastAsia" w:asciiTheme="minorEastAsia" w:hAnsiTheme="minorEastAsia"/>
          <w:szCs w:val="21"/>
          <w:lang w:val="en-US" w:eastAsia="zh-CN"/>
        </w:rPr>
        <w:t>在学生讨论的过程中教师进行巡视指导，讨论结束后随机请小组代表进行回答，并对学生的回答给予肯定行的表扬与肯定。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学生回答</w:t>
      </w:r>
      <w:r>
        <w:rPr>
          <w:rFonts w:hint="eastAsia" w:asciiTheme="minorEastAsia" w:hAnsiTheme="minorEastAsia"/>
          <w:szCs w:val="21"/>
          <w:lang w:val="en-US" w:eastAsia="zh-CN"/>
        </w:rPr>
        <w:t>后</w:t>
      </w:r>
      <w:r>
        <w:rPr>
          <w:rFonts w:hint="eastAsia" w:asciiTheme="minorEastAsia" w:hAnsiTheme="minorEastAsia"/>
          <w:szCs w:val="21"/>
        </w:rPr>
        <w:t>，</w:t>
      </w:r>
      <w:r>
        <w:rPr>
          <w:rFonts w:hint="eastAsia" w:asciiTheme="minorEastAsia" w:hAnsiTheme="minorEastAsia"/>
          <w:szCs w:val="21"/>
          <w:lang w:val="en-US" w:eastAsia="zh-CN"/>
        </w:rPr>
        <w:t>教师进一步明确什么时细胞分化，细胞分化后结构和功能相似的细胞联合在一起成为细胞群，成为组织</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教师</w:t>
      </w:r>
      <w:r>
        <w:rPr>
          <w:rFonts w:hint="eastAsia" w:asciiTheme="minorEastAsia" w:hAnsiTheme="minorEastAsia"/>
          <w:szCs w:val="21"/>
          <w:lang w:val="en-US" w:eastAsia="zh-CN"/>
        </w:rPr>
        <w:t>继续</w:t>
      </w:r>
      <w:r>
        <w:rPr>
          <w:rFonts w:hint="eastAsia" w:asciiTheme="minorEastAsia" w:hAnsiTheme="minorEastAsia"/>
          <w:szCs w:val="21"/>
        </w:rPr>
        <w:t>以小组为单位，发送人体的基本组织切片，请学生观看这些组织切片的形态结构，观察结束之后，教师课件呈现四种不同的四种基本组织，请学生结合自己观察的结果</w:t>
      </w:r>
      <w:r>
        <w:rPr>
          <w:rFonts w:hint="eastAsia" w:asciiTheme="minorEastAsia" w:hAnsiTheme="minorEastAsia"/>
          <w:szCs w:val="21"/>
          <w:lang w:val="en-US" w:eastAsia="zh-CN"/>
        </w:rPr>
        <w:t>以及自身的经验，</w:t>
      </w:r>
      <w:r>
        <w:rPr>
          <w:rFonts w:hint="eastAsia" w:asciiTheme="minorEastAsia" w:hAnsiTheme="minorEastAsia"/>
          <w:szCs w:val="21"/>
        </w:rPr>
        <w:t>辨认四种基本的组织，并依次阐述四种不同组织的功能。</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学生回答结束后教师进行四种基本组织的进一步讲解。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eastAsia="zh-CN"/>
        </w:rPr>
        <w:t>（</w:t>
      </w:r>
      <w:r>
        <w:rPr>
          <w:rFonts w:hint="eastAsia" w:asciiTheme="minorEastAsia" w:hAnsiTheme="minorEastAsia"/>
          <w:szCs w:val="21"/>
          <w:lang w:val="en-US" w:eastAsia="zh-CN"/>
        </w:rPr>
        <w:t>二）同桌交流，共同提升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习完四种基本组织后，教师继续引导学生思考：四种基本组织结合在一起又会形成什么结构层次呢?随后通过展示多个器官的示意图、幻灯片，引导学生进行观察，同桌之间相互讨论，教师随机提问并对学生的回答给予鼓励。</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学生回答后，师生共同总结出器官的概念。</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习完器官以后，教师引导学生联系自身的各个器官，如耳、鼻、喉、关节等，按照一定的标准归类对自身的器官进行分类。学生分类结束后，教师结合自身结构来讲解人体八大系统，理解不同的器官按照一定的生理功能组合在一起就形成了不同的系统。</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学生在理解器官和系统的知识后，教师呈现不同的系统图片，根据系统引导学生利用本节课的知识回答导入课程中的问题，帮助学生建立完整的知识体系，理解动物体的结构层次。</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b/>
          <w:szCs w:val="21"/>
          <w:lang w:val="en-US" w:eastAsia="zh-CN"/>
        </w:rPr>
        <w:t>三</w:t>
      </w:r>
      <w:r>
        <w:rPr>
          <w:rFonts w:asciiTheme="minorEastAsia" w:hAnsiTheme="minorEastAsia"/>
          <w:b/>
          <w:szCs w:val="21"/>
        </w:rPr>
        <w:t>、</w:t>
      </w:r>
      <w:r>
        <w:rPr>
          <w:rFonts w:hint="eastAsia" w:asciiTheme="minorEastAsia" w:hAnsiTheme="minorEastAsia"/>
          <w:b/>
          <w:szCs w:val="21"/>
          <w:lang w:val="en-US" w:eastAsia="zh-CN"/>
        </w:rPr>
        <w:t>巩固提升</w:t>
      </w:r>
      <w:r>
        <w:rPr>
          <w:rFonts w:asciiTheme="minorEastAsia" w:hAnsiTheme="minorEastAsia"/>
          <w:b/>
          <w:szCs w:val="21"/>
        </w:rPr>
        <w:t>，</w:t>
      </w:r>
      <w:r>
        <w:rPr>
          <w:rFonts w:hint="eastAsia" w:asciiTheme="minorEastAsia" w:hAnsiTheme="minorEastAsia"/>
          <w:b/>
          <w:szCs w:val="21"/>
          <w:lang w:val="en-US" w:eastAsia="zh-CN"/>
        </w:rPr>
        <w:t>加强认知</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大屏幕展示一道练习题，引导学生以抢答的形式回答。</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1.下列结构中属于消化系统的是（   ）</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A.大脑   B.心脏   C.胃   D.肺</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eastAsiaTheme="minorEastAsia"/>
          <w:lang w:val="en-US" w:eastAsia="zh-CN"/>
        </w:rPr>
      </w:pPr>
      <w:r>
        <w:rPr>
          <w:rFonts w:hint="eastAsia" w:asciiTheme="minorEastAsia" w:hAnsiTheme="minorEastAsia"/>
          <w:lang w:val="en-US" w:eastAsia="zh-CN"/>
        </w:rPr>
        <w:t>答案：C</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lang w:val="en-US" w:eastAsia="zh-CN"/>
        </w:rPr>
        <w:t>四</w:t>
      </w:r>
      <w:r>
        <w:rPr>
          <w:rFonts w:hint="eastAsia" w:asciiTheme="minorEastAsia" w:hAnsiTheme="minorEastAsia"/>
          <w:b/>
          <w:szCs w:val="21"/>
        </w:rPr>
        <w:t>、归纳总结，深入理解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教师提问，学生小结，引导：</w:t>
      </w:r>
      <w:r>
        <w:rPr>
          <w:rFonts w:hint="eastAsia" w:asciiTheme="minorEastAsia" w:hAnsiTheme="minorEastAsia"/>
          <w:szCs w:val="21"/>
          <w:lang w:val="en-US" w:eastAsia="zh-CN"/>
        </w:rPr>
        <w:t>加强体育锻炼，强身健体</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七、实际演练，分层作业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1.以概念图的形式巩固本节课知识。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2.完成练习册。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动物体的结构层次</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r>
        <w:rPr>
          <w:rFonts w:hint="eastAsia" w:ascii="宋体" w:hAnsi="宋体"/>
          <w:szCs w:val="21"/>
          <w:lang w:val="en-US" w:eastAsia="zh-CN"/>
        </w:rPr>
        <w:t>一、细胞的分化</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default" w:ascii="宋体" w:hAnsi="宋体"/>
          <w:szCs w:val="21"/>
          <w:lang w:val="en-US" w:eastAsia="zh-CN"/>
        </w:rPr>
      </w:pPr>
      <w:r>
        <w:rPr>
          <w:rFonts w:hint="default" w:ascii="宋体" w:hAnsi="宋体"/>
          <w:szCs w:val="21"/>
          <w:lang w:val="en-US" w:eastAsia="zh-CN"/>
        </w:rPr>
        <w:t>一个或一种细胞通过分裂产生后代，在形态结构和功能上发生的差异性变化。</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r>
        <w:rPr>
          <w:rFonts w:hint="eastAsia" w:ascii="宋体" w:hAnsi="宋体"/>
          <w:szCs w:val="21"/>
          <w:lang w:val="en-US" w:eastAsia="zh-CN"/>
        </w:rPr>
        <w:t>二、生物体的结构层次：</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r>
        <w:rPr>
          <w:sz w:val="21"/>
        </w:rPr>
        <mc:AlternateContent>
          <mc:Choice Requires="wps">
            <w:drawing>
              <wp:anchor distT="0" distB="0" distL="114300" distR="114300" simplePos="0" relativeHeight="251679744" behindDoc="0" locked="0" layoutInCell="1" allowOverlap="1">
                <wp:simplePos x="0" y="0"/>
                <wp:positionH relativeFrom="column">
                  <wp:posOffset>3627120</wp:posOffset>
                </wp:positionH>
                <wp:positionV relativeFrom="paragraph">
                  <wp:posOffset>154940</wp:posOffset>
                </wp:positionV>
                <wp:extent cx="502920" cy="5080"/>
                <wp:effectExtent l="0" t="45085" r="11430" b="64135"/>
                <wp:wrapNone/>
                <wp:docPr id="10" name="直接箭头连接符 10"/>
                <wp:cNvGraphicFramePr/>
                <a:graphic xmlns:a="http://schemas.openxmlformats.org/drawingml/2006/main">
                  <a:graphicData uri="http://schemas.microsoft.com/office/word/2010/wordprocessingShape">
                    <wps:wsp>
                      <wps:cNvCnPr/>
                      <wps:spPr>
                        <a:xfrm>
                          <a:off x="0" y="0"/>
                          <a:ext cx="50292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85.6pt;margin-top:12.2pt;height:0.4pt;width:39.6pt;z-index:251679744;mso-width-relative:page;mso-height-relative:page;" filled="f" stroked="t" coordsize="21600,21600" o:gfxdata="UEsDBAoAAAAAAIdO4kAAAAAAAAAAAAAAAAAEAAAAZHJzL1BLAwQUAAAACACHTuJAFAgcWtgAAAAJ&#10;AQAADwAAAGRycy9kb3ducmV2LnhtbE2PyU7EMAyG70i8Q2QkLohJWrUFStMRixDLjYEHyLSettPE&#10;qZrM9vaYE9y8fPr9uVoenRV7nMPgSUOyUCCQGt8O1Gn4/nq5vgURoqHWWE+o4YQBlvX5WWXK1h/o&#10;E/er2AkOoVAaDX2MUyllaHp0Jiz8hMS7jZ+didzOnWxnc+BwZ2WqVCGdGYgv9GbCpx6bcbVzGjbb&#10;9+Ixa7Yfr+Hkrt7uHkb/bEetLy8SdQ8i4jH+wfCrz+pQs9Pa76gNwmrIb5KUUQ1ploFgoMgVF2se&#10;5CnIupL/P6h/AFBLAwQUAAAACACHTuJAZg2ttuoBAACUAwAADgAAAGRycy9lMm9Eb2MueG1srVPN&#10;jtMwEL4j7TtYvtOkRV2VqOke2l0uCCoBDzB1nMSS/zT2Nu1L8AJInIATcNr7Pg0sj8HYLV1+bmhz&#10;cMaezPf5+2Yyv9gZzbYSg3K25uNRyZm0wjXKdjV/8/rq8YyzEME2oJ2VNd/LwC8WZ4/mg6/kxPVO&#10;NxIZgdhQDb7mfYy+KoogemkgjJyXlpKtQwORttgVDcJA6EYXk7I8LwaHjUcnZAh0ujok+SLjt60U&#10;8WXbBhmZrjndLeYV87pJa7GYQ9Uh+F6J4zXgP25hQFkiPUGtIAK7RvUPlFECXXBtHAlnCte2Ssis&#10;gdSMy7/UvOrBy6yFzAn+ZFN4OFjxYrtGphrqHdljwVCP7t7dfH/78e7rl28fbn7cvk/x50+M8mTW&#10;4ENFNUu7xuMu+DUm5bsWTXqTJrbLBu9PBstdZIIOp+Xk6YR4BKWm5SwjFvelHkN8Jp1hKah5iAiq&#10;6+PSWUuNdDjOFsP2eYhEToW/ChKvdVdK69xPbdlQ8/Mn00QFNFWthkih8aQz2I4z0B2Nq4iYEYPT&#10;qknVCSdgt1lqZFtII5OfJJzY/vgsUa8g9IfvcuowTEZFmmitTM1np2qoIih9aRsW954sBkQ3HGG1&#10;JfTk68HJFG1cs88G53NqfeY/jmmard/3ufr+Z1r8B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BQI&#10;HFrYAAAACQEAAA8AAAAAAAAAAQAgAAAAIgAAAGRycy9kb3ducmV2LnhtbFBLAQIUABQAAAAIAIdO&#10;4kBmDa226gEAAJQDAAAOAAAAAAAAAAEAIAAAACcBAABkcnMvZTJvRG9jLnhtbFBLBQYAAAAABgAG&#10;AFkBAACDBQ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8720" behindDoc="0" locked="0" layoutInCell="1" allowOverlap="1">
                <wp:simplePos x="0" y="0"/>
                <wp:positionH relativeFrom="column">
                  <wp:posOffset>2816225</wp:posOffset>
                </wp:positionH>
                <wp:positionV relativeFrom="paragraph">
                  <wp:posOffset>149860</wp:posOffset>
                </wp:positionV>
                <wp:extent cx="502920" cy="5080"/>
                <wp:effectExtent l="0" t="45085" r="11430" b="64135"/>
                <wp:wrapNone/>
                <wp:docPr id="8" name="直接箭头连接符 8"/>
                <wp:cNvGraphicFramePr/>
                <a:graphic xmlns:a="http://schemas.openxmlformats.org/drawingml/2006/main">
                  <a:graphicData uri="http://schemas.microsoft.com/office/word/2010/wordprocessingShape">
                    <wps:wsp>
                      <wps:cNvCnPr/>
                      <wps:spPr>
                        <a:xfrm>
                          <a:off x="0" y="0"/>
                          <a:ext cx="50292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21.75pt;margin-top:11.8pt;height:0.4pt;width:39.6pt;z-index:251678720;mso-width-relative:page;mso-height-relative:page;" filled="f" stroked="t" coordsize="21600,21600" o:gfxdata="UEsDBAoAAAAAAIdO4kAAAAAAAAAAAAAAAAAEAAAAZHJzL1BLAwQUAAAACACHTuJAjl2bwtkAAAAJ&#10;AQAADwAAAGRycy9kb3ducmV2LnhtbE2Py07DMBBF90j8gzVIbBB1mqYphDgVDyEeuxY+wI2nSRp7&#10;HMXu6+8ZVrCcmaM755bLk7PigGPoPCmYThIQSLU3HTUKvr9eb+9AhKjJaOsJFZwxwLK6vCh1YfyR&#10;VnhYx0ZwCIVCK2hjHAopQ92i02HiByS+bf3odORxbKQZ9ZHDnZVpkuTS6Y74Q6sHfG6x7td7p2C7&#10;+8ifsnr3+RbO7ub9/rH3L7ZX6vpqmjyAiHiKfzD86rM6VOy08XsyQVgFWTabM6ogneUgGJin6QLE&#10;hhdZBrIq5f8G1Q9QSwMEFAAAAAgAh07iQHD/oTfpAQAAkgMAAA4AAABkcnMvZTJvRG9jLnhtbK1T&#10;zY7TMBC+I+07WL7TpEVdlajpHtpdLggqAQ8wdZzEkv809jbtS/ACSJyAE3Da+z4NLI/B2C1dfm5o&#10;c3DGnsw3/r75Mr/YGc22EoNytubjUcmZtMI1ynY1f/P66vGMsxDBNqCdlTXfy8AvFmeP5oOv5MT1&#10;TjcSGYHYUA2+5n2MviqKIHppIIycl5aSrUMDkbbYFQ3CQOhGF5OyPC8Gh41HJ2QIdLo6JPki47et&#10;FPFl2wYZma453S3mFfO6SWuxmEPVIfheieM14D9uYUBZanqCWkEEdo3qHyijBLrg2jgSzhSubZWQ&#10;mQOxGZd/sXnVg5eZC4kT/Emm8HCw4sV2jUw1NadBWTA0ort3N9/ffrz7+uXbh5sft+9T/PkTmyWp&#10;Bh8qqljaNR53wa8x8d61aNKbGLFdlnd/klfuIhN0OC0nTyc0BEGpaTnL4hf3pR5DfCadYSmoeYgI&#10;quvj0llLY3Q4zgLD9nmI1JwKfxWkvtZdKa3zNLVlQ83Pn0xTKyBPtRoihcYTy2A7zkB3ZFYRMSMG&#10;p1WTqhNOwG6z1Mi2kAyTn0Scuv3xWWq9gtAfvsupg5WMiuRnrQwJeqqGKoLSl7Zhce9JYUB0wxFW&#10;W0JPuh6UTNHGNfsscD6nwef+R5MmZ/2+z9X3v9LiJ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I5d&#10;m8LZAAAACQEAAA8AAAAAAAAAAQAgAAAAIgAAAGRycy9kb3ducmV2LnhtbFBLAQIUABQAAAAIAIdO&#10;4kBw/6E36QEAAJIDAAAOAAAAAAAAAAEAIAAAACgBAABkcnMvZTJvRG9jLnhtbFBLBQYAAAAABgAG&#10;AFkBAACDBQ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7696" behindDoc="0" locked="0" layoutInCell="1" allowOverlap="1">
                <wp:simplePos x="0" y="0"/>
                <wp:positionH relativeFrom="column">
                  <wp:posOffset>2020570</wp:posOffset>
                </wp:positionH>
                <wp:positionV relativeFrom="paragraph">
                  <wp:posOffset>150495</wp:posOffset>
                </wp:positionV>
                <wp:extent cx="502920" cy="5080"/>
                <wp:effectExtent l="0" t="45085" r="11430" b="64135"/>
                <wp:wrapNone/>
                <wp:docPr id="11" name="直接箭头连接符 11"/>
                <wp:cNvGraphicFramePr/>
                <a:graphic xmlns:a="http://schemas.openxmlformats.org/drawingml/2006/main">
                  <a:graphicData uri="http://schemas.microsoft.com/office/word/2010/wordprocessingShape">
                    <wps:wsp>
                      <wps:cNvCnPr/>
                      <wps:spPr>
                        <a:xfrm>
                          <a:off x="0" y="0"/>
                          <a:ext cx="50292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159.1pt;margin-top:11.85pt;height:0.4pt;width:39.6pt;z-index:251677696;mso-width-relative:page;mso-height-relative:page;" filled="f" stroked="t" coordsize="21600,21600" o:gfxdata="UEsDBAoAAAAAAIdO4kAAAAAAAAAAAAAAAAAEAAAAZHJzL1BLAwQUAAAACACHTuJA74oc3dkAAAAJ&#10;AQAADwAAAGRycy9kb3ducmV2LnhtbE2PyU7DMBCG70i8gzVIXBB1NrqEOBWLEMutLQ/gJtMkjT2O&#10;Ynd7e4YTHGfm0z/fXyzP1ogjjr5zpCCeRCCQKld31Cj43rzdz0H4oKnWxhEquKCHZXl9Vei8dida&#10;4XEdGsEh5HOtoA1hyKX0VYtW+4kbkPi2c6PVgcexkfWoTxxujUyiaCqt7og/tHrAlxarfn2wCnb7&#10;z+lzVu2/3v3F3n0snnr3anqlbm/i6BFEwHP4g+FXn9WhZKetO1DthVGQxvOEUQVJOgPBQLqYZSC2&#10;vMgeQJaF/N+g/AFQSwMEFAAAAAgAh07iQM0+NCLrAQAAlAMAAA4AAABkcnMvZTJvRG9jLnhtbK1T&#10;zY7TMBC+I+07WL7TpEVdlajpHtpdLggqAQ8wdZzEkv809jbtS/ACSJyAE3Da+z4NLI/B2C1dfm5o&#10;c3DGnsw3/r75Mr/YGc22EoNytubjUcmZtMI1ynY1f/P66vGMsxDBNqCdlTXfy8AvFmeP5oOv5MT1&#10;TjcSGYHYUA2+5n2MviqKIHppIIycl5aSrUMDkbbYFQ3CQOhGF5OyPC8Gh41HJ2QIdLo6JPki47et&#10;FPFl2wYZma453S3mFfO6SWuxmEPVIfheieM14D9uYUBZanqCWkEEdo3qHyijBLrg2jgSzhSubZWQ&#10;mQOxGZd/sXnVg5eZC4kT/Emm8HCw4sV2jUw1NLsxZxYMzeju3c33tx/vvn759uHmx+37FH/+xChP&#10;Yg0+VFSztGs87oJfY2K+a9GkN3Fiuyzw/iSw3EUm6HBaTp5OaAyCUtNyluUv7ks9hvhMOsNSUPMQ&#10;EVTXx6WzlgbpcJwlhu3zEKk5Ff4qSH2tu1Ja53lqy4aanz+ZplZArmo1RAqNJ57BdpyB7siuImJG&#10;DE6rJlUnnIDdZqmRbSFZJj+JOHX747PUegWhP3yXUwczGRXJ0VqZms9O1VBFUPrSNizuPUkMiG44&#10;wmpL6EnXg5Ip2rhmnwXO5zT63P9o0+St3/e5+v5nWvwE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XQQAAFtDb250ZW50X1R5cGVzXS54bWxQSwEC&#10;FAAKAAAAAACHTuJAAAAAAAAAAAAAAAAABgAAAAAAAAAAABAAAAA/AwAAX3JlbHMvUEsBAhQAFAAA&#10;AAgAh07iQIoUZjzRAAAAlAEAAAsAAAAAAAAAAQAgAAAAYwMAAF9yZWxzLy5yZWxzUEsBAhQACgAA&#10;AAAAh07iQAAAAAAAAAAAAAAAAAQAAAAAAAAAAAAQAAAAAAAAAGRycy9QSwECFAAUAAAACACHTuJA&#10;74oc3dkAAAAJAQAADwAAAAAAAAABACAAAAAiAAAAZHJzL2Rvd25yZXYueG1sUEsBAhQAFAAAAAgA&#10;h07iQM0+NCLrAQAAlAMAAA4AAAAAAAAAAQAgAAAAKAEAAGRycy9lMm9Eb2MueG1sUEsFBgAAAAAG&#10;AAYAWQEAAIUFA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76672" behindDoc="0" locked="0" layoutInCell="1" allowOverlap="1">
                <wp:simplePos x="0" y="0"/>
                <wp:positionH relativeFrom="column">
                  <wp:posOffset>1066800</wp:posOffset>
                </wp:positionH>
                <wp:positionV relativeFrom="paragraph">
                  <wp:posOffset>158750</wp:posOffset>
                </wp:positionV>
                <wp:extent cx="502920" cy="5080"/>
                <wp:effectExtent l="0" t="45085" r="11430" b="64135"/>
                <wp:wrapNone/>
                <wp:docPr id="13" name="直接箭头连接符 13"/>
                <wp:cNvGraphicFramePr/>
                <a:graphic xmlns:a="http://schemas.openxmlformats.org/drawingml/2006/main">
                  <a:graphicData uri="http://schemas.microsoft.com/office/word/2010/wordprocessingShape">
                    <wps:wsp>
                      <wps:cNvCnPr/>
                      <wps:spPr>
                        <a:xfrm>
                          <a:off x="1933575" y="3995420"/>
                          <a:ext cx="50292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84pt;margin-top:12.5pt;height:0.4pt;width:39.6pt;z-index:251676672;mso-width-relative:page;mso-height-relative:page;" filled="f" stroked="t" coordsize="21600,21600" o:gfxdata="UEsDBAoAAAAAAIdO4kAAAAAAAAAAAAAAAAAEAAAAZHJzL1BLAwQUAAAACACHTuJAER4BX9gAAAAJ&#10;AQAADwAAAGRycy9kb3ducmV2LnhtbE2PzU7DMBCE70i8g7VIXFDrNCppCHEqfoQo3Cg8gBtvkzT2&#10;Oordv7dne4LTanZHs9+Uy5Oz4oBj6DwpmE0TEEi1Nx01Cn6+3yY5iBA1GW09oYIzBlhW11elLow/&#10;0hce1rERHEKh0AraGIdCylC36HSY+gGJb1s/Oh1Zjo00oz5yuLMyTZJMOt0Rf2j1gC8t1v167xRs&#10;dx/Z87zefb6Hs7tbPTz1/tX2St3ezJJHEBFP8c8MF3xGh4qZNn5PJgjLOsu5S1SQ3vNkQzpfpCA2&#10;l0UOsirl/wbVL1BLAwQUAAAACACHTuJAZIrlnfgBAACgAwAADgAAAGRycy9lMm9Eb2MueG1srVPN&#10;jtMwEL4j8Q6W7zRpS5Y2arqHluWCoBLwANPESSz5T2PTtC/BCyBxAk4sp73zNLA8BmO3dPm5IXpw&#10;x56Zb2a++bK43GvFdgK9tKbi41HOmTC1baTpKv7q5dWDGWc+gGlAWSMqfhCeXy7v31sMrhQT21vV&#10;CGQEYnw5uIr3Ibgyy3zdCw1+ZJ0w5Gwtagh0xS5rEAZC1yqb5PlFNlhsHNpaeE+v66OTLxN+24o6&#10;PG9bLwJTFafeQjoxndt4ZssFlB2C62V9agP+oQsN0lDRM9QaArDXKP+C0rJG620bRrXVmW1bWYs0&#10;A00zzv+Y5kUPTqRZiBzvzjT5/wdbP9ttkMmGdjflzICmHd2+vfn25sPt5+uv72++f3kX7U8fGfmJ&#10;rMH5knJWZoOnm3cbjJPvW9Txn2Zie4KbT6fFo4KzQ8Wn83nxcHIiW+wDqymgyCdzemM1BRT5LHmz&#10;OxiHPjwRVrNoVNwHBNn1YWWNoaVaHCe6YffUB2qEEn8mxB6MvZJKpd0qw4aKX0yLWApIYa2CQKZ2&#10;NLM3HWegOpJuHTAheqtkE7Mjjsduu1LIdhDlk36RBKr2W1gsvQbfH+OS6ygsLQOpW0ld8dk5G8oA&#10;Uj02DQsHR3QDoh1OsMoQeuT4yGq0trY5JLLTO8kg1T9JNurs13vKvvuwlj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ER4BX9gAAAAJAQAADwAAAAAAAAABACAAAAAiAAAAZHJzL2Rvd25yZXYueG1s&#10;UEsBAhQAFAAAAAgAh07iQGSK5Z34AQAAoAMAAA4AAAAAAAAAAQAgAAAAJwEAAGRycy9lMm9Eb2Mu&#10;eG1sUEsFBgAAAAAGAAYAWQEAAJEFAAAAAA==&#10;">
                <v:fill on="f" focussize="0,0"/>
                <v:stroke weight="0.5pt" color="#000000 [3213]" miterlimit="8" joinstyle="miter" endarrow="open"/>
                <v:imagedata o:title=""/>
                <o:lock v:ext="edit" aspectratio="f"/>
              </v:shape>
            </w:pict>
          </mc:Fallback>
        </mc:AlternateContent>
      </w:r>
      <w:r>
        <w:rPr>
          <w:rFonts w:hint="eastAsia" w:ascii="宋体" w:hAnsi="宋体"/>
          <w:szCs w:val="21"/>
          <w:lang w:val="en-US" w:eastAsia="zh-CN"/>
        </w:rPr>
        <w:t>受精卵        细胞群        组织        器官        系统</w:t>
      </w: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default" w:ascii="宋体" w:hAnsi="宋体"/>
          <w:szCs w:val="21"/>
          <w:lang w:val="en-US" w:eastAsia="zh-CN"/>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eastAsia"/>
        </w:rPr>
      </w:pPr>
      <w:bookmarkStart w:id="2" w:name="_Toc26144"/>
      <w:bookmarkStart w:id="3" w:name="_Toc23760"/>
      <w:r>
        <w:rPr>
          <w:rFonts w:hint="eastAsia"/>
          <w:b/>
          <w:bCs/>
          <w:lang w:eastAsia="zh-CN"/>
        </w:rPr>
        <w:t>第二篇</w:t>
      </w:r>
      <w:r>
        <w:rPr>
          <w:rFonts w:hint="eastAsia"/>
          <w:b/>
          <w:bCs/>
          <w:lang w:val="en-US" w:eastAsia="zh-CN"/>
        </w:rPr>
        <w:t xml:space="preserve">  </w:t>
      </w:r>
      <w:r>
        <w:rPr>
          <w:rFonts w:hint="eastAsia"/>
          <w:b/>
          <w:bCs/>
          <w:lang w:eastAsia="zh-CN"/>
        </w:rPr>
        <w:t>《</w:t>
      </w:r>
      <w:r>
        <w:rPr>
          <w:rFonts w:hint="eastAsia"/>
          <w:b/>
          <w:bCs/>
          <w:lang w:val="en-US" w:eastAsia="zh-CN"/>
        </w:rPr>
        <w:t>耳和听觉</w:t>
      </w:r>
      <w:r>
        <w:rPr>
          <w:rFonts w:hint="eastAsia"/>
          <w:b/>
          <w:bCs/>
          <w:lang w:eastAsia="zh-CN"/>
        </w:rPr>
        <w:t>》</w:t>
      </w:r>
      <w:bookmarkEnd w:id="2"/>
      <w:bookmarkEnd w:id="3"/>
    </w:p>
    <w:p>
      <w:pPr>
        <w:bidi w:val="0"/>
        <w:spacing w:line="360" w:lineRule="auto"/>
        <w:ind w:firstLine="420" w:firstLineChars="200"/>
      </w:pPr>
      <w:r>
        <w:rPr>
          <w:rFonts w:hint="eastAsia"/>
        </w:rPr>
        <w:t>1.题目：</w:t>
      </w:r>
      <w:r>
        <w:rPr>
          <w:rFonts w:hint="eastAsia"/>
          <w:lang w:val="en-US" w:eastAsia="zh-CN"/>
        </w:rPr>
        <w:t>七年级下册</w:t>
      </w:r>
      <w:r>
        <w:rPr>
          <w:rFonts w:hint="eastAsia"/>
          <w:lang w:eastAsia="zh-CN"/>
        </w:rPr>
        <w:t>《</w:t>
      </w:r>
      <w:r>
        <w:rPr>
          <w:rFonts w:hint="eastAsia"/>
          <w:lang w:val="en-US" w:eastAsia="zh-CN"/>
        </w:rPr>
        <w:t>耳和听觉》</w:t>
      </w:r>
      <w:r>
        <w:rPr>
          <w:rFonts w:hint="eastAsia"/>
        </w:rPr>
        <w:t>片段教学</w:t>
      </w:r>
    </w:p>
    <w:p>
      <w:pPr>
        <w:spacing w:line="360" w:lineRule="auto"/>
        <w:ind w:firstLine="426"/>
      </w:pPr>
      <w:r>
        <w:rPr>
          <w:rFonts w:hint="eastAsia" w:ascii="宋体" w:hAnsi="宋体" w:eastAsia="宋体" w:cs="宋体"/>
        </w:rPr>
        <w:t>2.</w:t>
      </w:r>
      <w:r>
        <w:rPr>
          <w:rFonts w:hint="eastAsia"/>
        </w:rPr>
        <w:t>内容：</w:t>
      </w:r>
    </w:p>
    <w:p>
      <w:pPr>
        <w:spacing w:line="360" w:lineRule="auto"/>
        <w:ind w:firstLine="426"/>
      </w:pPr>
    </w:p>
    <w:p>
      <w:pPr>
        <w:spacing w:line="360" w:lineRule="auto"/>
        <w:ind w:firstLine="426"/>
      </w:pPr>
      <w:r>
        <w:drawing>
          <wp:inline distT="0" distB="0" distL="114300" distR="114300">
            <wp:extent cx="4013835" cy="5593715"/>
            <wp:effectExtent l="0" t="0" r="5715" b="698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4"/>
                    <a:srcRect b="4711"/>
                    <a:stretch>
                      <a:fillRect/>
                    </a:stretch>
                  </pic:blipFill>
                  <pic:spPr>
                    <a:xfrm>
                      <a:off x="0" y="0"/>
                      <a:ext cx="4013835" cy="5593715"/>
                    </a:xfrm>
                    <a:prstGeom prst="rect">
                      <a:avLst/>
                    </a:prstGeom>
                    <a:noFill/>
                    <a:ln>
                      <a:noFill/>
                    </a:ln>
                  </pic:spPr>
                </pic:pic>
              </a:graphicData>
            </a:graphic>
          </wp:inline>
        </w:drawing>
      </w:r>
      <w:r>
        <w:drawing>
          <wp:inline distT="0" distB="0" distL="114300" distR="114300">
            <wp:extent cx="5471795" cy="7369810"/>
            <wp:effectExtent l="0" t="0" r="14605" b="2540"/>
            <wp:docPr id="1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
                    <pic:cNvPicPr>
                      <a:picLocks noChangeAspect="1"/>
                    </pic:cNvPicPr>
                  </pic:nvPicPr>
                  <pic:blipFill>
                    <a:blip r:embed="rId15"/>
                    <a:stretch>
                      <a:fillRect/>
                    </a:stretch>
                  </pic:blipFill>
                  <pic:spPr>
                    <a:xfrm>
                      <a:off x="0" y="0"/>
                      <a:ext cx="5471795" cy="7369810"/>
                    </a:xfrm>
                    <a:prstGeom prst="rect">
                      <a:avLst/>
                    </a:prstGeom>
                    <a:noFill/>
                    <a:ln>
                      <a:noFill/>
                    </a:ln>
                  </pic:spPr>
                </pic:pic>
              </a:graphicData>
            </a:graphic>
          </wp:inline>
        </w:drawing>
      </w:r>
    </w:p>
    <w:p>
      <w:pPr>
        <w:spacing w:line="360" w:lineRule="auto"/>
        <w:ind w:firstLine="426"/>
      </w:pPr>
      <w:r>
        <w:drawing>
          <wp:inline distT="0" distB="0" distL="114300" distR="114300">
            <wp:extent cx="5374005" cy="2765425"/>
            <wp:effectExtent l="0" t="0" r="17145" b="15875"/>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6"/>
                    <a:stretch>
                      <a:fillRect/>
                    </a:stretch>
                  </pic:blipFill>
                  <pic:spPr>
                    <a:xfrm>
                      <a:off x="0" y="0"/>
                      <a:ext cx="5374005" cy="276542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val="en-US" w:eastAsia="zh-CN"/>
        </w:rPr>
        <w:t>有适当的板书</w:t>
      </w:r>
      <w:r>
        <w:rPr>
          <w:rFonts w:hint="eastAsia"/>
        </w:rPr>
        <w:t>；</w:t>
      </w:r>
    </w:p>
    <w:p>
      <w:pPr>
        <w:spacing w:line="360" w:lineRule="auto"/>
        <w:ind w:firstLine="426"/>
        <w:rPr>
          <w:rFonts w:asciiTheme="minorEastAsia" w:hAnsiTheme="minorEastAsia" w:cstheme="minorEastAsia"/>
          <w:bCs/>
          <w:sz w:val="28"/>
          <w:szCs w:val="28"/>
        </w:rPr>
      </w:pPr>
      <w:r>
        <w:rPr>
          <w:rFonts w:hint="eastAsia"/>
        </w:rPr>
        <w:t>（3）</w:t>
      </w:r>
      <w:r>
        <w:rPr>
          <w:rFonts w:hint="eastAsia"/>
          <w:lang w:val="en-US" w:eastAsia="zh-CN"/>
        </w:rPr>
        <w:t>条理清楚，重点突出</w:t>
      </w:r>
      <w:r>
        <w:rPr>
          <w:rFonts w:hint="eastAsia"/>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一、</w:t>
      </w:r>
      <w:r>
        <w:rPr>
          <w:rFonts w:hint="eastAsia" w:asciiTheme="minorEastAsia" w:hAnsiTheme="minorEastAsia"/>
          <w:b/>
          <w:szCs w:val="21"/>
          <w:lang w:val="en-US" w:eastAsia="zh-CN"/>
        </w:rPr>
        <w:t>创设情境</w:t>
      </w:r>
      <w:r>
        <w:rPr>
          <w:rFonts w:hint="eastAsia" w:asciiTheme="minorEastAsia" w:hAnsiTheme="minorEastAsia"/>
          <w:b/>
          <w:szCs w:val="21"/>
        </w:rPr>
        <w:t>，</w:t>
      </w:r>
      <w:r>
        <w:rPr>
          <w:rFonts w:hint="eastAsia" w:asciiTheme="minorEastAsia" w:hAnsiTheme="minorEastAsia"/>
          <w:b/>
          <w:szCs w:val="21"/>
          <w:lang w:val="en-US" w:eastAsia="zh-CN"/>
        </w:rPr>
        <w:t>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上课之初，教师提出问题：假如在你回家的放学路上，突然电闪雷鸣，狂风大作，这是你会做出什么反应？做出这些反应的你是依靠的哪些器官，这些器官和系统对我们适应外界环境有什么意义？</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在学生的讨论中</w:t>
      </w:r>
      <w:r>
        <w:rPr>
          <w:rFonts w:hint="eastAsia" w:asciiTheme="minorEastAsia" w:hAnsiTheme="minorEastAsia"/>
          <w:szCs w:val="21"/>
          <w:lang w:val="en-US" w:eastAsia="zh-CN"/>
        </w:rPr>
        <w:t>自由发言</w:t>
      </w:r>
      <w:r>
        <w:rPr>
          <w:rFonts w:hint="eastAsia" w:asciiTheme="minorEastAsia" w:hAnsiTheme="minorEastAsia"/>
          <w:szCs w:val="21"/>
        </w:rPr>
        <w:t>，调动学生学习的兴趣，引入课题。</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二、</w:t>
      </w:r>
      <w:r>
        <w:rPr>
          <w:rFonts w:hint="eastAsia" w:asciiTheme="minorEastAsia" w:hAnsiTheme="minorEastAsia"/>
          <w:b/>
          <w:szCs w:val="21"/>
          <w:lang w:val="en-US" w:eastAsia="zh-CN"/>
        </w:rPr>
        <w:t>师生互动</w:t>
      </w:r>
      <w:r>
        <w:rPr>
          <w:rFonts w:hint="eastAsia" w:asciiTheme="minorEastAsia" w:hAnsiTheme="minorEastAsia"/>
          <w:b/>
          <w:szCs w:val="21"/>
        </w:rPr>
        <w:t>，</w:t>
      </w:r>
      <w:r>
        <w:rPr>
          <w:rFonts w:hint="eastAsia" w:asciiTheme="minorEastAsia" w:hAnsiTheme="minorEastAsia"/>
          <w:b/>
          <w:szCs w:val="21"/>
          <w:lang w:val="en-US" w:eastAsia="zh-CN"/>
        </w:rPr>
        <w:t>探究新知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eastAsia="zh-CN"/>
        </w:rPr>
        <w:t>（</w:t>
      </w:r>
      <w:r>
        <w:rPr>
          <w:rFonts w:hint="eastAsia" w:asciiTheme="minorEastAsia" w:hAnsiTheme="minorEastAsia"/>
          <w:szCs w:val="21"/>
          <w:lang w:val="en-US" w:eastAsia="zh-CN"/>
        </w:rPr>
        <w:t>一）创设情境，初步认知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rPr>
        <w:t>老师</w:t>
      </w:r>
      <w:r>
        <w:rPr>
          <w:rFonts w:hint="eastAsia" w:asciiTheme="minorEastAsia" w:hAnsiTheme="minorEastAsia"/>
          <w:szCs w:val="21"/>
          <w:lang w:val="en-US" w:eastAsia="zh-CN"/>
        </w:rPr>
        <w:t>继续</w:t>
      </w:r>
      <w:r>
        <w:rPr>
          <w:rFonts w:hint="eastAsia" w:asciiTheme="minorEastAsia" w:hAnsiTheme="minorEastAsia"/>
          <w:szCs w:val="21"/>
        </w:rPr>
        <w:t>展示四幅图片(分别为小巷里，驶来的汽车鸣起喇叭，行人迅速躲避</w:t>
      </w:r>
      <w:r>
        <w:rPr>
          <w:rFonts w:hint="eastAsia" w:asciiTheme="minorEastAsia" w:hAnsiTheme="minorEastAsia"/>
          <w:szCs w:val="21"/>
          <w:lang w:eastAsia="zh-CN"/>
        </w:rPr>
        <w:t>；</w:t>
      </w:r>
      <w:r>
        <w:rPr>
          <w:rFonts w:hint="eastAsia" w:asciiTheme="minorEastAsia" w:hAnsiTheme="minorEastAsia"/>
          <w:szCs w:val="21"/>
        </w:rPr>
        <w:t>电话铃声响了，小丽赶快跑去接电话</w:t>
      </w:r>
      <w:r>
        <w:rPr>
          <w:rFonts w:hint="eastAsia" w:asciiTheme="minorEastAsia" w:hAnsiTheme="minorEastAsia"/>
          <w:szCs w:val="21"/>
          <w:lang w:eastAsia="zh-CN"/>
        </w:rPr>
        <w:t>；</w:t>
      </w:r>
      <w:r>
        <w:rPr>
          <w:rFonts w:hint="eastAsia" w:asciiTheme="minorEastAsia" w:hAnsiTheme="minorEastAsia"/>
          <w:szCs w:val="21"/>
        </w:rPr>
        <w:t>同学们分组讨论，各抒己见</w:t>
      </w:r>
      <w:r>
        <w:rPr>
          <w:rFonts w:hint="eastAsia" w:asciiTheme="minorEastAsia" w:hAnsiTheme="minorEastAsia"/>
          <w:szCs w:val="21"/>
          <w:lang w:eastAsia="zh-CN"/>
        </w:rPr>
        <w:t>；</w:t>
      </w:r>
      <w:r>
        <w:rPr>
          <w:rFonts w:hint="eastAsia" w:asciiTheme="minorEastAsia" w:hAnsiTheme="minorEastAsia"/>
          <w:szCs w:val="21"/>
        </w:rPr>
        <w:t>同学们随着音乐节拍做广播操，动作整齐划一)。</w:t>
      </w:r>
      <w:r>
        <w:rPr>
          <w:rFonts w:hint="eastAsia" w:asciiTheme="minorEastAsia" w:hAnsiTheme="minorEastAsia"/>
          <w:szCs w:val="21"/>
          <w:lang w:val="en-US" w:eastAsia="zh-CN"/>
        </w:rPr>
        <w:t>随后教师抛出问题</w:t>
      </w:r>
      <w:r>
        <w:rPr>
          <w:rFonts w:hint="eastAsia" w:asciiTheme="minorEastAsia" w:hAnsiTheme="minorEastAsia"/>
          <w:szCs w:val="21"/>
        </w:rPr>
        <w:t>：</w:t>
      </w:r>
      <w:r>
        <w:rPr>
          <w:rFonts w:hint="eastAsia" w:asciiTheme="minorEastAsia" w:hAnsiTheme="minorEastAsia"/>
          <w:szCs w:val="21"/>
          <w:lang w:val="en-US" w:eastAsia="zh-CN"/>
        </w:rPr>
        <w:t>这四组图片中的场景，如果人们都失去耳朵会是什么样的情境呢</w:t>
      </w:r>
      <w:r>
        <w:rPr>
          <w:rFonts w:hint="eastAsia" w:asciiTheme="minorEastAsia" w:hAnsiTheme="minorEastAsia"/>
          <w:szCs w:val="21"/>
        </w:rPr>
        <w:t>?</w:t>
      </w:r>
      <w:r>
        <w:rPr>
          <w:rFonts w:hint="eastAsia" w:asciiTheme="minorEastAsia" w:hAnsiTheme="minorEastAsia"/>
          <w:szCs w:val="21"/>
          <w:lang w:val="en-US" w:eastAsia="zh-CN"/>
        </w:rPr>
        <w:t>同学们还能举出其他的例子说明耳朵的重要性吗？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学生自由发言，教师针对学生的回答给予鼓励性的表扬，并再次强调耳朵的作用和重要性。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（二）小组合作，归纳总结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教师继续引导</w:t>
      </w:r>
      <w:r>
        <w:rPr>
          <w:rFonts w:hint="eastAsia" w:asciiTheme="minorEastAsia" w:hAnsiTheme="minorEastAsia"/>
          <w:szCs w:val="21"/>
        </w:rPr>
        <w:t>提问：</w:t>
      </w:r>
      <w:r>
        <w:rPr>
          <w:rFonts w:hint="eastAsia" w:asciiTheme="minorEastAsia" w:hAnsiTheme="minorEastAsia"/>
          <w:szCs w:val="21"/>
          <w:lang w:val="en-US" w:eastAsia="zh-CN"/>
        </w:rPr>
        <w:t>我们知道了耳朵的重要性，那耳朵的结构是怎样的</w:t>
      </w:r>
      <w:r>
        <w:rPr>
          <w:rFonts w:hint="eastAsia" w:asciiTheme="minorEastAsia" w:hAnsiTheme="minorEastAsia"/>
          <w:szCs w:val="21"/>
        </w:rPr>
        <w:t>?</w:t>
      </w:r>
      <w:r>
        <w:rPr>
          <w:rFonts w:hint="eastAsia" w:asciiTheme="minorEastAsia" w:hAnsiTheme="minorEastAsia"/>
          <w:szCs w:val="21"/>
          <w:lang w:val="en-US" w:eastAsia="zh-CN"/>
        </w:rPr>
        <w:t>为什么我们可以听到声音呢？教师引导学生四人为一个小组，先组内观察组员的耳朵，了解耳朵的外部结构后，再认真观察教师提供的耳朵的挂图，组内讨论，尝试总结耳朵的基本结构。在学生讨论的过程中教师进行巡视指导，讨论结束后随机请小组代表进行回答，并对学生的回答给予肯定行的表扬与肯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rPr>
      </w:pPr>
      <w:r>
        <w:rPr>
          <w:rFonts w:hint="eastAsia" w:asciiTheme="minorEastAsia" w:hAnsiTheme="minorEastAsia"/>
          <w:szCs w:val="21"/>
        </w:rPr>
        <w:t>学生回答</w:t>
      </w:r>
      <w:r>
        <w:rPr>
          <w:rFonts w:hint="eastAsia" w:asciiTheme="minorEastAsia" w:hAnsiTheme="minorEastAsia"/>
          <w:szCs w:val="21"/>
          <w:lang w:val="en-US" w:eastAsia="zh-CN"/>
        </w:rPr>
        <w:t>后</w:t>
      </w:r>
      <w:r>
        <w:rPr>
          <w:rFonts w:hint="eastAsia" w:asciiTheme="minorEastAsia" w:hAnsiTheme="minorEastAsia"/>
          <w:szCs w:val="21"/>
        </w:rPr>
        <w:t>，</w:t>
      </w:r>
      <w:r>
        <w:rPr>
          <w:rFonts w:hint="eastAsia" w:asciiTheme="minorEastAsia" w:hAnsiTheme="minorEastAsia"/>
          <w:szCs w:val="21"/>
          <w:lang w:val="en-US" w:eastAsia="zh-CN"/>
        </w:rPr>
        <w:t>教师结合板书仔细讲解耳朵的基本结构。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rPr>
        <w:t>教师</w:t>
      </w:r>
      <w:r>
        <w:rPr>
          <w:rFonts w:hint="eastAsia" w:asciiTheme="minorEastAsia" w:hAnsiTheme="minorEastAsia"/>
          <w:szCs w:val="21"/>
          <w:lang w:val="en-US" w:eastAsia="zh-CN"/>
        </w:rPr>
        <w:t>继续</w:t>
      </w:r>
      <w:r>
        <w:rPr>
          <w:rFonts w:hint="eastAsia" w:asciiTheme="minorEastAsia" w:hAnsiTheme="minorEastAsia"/>
          <w:szCs w:val="21"/>
        </w:rPr>
        <w:t>以小组为单位，再</w:t>
      </w:r>
      <w:r>
        <w:rPr>
          <w:rFonts w:hint="eastAsia" w:asciiTheme="minorEastAsia" w:hAnsiTheme="minorEastAsia"/>
          <w:szCs w:val="21"/>
          <w:lang w:val="en-US" w:eastAsia="zh-CN"/>
        </w:rPr>
        <w:t>次</w:t>
      </w:r>
      <w:r>
        <w:rPr>
          <w:rFonts w:hint="eastAsia" w:asciiTheme="minorEastAsia" w:hAnsiTheme="minorEastAsia"/>
          <w:szCs w:val="21"/>
        </w:rPr>
        <w:t>引导学生观察挂图，</w:t>
      </w:r>
      <w:r>
        <w:rPr>
          <w:rFonts w:hint="eastAsia" w:asciiTheme="minorEastAsia" w:hAnsiTheme="minorEastAsia"/>
          <w:szCs w:val="21"/>
          <w:lang w:val="en-US" w:eastAsia="zh-CN"/>
        </w:rPr>
        <w:t>引导学生找出</w:t>
      </w:r>
      <w:r>
        <w:rPr>
          <w:rFonts w:hint="eastAsia" w:asciiTheme="minorEastAsia" w:hAnsiTheme="minorEastAsia"/>
          <w:szCs w:val="21"/>
        </w:rPr>
        <w:t>挂图</w:t>
      </w:r>
      <w:r>
        <w:rPr>
          <w:rFonts w:hint="eastAsia" w:asciiTheme="minorEastAsia" w:hAnsiTheme="minorEastAsia"/>
          <w:szCs w:val="21"/>
          <w:lang w:val="en-US" w:eastAsia="zh-CN"/>
        </w:rPr>
        <w:t>中</w:t>
      </w:r>
      <w:r>
        <w:rPr>
          <w:rFonts w:hint="eastAsia" w:asciiTheme="minorEastAsia" w:hAnsiTheme="minorEastAsia"/>
          <w:szCs w:val="21"/>
        </w:rPr>
        <w:t>两处特殊的地方</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lang w:val="en-US" w:eastAsia="zh-CN"/>
        </w:rPr>
        <w:t>学生回答后，教师进一步明确：</w:t>
      </w:r>
      <w:r>
        <w:rPr>
          <w:rFonts w:hint="eastAsia" w:asciiTheme="minorEastAsia" w:hAnsiTheme="minorEastAsia"/>
          <w:szCs w:val="21"/>
        </w:rPr>
        <w:t>一个是听觉神经</w:t>
      </w:r>
      <w:r>
        <w:rPr>
          <w:rFonts w:hint="eastAsia" w:asciiTheme="minorEastAsia" w:hAnsiTheme="minorEastAsia"/>
          <w:szCs w:val="21"/>
          <w:lang w:eastAsia="zh-CN"/>
        </w:rPr>
        <w:t>，</w:t>
      </w:r>
      <w:r>
        <w:rPr>
          <w:rFonts w:hint="eastAsia" w:asciiTheme="minorEastAsia" w:hAnsiTheme="minorEastAsia"/>
          <w:szCs w:val="21"/>
          <w:lang w:val="en-US" w:eastAsia="zh-CN"/>
        </w:rPr>
        <w:t>位于内耳；</w:t>
      </w:r>
      <w:r>
        <w:rPr>
          <w:rFonts w:hint="eastAsia" w:asciiTheme="minorEastAsia" w:hAnsiTheme="minorEastAsia"/>
          <w:szCs w:val="21"/>
        </w:rPr>
        <w:t>一个是收集声波</w:t>
      </w:r>
      <w:r>
        <w:rPr>
          <w:rFonts w:hint="eastAsia" w:asciiTheme="minorEastAsia" w:hAnsiTheme="minorEastAsia"/>
          <w:szCs w:val="21"/>
          <w:lang w:eastAsia="zh-CN"/>
        </w:rPr>
        <w:t>，</w:t>
      </w:r>
      <w:r>
        <w:rPr>
          <w:rFonts w:hint="eastAsia" w:asciiTheme="minorEastAsia" w:hAnsiTheme="minorEastAsia"/>
          <w:szCs w:val="21"/>
          <w:lang w:val="en-US" w:eastAsia="zh-CN"/>
        </w:rPr>
        <w:t>位于耳郭</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eastAsia="zh-CN"/>
        </w:rPr>
        <w:t>（</w:t>
      </w:r>
      <w:r>
        <w:rPr>
          <w:rFonts w:hint="eastAsia" w:asciiTheme="minorEastAsia" w:hAnsiTheme="minorEastAsia"/>
          <w:szCs w:val="21"/>
          <w:lang w:val="en-US" w:eastAsia="zh-CN"/>
        </w:rPr>
        <w:t>二）同桌交流，共同提升</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了解耳的基本结构后，教师大屏幕展示听觉形成的动画视频，引导学生同桌之间相互交流，尝试总结听觉形成的过程。在同桌讨论的过程中教师进行巡视指导，讨论结束后教师随机请学生进行阐述，并对学生的回答给予表扬性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学生回答后，师生共同总结出听觉的形成过程为：外界的声波经过外耳道传到鼓膜，鼓膜的振动通过听小骨传到内耳，刺激了耳蜗内对声波敏捷的感觉细胞，这些细胞就将声音信息通过听觉神经传给大脑的一定区域，人就产生了听觉。</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b/>
          <w:szCs w:val="21"/>
          <w:lang w:val="en-US" w:eastAsia="zh-CN"/>
        </w:rPr>
        <w:t>三</w:t>
      </w:r>
      <w:r>
        <w:rPr>
          <w:rFonts w:asciiTheme="minorEastAsia" w:hAnsiTheme="minorEastAsia"/>
          <w:b/>
          <w:szCs w:val="21"/>
        </w:rPr>
        <w:t>、</w:t>
      </w:r>
      <w:r>
        <w:rPr>
          <w:rFonts w:hint="eastAsia" w:asciiTheme="minorEastAsia" w:hAnsiTheme="minorEastAsia"/>
          <w:b/>
          <w:szCs w:val="21"/>
          <w:lang w:val="en-US" w:eastAsia="zh-CN"/>
        </w:rPr>
        <w:t>巩固提升</w:t>
      </w:r>
      <w:r>
        <w:rPr>
          <w:rFonts w:asciiTheme="minorEastAsia" w:hAnsiTheme="minorEastAsia"/>
          <w:b/>
          <w:szCs w:val="21"/>
        </w:rPr>
        <w:t>，</w:t>
      </w:r>
      <w:r>
        <w:rPr>
          <w:rFonts w:hint="eastAsia" w:asciiTheme="minorEastAsia" w:hAnsiTheme="minorEastAsia"/>
          <w:b/>
          <w:szCs w:val="21"/>
          <w:lang w:val="en-US" w:eastAsia="zh-CN"/>
        </w:rPr>
        <w:t>加强认知</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大屏幕展示一道练习题，引导学生以抢答的形式回答。</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1.形成听觉的正确路径为（   ）。</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A.声波→耳→听神经→听觉中枢   B.声波→外耳→中耳→内耳</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C.声波→外耳→中耳→耳蜗   D.声波→鼓膜→听小骨→耳蜗</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eastAsiaTheme="minorEastAsia"/>
          <w:lang w:val="en-US" w:eastAsia="zh-CN"/>
        </w:rPr>
      </w:pPr>
      <w:r>
        <w:rPr>
          <w:rFonts w:hint="eastAsia" w:asciiTheme="minorEastAsia" w:hAnsiTheme="minorEastAsia"/>
          <w:lang w:val="en-US" w:eastAsia="zh-CN"/>
        </w:rPr>
        <w:t>答案：D</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lang w:val="en-US" w:eastAsia="zh-CN"/>
        </w:rPr>
        <w:t>四</w:t>
      </w:r>
      <w:r>
        <w:rPr>
          <w:rFonts w:hint="eastAsia" w:asciiTheme="minorEastAsia" w:hAnsiTheme="minorEastAsia"/>
          <w:b/>
          <w:szCs w:val="21"/>
        </w:rPr>
        <w:t>、归纳总结，深入理解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教师提问，学生小结，引导：</w:t>
      </w:r>
      <w:r>
        <w:rPr>
          <w:rFonts w:hint="eastAsia" w:asciiTheme="minorEastAsia" w:hAnsiTheme="minorEastAsia"/>
          <w:szCs w:val="21"/>
          <w:lang w:val="en-US" w:eastAsia="zh-CN"/>
        </w:rPr>
        <w:t>了解自己的耳部并增强保护听力的意识</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七、实际演练，分层作业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1.以概念图的形式巩固本节课知识。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2.完成练习册。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szCs w:val="21"/>
          <w:lang w:val="en-US" w:eastAsia="zh-CN"/>
        </w:rPr>
      </w:pPr>
      <w:r>
        <w:rPr>
          <w:rFonts w:hint="eastAsia" w:asciiTheme="minorEastAsia" w:hAnsiTheme="minorEastAsia"/>
          <w:szCs w:val="21"/>
          <w:lang w:val="en-US" w:eastAsia="zh-CN"/>
        </w:rPr>
        <w:t>耳和听觉</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default" w:asciiTheme="minorEastAsia" w:hAnsiTheme="minorEastAsia"/>
          <w:szCs w:val="21"/>
          <w:lang w:val="en-US" w:eastAsia="zh-CN"/>
        </w:rPr>
      </w:pPr>
      <w:r>
        <w:drawing>
          <wp:inline distT="0" distB="0" distL="114300" distR="114300">
            <wp:extent cx="4804410" cy="2120900"/>
            <wp:effectExtent l="0" t="0" r="15240" b="12700"/>
            <wp:docPr id="1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4"/>
                    <pic:cNvPicPr>
                      <a:picLocks noChangeAspect="1"/>
                    </pic:cNvPicPr>
                  </pic:nvPicPr>
                  <pic:blipFill>
                    <a:blip r:embed="rId17"/>
                    <a:stretch>
                      <a:fillRect/>
                    </a:stretch>
                  </pic:blipFill>
                  <pic:spPr>
                    <a:xfrm>
                      <a:off x="0" y="0"/>
                      <a:ext cx="4804410" cy="2120900"/>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r>
        <w:rPr>
          <w:rFonts w:hint="eastAsia" w:ascii="宋体" w:hAnsi="宋体"/>
          <w:szCs w:val="21"/>
          <w:lang w:val="en-US" w:eastAsia="zh-CN"/>
        </w:rPr>
        <w:t>听觉的产生机制：</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r>
        <w:rPr>
          <w:sz w:val="21"/>
        </w:rPr>
        <mc:AlternateContent>
          <mc:Choice Requires="wps">
            <w:drawing>
              <wp:anchor distT="0" distB="0" distL="114300" distR="114300" simplePos="0" relativeHeight="251725824" behindDoc="0" locked="0" layoutInCell="1" allowOverlap="1">
                <wp:simplePos x="0" y="0"/>
                <wp:positionH relativeFrom="column">
                  <wp:posOffset>4843780</wp:posOffset>
                </wp:positionH>
                <wp:positionV relativeFrom="paragraph">
                  <wp:posOffset>196215</wp:posOffset>
                </wp:positionV>
                <wp:extent cx="234950" cy="5080"/>
                <wp:effectExtent l="0" t="46990" r="12700" b="62230"/>
                <wp:wrapNone/>
                <wp:docPr id="25" name="直接箭头连接符 25"/>
                <wp:cNvGraphicFramePr/>
                <a:graphic xmlns:a="http://schemas.openxmlformats.org/drawingml/2006/main">
                  <a:graphicData uri="http://schemas.microsoft.com/office/word/2010/wordprocessingShape">
                    <wps:wsp>
                      <wps:cNvCnPr/>
                      <wps:spPr>
                        <a:xfrm flipV="1">
                          <a:off x="0" y="0"/>
                          <a:ext cx="23495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81.4pt;margin-top:15.45pt;height:0.4pt;width:18.5pt;z-index:251725824;mso-width-relative:page;mso-height-relative:page;" filled="f" stroked="t" coordsize="21600,21600" o:gfxdata="UEsDBAoAAAAAAIdO4kAAAAAAAAAAAAAAAAAEAAAAZHJzL1BLAwQUAAAACACHTuJAktpQgNcAAAAJ&#10;AQAADwAAAGRycy9kb3ducmV2LnhtbE2Py07DMBBF90j8gzVI7KidIjUkxKkEbVawoCkLlk48JBF+&#10;RLb7oF/PsILlfejOmWp9toYdMcTJOwnZQgBD13s9uUHC+765ewAWk3JaGe9QwjdGWNfXV5UqtT+5&#10;HR7bNDAacbFUEsaU5pLz2I9oVVz4GR1lnz5YlUiGgeugTjRuDV8KseJWTY4ujGrG5xH7r/ZgJcwf&#10;r9vLy1OjUnMxm+0bhv2m7aS8vcnEI7CE5/RXhl98QoeamDp/cDoyIyFfLQk9SbgXBTAq5EVBRkdG&#10;lgOvK/7/g/oHUEsDBBQAAAAIAIdO4kAPdzI28QEAAJ4DAAAOAAAAZHJzL2Uyb0RvYy54bWytU0uO&#10;EzEQ3SNxB8t70j0ZMgqtdGaRMGwQROKzr7jd3Zb8U9mkk0twASRWwIphNXtOA8MxKLtD+O0QvbBs&#10;l9+rqlevF5d7o9lOYlDO1vxsUnImrXCNsl3NXzy/ujfnLESwDWhnZc0PMvDL5d07i8FXcup6pxuJ&#10;jEhsqAZf8z5GXxVFEL00ECbOS0vB1qGBSEfsigZhIHaji2lZXhSDw8ajEzIEul2PQb7M/G0rRXza&#10;tkFGpmtOtcW8Yl63aS2WC6g6BN8rcSwD/qEKA8pS0hPVGiKwV6j+ojJKoAuujRPhTOHaVgmZe6Bu&#10;zso/unnWg5e5FxIn+JNM4f/Riie7DTLV1Hw648yCoRndvrn5+vr97afrL+9uvn1+m/YfPzCKk1iD&#10;DxVhVnaDx1PwG0yd71s0rNXKvyQfZC2oO7bPUh9OUst9ZIIup+f3H8xoIIJCs3KeB1GMJInMY4iP&#10;pDMsbWoeIoLq+rhy1tJIHY4JYPc4RCqDgD8ACWzdldI6T1ZbNtT84jynAvJXqyFSVuOp42A7zkB3&#10;ZFwRMZccnFZNQieegN12pZHtIJknf0kCyvbbs5R6DaEf3+XQaCujInlbK1Pz+QkNVQSlH9qGxYMn&#10;sQHRDUdabYk9KTxqmnZb1xyy1PmeTJDzHw2bXPbrOaN//lbL7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JLaUIDXAAAACQEAAA8AAAAAAAAAAQAgAAAAIgAAAGRycy9kb3ducmV2LnhtbFBLAQIUABQA&#10;AAAIAIdO4kAPdzI28QEAAJ4DAAAOAAAAAAAAAAEAIAAAACYBAABkcnMvZTJvRG9jLnhtbFBLBQYA&#10;AAAABgAGAFkBAACJBQ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710464" behindDoc="0" locked="0" layoutInCell="1" allowOverlap="1">
                <wp:simplePos x="0" y="0"/>
                <wp:positionH relativeFrom="column">
                  <wp:posOffset>4150360</wp:posOffset>
                </wp:positionH>
                <wp:positionV relativeFrom="paragraph">
                  <wp:posOffset>205740</wp:posOffset>
                </wp:positionV>
                <wp:extent cx="234950" cy="5080"/>
                <wp:effectExtent l="0" t="46990" r="12700" b="62230"/>
                <wp:wrapNone/>
                <wp:docPr id="27" name="直接箭头连接符 27"/>
                <wp:cNvGraphicFramePr/>
                <a:graphic xmlns:a="http://schemas.openxmlformats.org/drawingml/2006/main">
                  <a:graphicData uri="http://schemas.microsoft.com/office/word/2010/wordprocessingShape">
                    <wps:wsp>
                      <wps:cNvCnPr/>
                      <wps:spPr>
                        <a:xfrm flipV="1">
                          <a:off x="0" y="0"/>
                          <a:ext cx="23495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326.8pt;margin-top:16.2pt;height:0.4pt;width:18.5pt;z-index:251710464;mso-width-relative:page;mso-height-relative:page;" filled="f" stroked="t" coordsize="21600,21600" o:gfxdata="UEsDBAoAAAAAAIdO4kAAAAAAAAAAAAAAAAAEAAAAZHJzL1BLAwQUAAAACACHTuJAxpLRAdgAAAAJ&#10;AQAADwAAAGRycy9kb3ducmV2LnhtbE2Py07DMBBF90j8gzVI7KjdBCIIcSpBmxUsSsqCpRMPSYQf&#10;ke0+6NczrGA5d47unKlWJ2vYAUOcvJOwXAhg6HqvJzdIeN81N/fAYlJOK+MdSvjGCKv68qJSpfZH&#10;94aHNg2MSlwslYQxpbnkPPYjWhUXfkZHu08frEo0hoHroI5Ubg3PhCi4VZOjC6Oa8XnE/qvdWwnz&#10;x+vm/PLUqNSczXqzxbBbt52U11dL8Qgs4Sn9wfCrT+pQk1Pn905HZiQUd3lBqIQ8uwVGQPEgKOgo&#10;yDPgdcX/f1D/AFBLAwQUAAAACACHTuJAh5ar7PEBAACeAwAADgAAAGRycy9lMm9Eb2MueG1srVNL&#10;jhMxEN0jcQfLe9KZDDOEVjqzSBg2CEbis6+47W5L/qls0skluAASK2AFrGbPaWA4BmV3CL8doheW&#10;7fJ7VfXq9eJiZw3bSozau4afTKacSSd8q13X8OfPLu/MOYsJXAvGO9nwvYz8Ynn71mIItZz53ptW&#10;IiMSF+shNLxPKdRVFUUvLcSJD9JRUHm0kOiIXdUiDMRuTTWbTs+rwWMb0AsZI92uxyBfFn6lpEhP&#10;lIoyMdNwqi2VFcu6yWu1XEDdIYRei0MZ8A9VWNCOkh6p1pCAvUT9F5XVAn30Kk2Et5VXSgtZeqBu&#10;TqZ/dPO0hyBLLyRODEeZ4v+jFY+3V8h02/DZPc4cWJrRzevrr6/e3Xz6+OXt9bfPb/L+w3tGcRJr&#10;CLEmzMpd4eEUwxXmzncKLVNGhxfkg6IFdcd2Rer9UWq5S0zQ5ez07v0zGoig0Nl0XgZRjSSZLGBM&#10;D6W3LG8aHhOC7vq08s7RSD2OCWD7KCYqg4A/ABns/KU2pkzWODY0/Py0pALylzKQKKsN1HF0HWdg&#10;OjKuSFhKjt7oNqMzT8RuszLItpDNU74sAWX77VlOvYbYj+9KaLSV1Ym8bbRt+PyIhjqBNg9cy9I+&#10;kNiA6IcDrXHEnhUeNc27jW/3RepyTyYo+Q+GzS779VzQP3+r5X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DGktEB2AAAAAkBAAAPAAAAAAAAAAEAIAAAACIAAABkcnMvZG93bnJldi54bWxQSwECFAAU&#10;AAAACACHTuJAh5ar7PEBAACeAwAADgAAAAAAAAABACAAAAAnAQAAZHJzL2Uyb0RvYy54bWxQSwUG&#10;AAAAAAYABgBZAQAAigU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95104" behindDoc="0" locked="0" layoutInCell="1" allowOverlap="1">
                <wp:simplePos x="0" y="0"/>
                <wp:positionH relativeFrom="column">
                  <wp:posOffset>2156460</wp:posOffset>
                </wp:positionH>
                <wp:positionV relativeFrom="paragraph">
                  <wp:posOffset>200025</wp:posOffset>
                </wp:positionV>
                <wp:extent cx="234950" cy="5080"/>
                <wp:effectExtent l="0" t="46990" r="12700" b="62230"/>
                <wp:wrapNone/>
                <wp:docPr id="28" name="直接箭头连接符 28"/>
                <wp:cNvGraphicFramePr/>
                <a:graphic xmlns:a="http://schemas.openxmlformats.org/drawingml/2006/main">
                  <a:graphicData uri="http://schemas.microsoft.com/office/word/2010/wordprocessingShape">
                    <wps:wsp>
                      <wps:cNvCnPr/>
                      <wps:spPr>
                        <a:xfrm flipV="1">
                          <a:off x="0" y="0"/>
                          <a:ext cx="23495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69.8pt;margin-top:15.75pt;height:0.4pt;width:18.5pt;z-index:251695104;mso-width-relative:page;mso-height-relative:page;" filled="f" stroked="t" coordsize="21600,21600" o:gfxdata="UEsDBAoAAAAAAIdO4kAAAAAAAAAAAAAAAAAEAAAAZHJzL1BLAwQUAAAACACHTuJAlc40x9gAAAAJ&#10;AQAADwAAAGRycy9kb3ducmV2LnhtbE2PzU7DMBCE70i8g7VI3KiTRgQIcSpBmxMcSsqBoxMvSUS8&#10;jmz3hz49ywluszuj2W/L1clO4oA+jI4UpIsEBFLnzEi9gvddfXMPIkRNRk+OUME3BlhVlxelLow7&#10;0hsemtgLLqFQaAVDjHMhZegGtDos3IzE3qfzVkcefS+N10cut5NcJkkurR6JLwx6xucBu69mbxXM&#10;H6+b88tTrWN9ntabLfrdummVur5Kk0cQEU/xLwy/+IwOFTO1bk8miElBlj3kHGWR3oLgQHaX86Jl&#10;scxAVqX8/0H1A1BLAwQUAAAACACHTuJAOMi56fEBAACeAwAADgAAAGRycy9lMm9Eb2MueG1srVNL&#10;jhMxEN0jcQfLe9KZDDMaWunMImHYIIjEZ19x292W/FPZpJNLcAEkVsCKYTV7TgPDMSi7Q/jtEL2w&#10;bJffq6pXr+eXO2vYVmLU3jX8ZDLlTDrhW+26hr94fnXvgrOYwLVgvJMN38vILxd378yHUMuZ771p&#10;JTIicbEeQsP7lEJdVVH00kKc+CAdBZVHC4mO2FUtwkDs1lSz6fS8Gjy2Ab2QMdLtagzyReFXSor0&#10;VKkoEzMNp9pSWbGsm7xWiznUHULotTiUAf9QhQXtKOmRagUJ2CvUf1FZLdBHr9JEeFt5pbSQpQfq&#10;5mT6RzfPegiy9ELixHCUKf4/WvFku0am24bPaFIOLM3o9s3N19fvbz9df3l38+3z27z/+IFRnMQa&#10;QqwJs3RrPJxiWGPufKfQMmV0eEk+KFpQd2xXpN4fpZa7xARdzk7vPzijgQgKnU0vyiCqkSSTBYzp&#10;kfSW5U3DY0LQXZ+W3jkaqccxAWwfx0RlEPAHIIOdv9LGlMkax4aGn5+WVED+UgYSZbWBOo6u4wxM&#10;R8YVCUvJ0RvdZnTmidhtlgbZFrJ5ypcloGy/PcupVxD78V0JjbayOpG3jbYNvziioU6gzUPXsrQP&#10;JDYg+uFAaxyxZ4VHTfNu49t9kbrckwlK/oNhs8t+PRf0z99q8R1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VzjTH2AAAAAkBAAAPAAAAAAAAAAEAIAAAACIAAABkcnMvZG93bnJldi54bWxQSwECFAAU&#10;AAAACACHTuJAOMi56fEBAACeAwAADgAAAAAAAAABACAAAAAnAQAAZHJzL2Uyb0RvYy54bWxQSwUG&#10;AAAAAAYABgBZAQAAigU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9984" behindDoc="0" locked="0" layoutInCell="1" allowOverlap="1">
                <wp:simplePos x="0" y="0"/>
                <wp:positionH relativeFrom="column">
                  <wp:posOffset>1608455</wp:posOffset>
                </wp:positionH>
                <wp:positionV relativeFrom="paragraph">
                  <wp:posOffset>195580</wp:posOffset>
                </wp:positionV>
                <wp:extent cx="234950" cy="5080"/>
                <wp:effectExtent l="0" t="46990" r="12700" b="62230"/>
                <wp:wrapNone/>
                <wp:docPr id="31" name="直接箭头连接符 31"/>
                <wp:cNvGraphicFramePr/>
                <a:graphic xmlns:a="http://schemas.openxmlformats.org/drawingml/2006/main">
                  <a:graphicData uri="http://schemas.microsoft.com/office/word/2010/wordprocessingShape">
                    <wps:wsp>
                      <wps:cNvCnPr/>
                      <wps:spPr>
                        <a:xfrm flipV="1">
                          <a:off x="0" y="0"/>
                          <a:ext cx="23495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126.65pt;margin-top:15.4pt;height:0.4pt;width:18.5pt;z-index:251689984;mso-width-relative:page;mso-height-relative:page;" filled="f" stroked="t" coordsize="21600,21600" o:gfxdata="UEsDBAoAAAAAAIdO4kAAAAAAAAAAAAAAAAAEAAAAZHJzL1BLAwQUAAAACACHTuJAdSZFstcAAAAJ&#10;AQAADwAAAGRycy9kb3ducmV2LnhtbE2Py07DMBBF90j8gzVI7KidRFSQxqkEbVawgJRFl048JBF+&#10;RLb7oF/PsILl3Dm6j2p9toYdMcTJOwnZQgBD13s9uUHCx665ewAWk3JaGe9QwjdGWNfXV5UqtT+5&#10;dzy2aWBk4mKpJIwpzSXnsR/RqrjwMzr6ffpgVaIzDFwHdSJza3guxJJbNTlKGNWMzyP2X+3BSpj3&#10;r9vLy1OjUnMxm+0bht2m7aS8vcnECljCc/qD4bc+VYeaOnX+4HRkRkJ+XxSESigETSAgfxQkdCRk&#10;S+B1xf8vqH8AUEsDBBQAAAAIAIdO4kAH+BTE8gEAAJ4DAAAOAAAAZHJzL2Uyb0RvYy54bWytU0uO&#10;EzEQ3SNxB8t70vkwo0wrnVkkDBsEkfjsK253tyX/VDbp5BJcAIkVsGJYzZ7TDMMxKLtD+O0QvbBs&#10;l9+rqlevF5d7o9lOYlDOVnwyGnMmrXC1sm3FX764ejDnLESwNWhnZcUPMvDL5f17i96Xcuo6p2uJ&#10;jEhsKHtf8S5GXxZFEJ00EEbOS0vBxqGBSEdsixqhJ3aji+l4fF70DmuPTsgQ6HY9BPky8zeNFPFZ&#10;0wQZma441RbzinndprVYLqBsEXynxLEM+IcqDChLSU9Ua4jAXqP6i8oogS64Jo6EM4VrGiVk7oG6&#10;mYz/6OZ5B17mXkic4E8yhf9HK57uNshUXfHZhDMLhmZ09/bm65sPd5+vb9/ffPvyLu0/fWQUJ7F6&#10;H0rCrOwGj6fgN5g63zdoWKOVf0U+yFpQd2yfpT6cpJb7yARdTmcPL85oIIJCZ+N5HkQxkCQyjyE+&#10;ls6wtKl4iAiq7eLKWUsjdTgkgN2TEKkMAv4AJLB1V0rrPFltWV/x81lOBeSvRkOkrMZTx8G2nIFu&#10;ybgiYi45OK3qhE48AdvtSiPbQTJP/pIElO23Zyn1GkI3vMuhwVZGRfK2Vqbi8xMayghKP7I1iwdP&#10;YgOi64+02hJ7UnjQNO22rj5kqfM9mSDnPxo2uezXc0b//K2W3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B1JkWy1wAAAAkBAAAPAAAAAAAAAAEAIAAAACIAAABkcnMvZG93bnJldi54bWxQSwECFAAU&#10;AAAACACHTuJAB/gUxPIBAACeAwAADgAAAAAAAAABACAAAAAmAQAAZHJzL2Uyb0RvYy54bWxQSwUG&#10;AAAAAAYABgBZAQAAigU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684864" behindDoc="0" locked="0" layoutInCell="1" allowOverlap="1">
                <wp:simplePos x="0" y="0"/>
                <wp:positionH relativeFrom="column">
                  <wp:posOffset>973455</wp:posOffset>
                </wp:positionH>
                <wp:positionV relativeFrom="paragraph">
                  <wp:posOffset>184785</wp:posOffset>
                </wp:positionV>
                <wp:extent cx="234950" cy="5080"/>
                <wp:effectExtent l="0" t="46990" r="12700" b="62230"/>
                <wp:wrapNone/>
                <wp:docPr id="12" name="直接箭头连接符 12"/>
                <wp:cNvGraphicFramePr/>
                <a:graphic xmlns:a="http://schemas.openxmlformats.org/drawingml/2006/main">
                  <a:graphicData uri="http://schemas.microsoft.com/office/word/2010/wordprocessingShape">
                    <wps:wsp>
                      <wps:cNvCnPr/>
                      <wps:spPr>
                        <a:xfrm flipV="1">
                          <a:off x="1801495" y="4543425"/>
                          <a:ext cx="234950" cy="508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y;margin-left:76.65pt;margin-top:14.55pt;height:0.4pt;width:18.5pt;z-index:251684864;mso-width-relative:page;mso-height-relative:page;" filled="f" stroked="t" coordsize="21600,21600" o:gfxdata="UEsDBAoAAAAAAIdO4kAAAAAAAAAAAAAAAAAEAAAAZHJzL1BLAwQUAAAACACHTuJAGP//ONYAAAAJ&#10;AQAADwAAAGRycy9kb3ducmV2LnhtbE2PS0/DMBCE70j8B2uRuFE7rUAkxKkEbU5woCkHjpt4SSL8&#10;iGz3QX89zgmOM/tpdqZcn41mR/JhdFZCthDAyHZOjbaX8LGv7x6BhYhWoXaWJPxQgHV1fVViodzJ&#10;7ujYxJ6lEBsKlDDEOBWch24gg2HhJrLp9uW8wZik77nyeErhRvOlEA/c4GjThwEnehmo+24ORsL0&#10;+ba9vD7XGOuL3mzfye83TSvl7U0mnoBFOsc/GOb6qTpUqVPrDlYFppO+X60SKmGZZ8BmIBfJaGcj&#10;B16V/P+C6hdQSwMEFAAAAAgAh07iQNNbMrz8AQAAqgMAAA4AAABkcnMvZTJvRG9jLnhtbK1TS44T&#10;MRDdI3EHy3vS+Y5CK51ZJAwbBCPx2Vfc7m5L/qls0skluAASK2AFrGbPaWA4BmV3CL8doheWy1X1&#10;qt6r6tXlwWi2lxiUsxWfjMacSStcrWxb8efPru4tOQsRbA3aWVnxowz8cn33zqr3pZy6zulaIiMQ&#10;G8reV7yL0ZdFEUQnDYSR89KSs3FoIJKJbVEj9IRudDEdjy+K3mHt0QkZAr1uBydfZ/ymkSI+aZog&#10;I9MVp95iPjGfu3QW6xWULYLvlDi1Af/QhQFlqegZagsR2EtUf0EZJdAF18SRcKZwTaOEzByIzWT8&#10;B5unHXiZuZA4wZ9lCv8PVjzeXyNTNc1uypkFQzO6fX3z9dW7208fv7y9+fb5Tbp/eM/IT2L1PpSU&#10;s7HXeLKCv8bE/NCgYY1W/gVhZS2IHTuQsRxP5vcXnB0rPl/MZ/PpYpBdHiITFDCdkZuGIyhgMV7m&#10;oRQDYAL2GOJD6QxLl4qHiKDaLm6ctTReh0Mx2D8KkVqixB8JKdm6K6V1nrK2rK/4xSyXAtq1RkOk&#10;qsYT+2BbzkC3tMQiYm4/OK3qlJ1wAra7jUa2h7RI+UskqNpvYan0FkI3xGXXwNWoSHuulan48pwN&#10;ZQSlH9iaxaMn4QHR9SdYbQk9qT3om247Vx+z7PmdFiLXPy1v2rhf7Zz98xdbfwd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BrBAAAW0NvbnRlbnRf&#10;VHlwZXNdLnhtbFBLAQIUAAoAAAAAAIdO4kAAAAAAAAAAAAAAAAAGAAAAAAAAAAAAEAAAAE0DAABf&#10;cmVscy9QSwECFAAUAAAACACHTuJAihRmPNEAAACUAQAACwAAAAAAAAABACAAAABxAwAAX3JlbHMv&#10;LnJlbHNQSwECFAAKAAAAAACHTuJAAAAAAAAAAAAAAAAABAAAAAAAAAAAABAAAAAAAAAAZHJzL1BL&#10;AQIUABQAAAAIAIdO4kAY//841gAAAAkBAAAPAAAAAAAAAAEAIAAAACIAAABkcnMvZG93bnJldi54&#10;bWxQSwECFAAUAAAACACHTuJA01syvPwBAACqAwAADgAAAAAAAAABACAAAAAlAQAAZHJzL2Uyb0Rv&#10;Yy54bWxQSwUGAAAAAAYABgBZAQAAkwUAAAAA&#10;">
                <v:fill on="f" focussize="0,0"/>
                <v:stroke weight="0.5pt" color="#000000 [3213]" miterlimit="8" joinstyle="miter" endarrow="open"/>
                <v:imagedata o:title=""/>
                <o:lock v:ext="edit" aspectratio="f"/>
              </v:shape>
            </w:pict>
          </mc:Fallback>
        </mc:AlternateContent>
      </w:r>
      <w:r>
        <w:rPr>
          <w:rFonts w:hint="eastAsia" w:ascii="宋体" w:hAnsi="宋体"/>
          <w:szCs w:val="21"/>
          <w:lang w:val="en-US" w:eastAsia="zh-CN"/>
        </w:rPr>
        <w:t>声音    外耳道    鼓膜    前庭、耳蜗（转换成生物电）    听神经    传到大脑中枢，形成听觉</w:t>
      </w:r>
    </w:p>
    <w:p>
      <w:pPr>
        <w:pBdr>
          <w:top w:val="single" w:color="auto" w:sz="4" w:space="0"/>
          <w:left w:val="single" w:color="auto" w:sz="4" w:space="0"/>
          <w:bottom w:val="single" w:color="auto" w:sz="4" w:space="0"/>
          <w:right w:val="single" w:color="auto" w:sz="4" w:space="0"/>
        </w:pBdr>
        <w:spacing w:line="360" w:lineRule="auto"/>
        <w:ind w:firstLine="1050" w:firstLineChars="500"/>
        <w:jc w:val="left"/>
        <w:rPr>
          <w:rFonts w:hint="eastAsia" w:ascii="宋体" w:hAnsi="宋体"/>
          <w:szCs w:val="21"/>
          <w:lang w:val="en-US" w:eastAsia="zh-CN"/>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rPr>
          <w:rFonts w:hint="eastAsia"/>
          <w:b/>
          <w:bCs/>
          <w:lang w:eastAsia="zh-CN"/>
        </w:rPr>
      </w:pPr>
      <w:bookmarkStart w:id="4" w:name="_Toc21097"/>
      <w:bookmarkStart w:id="5" w:name="_Toc26220"/>
      <w:r>
        <w:rPr>
          <w:rFonts w:hint="eastAsia"/>
          <w:b/>
          <w:bCs/>
          <w:lang w:eastAsia="zh-CN"/>
        </w:rPr>
        <w:br w:type="page"/>
      </w:r>
    </w:p>
    <w:p>
      <w:pPr>
        <w:pStyle w:val="3"/>
        <w:bidi w:val="0"/>
        <w:spacing w:line="360" w:lineRule="auto"/>
        <w:jc w:val="center"/>
        <w:outlineLvl w:val="0"/>
        <w:rPr>
          <w:rFonts w:hint="default"/>
          <w:b/>
          <w:bCs/>
          <w:lang w:val="en-US" w:eastAsia="zh-CN"/>
        </w:rPr>
      </w:pPr>
      <w:r>
        <w:rPr>
          <w:rFonts w:hint="eastAsia"/>
          <w:b/>
          <w:bCs/>
          <w:lang w:eastAsia="zh-CN"/>
        </w:rPr>
        <w:t>第三篇</w:t>
      </w:r>
      <w:r>
        <w:rPr>
          <w:rFonts w:hint="eastAsia"/>
          <w:b/>
          <w:bCs/>
          <w:lang w:val="en-US" w:eastAsia="zh-CN"/>
        </w:rPr>
        <w:t xml:space="preserve">  《骨、关节和肌肉的协调配合》</w:t>
      </w:r>
      <w:bookmarkEnd w:id="4"/>
      <w:bookmarkEnd w:id="5"/>
    </w:p>
    <w:p>
      <w:pPr>
        <w:bidi w:val="0"/>
        <w:spacing w:line="360" w:lineRule="auto"/>
        <w:rPr>
          <w:rFonts w:hint="eastAsia"/>
          <w:lang w:eastAsia="zh-CN"/>
        </w:rPr>
      </w:pPr>
    </w:p>
    <w:p>
      <w:pPr>
        <w:bidi w:val="0"/>
        <w:spacing w:line="360" w:lineRule="auto"/>
        <w:ind w:firstLine="420" w:firstLineChars="200"/>
      </w:pPr>
      <w:r>
        <w:rPr>
          <w:rFonts w:hint="eastAsia"/>
        </w:rPr>
        <w:t>1.题目：八年级上册《骨、关节和肌肉的协调配合》片段教学</w:t>
      </w:r>
    </w:p>
    <w:p>
      <w:pPr>
        <w:spacing w:line="360" w:lineRule="auto"/>
        <w:ind w:firstLine="426"/>
        <w:rPr>
          <w:rFonts w:ascii="宋体" w:hAnsi="宋体" w:eastAsia="宋体" w:cs="Times New Roman"/>
          <w:szCs w:val="24"/>
        </w:rPr>
      </w:pPr>
      <w:r>
        <w:rPr>
          <w:rFonts w:hint="eastAsia" w:ascii="宋体" w:hAnsi="宋体" w:eastAsia="宋体" w:cs="Times New Roman"/>
          <w:szCs w:val="24"/>
        </w:rPr>
        <w:t>2.内容：</w:t>
      </w:r>
    </w:p>
    <w:p>
      <w:pPr>
        <w:spacing w:line="360" w:lineRule="auto"/>
        <w:jc w:val="center"/>
        <w:rPr>
          <w:rFonts w:ascii="宋体" w:hAnsi="宋体" w:eastAsia="宋体" w:cs="宋体"/>
          <w:bCs/>
          <w:sz w:val="28"/>
          <w:szCs w:val="28"/>
        </w:rPr>
      </w:pPr>
      <w:r>
        <w:rPr>
          <w:rFonts w:ascii="宋体" w:hAnsi="宋体" w:eastAsia="宋体" w:cs="宋体"/>
          <w:bCs/>
          <w:sz w:val="28"/>
          <w:szCs w:val="28"/>
        </w:rPr>
        <w:drawing>
          <wp:inline distT="0" distB="0" distL="0" distR="0">
            <wp:extent cx="5306695" cy="7256145"/>
            <wp:effectExtent l="0" t="0" r="8255" b="190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5306695" cy="7256145"/>
                    </a:xfrm>
                    <a:prstGeom prst="rect">
                      <a:avLst/>
                    </a:prstGeom>
                  </pic:spPr>
                </pic:pic>
              </a:graphicData>
            </a:graphic>
          </wp:inline>
        </w:drawing>
      </w:r>
    </w:p>
    <w:p>
      <w:pPr>
        <w:spacing w:line="360" w:lineRule="auto"/>
        <w:ind w:firstLine="426"/>
        <w:rPr>
          <w:rFonts w:hint="eastAsia" w:ascii="宋体" w:hAnsi="宋体" w:eastAsia="宋体" w:cs="Times New Roman"/>
          <w:szCs w:val="24"/>
        </w:rPr>
      </w:pPr>
      <w:r>
        <w:rPr>
          <w:rFonts w:hint="eastAsia" w:ascii="宋体" w:hAnsi="宋体" w:eastAsia="宋体" w:cs="Times New Roman"/>
          <w:szCs w:val="24"/>
        </w:rPr>
        <w:t>3.基本要求：</w:t>
      </w:r>
    </w:p>
    <w:p>
      <w:pPr>
        <w:spacing w:line="360" w:lineRule="auto"/>
        <w:ind w:firstLine="426"/>
        <w:rPr>
          <w:rFonts w:ascii="宋体" w:hAnsi="宋体" w:eastAsia="宋体" w:cs="Times New Roman"/>
          <w:szCs w:val="24"/>
        </w:rPr>
      </w:pPr>
      <w:r>
        <w:rPr>
          <w:rFonts w:hint="eastAsia" w:ascii="宋体" w:hAnsi="宋体" w:eastAsia="宋体" w:cs="Times New Roman"/>
          <w:szCs w:val="24"/>
        </w:rPr>
        <w:t>（1）在10分钟内完成试讲；</w:t>
      </w:r>
    </w:p>
    <w:p>
      <w:pPr>
        <w:spacing w:line="360" w:lineRule="auto"/>
        <w:ind w:firstLine="426"/>
        <w:rPr>
          <w:rFonts w:ascii="宋体" w:hAnsi="宋体" w:eastAsia="宋体" w:cs="Times New Roman"/>
          <w:szCs w:val="24"/>
        </w:rPr>
      </w:pPr>
      <w:r>
        <w:rPr>
          <w:rFonts w:hint="eastAsia" w:ascii="宋体" w:hAnsi="宋体" w:eastAsia="宋体" w:cs="Times New Roman"/>
          <w:szCs w:val="24"/>
        </w:rPr>
        <w:t>（1）如果试讲内容有实验，则要描述具体实验过程；</w:t>
      </w:r>
    </w:p>
    <w:p>
      <w:pPr>
        <w:spacing w:line="360" w:lineRule="auto"/>
        <w:ind w:firstLine="426"/>
        <w:rPr>
          <w:rFonts w:ascii="宋体" w:hAnsi="宋体" w:eastAsia="宋体" w:cs="Times New Roman"/>
          <w:szCs w:val="24"/>
        </w:rPr>
      </w:pPr>
      <w:r>
        <w:rPr>
          <w:rFonts w:hint="eastAsia" w:ascii="宋体" w:hAnsi="宋体" w:eastAsia="宋体" w:cs="Times New Roman"/>
          <w:szCs w:val="24"/>
        </w:rPr>
        <w:t>（2）要有适当的板书；</w:t>
      </w:r>
    </w:p>
    <w:p>
      <w:pPr>
        <w:spacing w:line="360" w:lineRule="auto"/>
        <w:ind w:firstLine="426"/>
        <w:rPr>
          <w:rFonts w:ascii="宋体" w:hAnsi="宋体" w:eastAsia="宋体" w:cs="Times New Roman"/>
          <w:szCs w:val="24"/>
        </w:rPr>
      </w:pPr>
      <w:r>
        <w:rPr>
          <w:rFonts w:hint="eastAsia" w:ascii="宋体" w:hAnsi="宋体" w:eastAsia="宋体" w:cs="Times New Roman"/>
          <w:szCs w:val="24"/>
        </w:rPr>
        <w:t>（3）要有提问、互动环节。</w:t>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1"/>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w:t>
      </w:r>
      <w:r>
        <w:rPr>
          <w:rFonts w:hint="eastAsia" w:ascii="宋体" w:hAnsi="宋体" w:eastAsia="宋体" w:cs="Times New Roman"/>
          <w:b/>
          <w:szCs w:val="21"/>
        </w:rPr>
        <w:t>导入新课</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教师播放一段视频，学生观看不同动物的运动方式，并回顾上节课学习过的运动系统的组成和关节的结构等内容，引发学生思考：动物的运动具体是怎么实现的呢？</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教师揭题并板书：</w:t>
      </w:r>
      <w:r>
        <w:rPr>
          <w:rFonts w:hint="eastAsia" w:ascii="宋体" w:hAnsi="宋体" w:eastAsia="宋体" w:cs="宋体"/>
          <w:bCs/>
          <w:szCs w:val="21"/>
        </w:rPr>
        <w:t>骨、关节和肌肉的协调配合</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学生浏览教材。</w:t>
      </w:r>
    </w:p>
    <w:p>
      <w:pPr>
        <w:pBdr>
          <w:top w:val="single" w:color="auto" w:sz="4" w:space="0"/>
          <w:left w:val="single" w:color="auto" w:sz="4" w:space="0"/>
          <w:bottom w:val="single" w:color="auto" w:sz="4" w:space="0"/>
          <w:right w:val="single" w:color="auto" w:sz="4" w:space="1"/>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探索新知</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（一）自主观察，总结概念</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宋体"/>
          <w:szCs w:val="21"/>
        </w:rPr>
      </w:pPr>
      <w:r>
        <w:rPr>
          <w:rFonts w:hint="eastAsia" w:ascii="宋体" w:hAnsi="宋体" w:eastAsia="宋体"/>
        </w:rPr>
        <w:t>教师引导学生回顾骨的结构和功能，明确：骨的位置的变化产生运动，但骨本身无法运动，必须靠骨骼肌的牵拉才能实现运动。</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宋体"/>
          <w:szCs w:val="21"/>
        </w:rPr>
      </w:pPr>
      <w:r>
        <w:rPr>
          <w:rFonts w:hint="eastAsia" w:ascii="宋体" w:hAnsi="宋体" w:eastAsia="宋体" w:cs="宋体"/>
          <w:szCs w:val="21"/>
        </w:rPr>
        <w:t>引导学生阅读教材，总结骨骼肌的结构特点和功能特点。理解运动的发生实质：当骨骼肌受到神经传来的刺激收缩时，就会牵动骨绕关节活动，于是躯体就会产生运动。</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宋体"/>
          <w:szCs w:val="21"/>
        </w:rPr>
        <w:t>（板书：骨骼肌。）</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（二）合作讨论，分析过程</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rPr>
      </w:pPr>
      <w:r>
        <w:rPr>
          <w:rFonts w:hint="eastAsia" w:ascii="宋体" w:hAnsi="宋体" w:eastAsia="宋体" w:cs="Times New Roman"/>
          <w:szCs w:val="21"/>
        </w:rPr>
        <w:t>1.</w:t>
      </w:r>
      <w:r>
        <w:rPr>
          <w:rFonts w:hint="eastAsia" w:ascii="宋体" w:hAnsi="宋体" w:eastAsia="宋体"/>
        </w:rPr>
        <w:t>引导学生进行实验探究：骨、关节和肌肉的协调配合。</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宋体"/>
          <w:szCs w:val="21"/>
        </w:rPr>
      </w:pPr>
      <w:r>
        <w:rPr>
          <w:rFonts w:hint="eastAsia" w:ascii="宋体" w:hAnsi="宋体" w:eastAsia="宋体" w:cs="宋体"/>
          <w:szCs w:val="21"/>
        </w:rPr>
        <w:t>①请学生把上臂举起，完成屈肘和伸肘的动作，并思考：这个动作是靠那些结构完成的？</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宋体"/>
          <w:szCs w:val="21"/>
        </w:rPr>
        <w:t>要点：骨骼、肌肉和关节。</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②那么屈肘和伸肘的动作具体是如何实现的呢？请同学们再次举起一只手臂，在完成屈肘和伸肘的同时，用另一只手去触摸肱二头肌和肱三头肌（向学生指明位置），感受它们的状态是收缩还是舒张。</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请学生说出自己在屈肘和伸肘时感受到的两组肌肉的状态。</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               肱二头肌      肱三头肌</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 xml:space="preserve">   板书：屈肘      收缩          舒张  </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 xml:space="preserve">        伸肘       舒张          收缩    ）</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配合课件展示屈肘和伸肘动画，引导学生共同总结：骨骼肌只能收缩牵拉骨但不能推开骨，因此，与骨相连的肌肉总是两组肌肉相互配合活动。只有当两组伸肌和屈肌协调工作时，相邻骨骼才会绕着关节产生相应的运动。</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2.教师提问：只靠运动系统，就能实现运动吗？</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学生两人一组讨论：机体的各个系统是如何协调配合实现运动？</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学生回答，教师进行发展性评价，并引导学生共同总结：</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运动并不是仅靠运动系统就能完成，它还需要神经系统的控制和调节，为肌肉输送营养的消化系统、循环系统、运走代谢废物的泌尿系统等，因此，运动需要多个系统的密切配合才能完成。</w:t>
      </w:r>
    </w:p>
    <w:p>
      <w:pPr>
        <w:pBdr>
          <w:top w:val="single" w:color="auto" w:sz="4" w:space="0"/>
          <w:left w:val="single" w:color="auto" w:sz="4" w:space="0"/>
          <w:bottom w:val="single" w:color="auto" w:sz="4" w:space="0"/>
          <w:right w:val="single" w:color="auto" w:sz="4" w:space="1"/>
        </w:pBdr>
        <w:spacing w:line="360" w:lineRule="auto"/>
        <w:ind w:firstLine="422" w:firstLineChars="200"/>
        <w:rPr>
          <w:rFonts w:hint="eastAsia" w:ascii="宋体" w:hAnsi="宋体" w:eastAsia="宋体" w:cs="Times New Roman"/>
          <w:b/>
          <w:szCs w:val="21"/>
        </w:rPr>
      </w:pPr>
      <w:r>
        <w:rPr>
          <w:rFonts w:hint="eastAsia" w:ascii="宋体" w:hAnsi="宋体" w:eastAsia="宋体" w:cs="Times New Roman"/>
          <w:b/>
          <w:szCs w:val="21"/>
        </w:rPr>
        <w:t>三、巩固拓展</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[单选]你的屈肘动作的产生是由于(   )的结果。</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A.肱二头肌收缩，肱三头肌舒张   B.肱二头肌舒张，肱三头肌收缩</w:t>
      </w:r>
    </w:p>
    <w:p>
      <w:pPr>
        <w:pBdr>
          <w:top w:val="single" w:color="auto" w:sz="4" w:space="0"/>
          <w:left w:val="single" w:color="auto" w:sz="4" w:space="0"/>
          <w:bottom w:val="single" w:color="auto" w:sz="4" w:space="0"/>
          <w:right w:val="single" w:color="auto" w:sz="4" w:space="1"/>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C.肱二头肌收缩，肱三头肌收缩   D.肱二头肌舒张，肱三头肌舒张</w:t>
      </w:r>
    </w:p>
    <w:p>
      <w:pPr>
        <w:pBdr>
          <w:top w:val="single" w:color="auto" w:sz="4" w:space="0"/>
          <w:left w:val="single" w:color="auto" w:sz="4" w:space="0"/>
          <w:bottom w:val="single" w:color="auto" w:sz="4" w:space="0"/>
          <w:right w:val="single" w:color="auto" w:sz="4" w:space="1"/>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答案：A</w:t>
      </w:r>
    </w:p>
    <w:p>
      <w:pPr>
        <w:pBdr>
          <w:left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四、归纳总结</w:t>
      </w:r>
    </w:p>
    <w:p>
      <w:pPr>
        <w:pBdr>
          <w:left w:val="single" w:color="auto" w:sz="4" w:space="0"/>
          <w:right w:val="single" w:color="auto" w:sz="4" w:space="0"/>
        </w:pBdr>
        <w:spacing w:line="360" w:lineRule="auto"/>
        <w:ind w:firstLine="420" w:firstLineChars="200"/>
        <w:rPr>
          <w:rFonts w:ascii="宋体" w:hAnsi="宋体" w:eastAsia="宋体" w:cs="Times New Roman"/>
          <w:b/>
          <w:szCs w:val="21"/>
        </w:rPr>
      </w:pPr>
      <w:r>
        <w:rPr>
          <w:rFonts w:hint="eastAsia" w:ascii="宋体" w:hAnsi="宋体" w:eastAsia="宋体" w:cs="Times New Roman"/>
          <w:szCs w:val="21"/>
        </w:rPr>
        <w:t>教师提问，学生小结骨骼肌的组成、运动的实现过程。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五、布置作业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利用环保材料，制作骨、关节、肌肉实现协调运动的模型。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color w:val="FF0000"/>
          <w:szCs w:val="21"/>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left="0" w:leftChars="0"/>
        <w:jc w:val="center"/>
        <w:rPr>
          <w:rFonts w:ascii="宋体" w:hAnsi="宋体" w:eastAsia="宋体" w:cs="Times New Roman"/>
          <w:szCs w:val="21"/>
        </w:rPr>
      </w:pPr>
      <w:r>
        <w:rPr>
          <w:rFonts w:hint="eastAsia" w:ascii="宋体" w:hAnsi="宋体" w:eastAsia="宋体" w:cs="Times New Roman"/>
          <w:szCs w:val="21"/>
        </w:rPr>
        <w:t>骨、关节和肌肉的协调配合</w:t>
      </w:r>
    </w:p>
    <w:p>
      <w:pPr>
        <w:pBdr>
          <w:top w:val="single" w:color="auto" w:sz="4" w:space="0"/>
          <w:left w:val="single" w:color="auto" w:sz="4" w:space="0"/>
          <w:bottom w:val="single" w:color="auto" w:sz="4" w:space="0"/>
          <w:right w:val="single" w:color="auto" w:sz="4" w:space="0"/>
        </w:pBdr>
        <w:spacing w:line="360" w:lineRule="auto"/>
        <w:ind w:left="0" w:leftChars="0" w:firstLine="2125" w:firstLineChars="1012"/>
        <w:jc w:val="left"/>
        <w:rPr>
          <w:rFonts w:ascii="宋体" w:hAnsi="宋体" w:eastAsia="宋体" w:cs="Times New Roman"/>
          <w:szCs w:val="21"/>
        </w:rPr>
      </w:pPr>
      <w:r>
        <w:rPr>
          <w:rFonts w:hint="eastAsia" w:ascii="宋体" w:hAnsi="宋体" w:eastAsia="宋体" w:cs="Times New Roman"/>
          <w:szCs w:val="21"/>
        </w:rPr>
        <w:t>一、概念                二、运动的产生</w:t>
      </w:r>
    </w:p>
    <w:p>
      <w:pPr>
        <w:pBdr>
          <w:top w:val="single" w:color="auto" w:sz="4" w:space="0"/>
          <w:left w:val="single" w:color="auto" w:sz="4" w:space="0"/>
          <w:bottom w:val="single" w:color="auto" w:sz="4" w:space="0"/>
          <w:right w:val="single" w:color="auto" w:sz="4" w:space="0"/>
        </w:pBdr>
        <w:spacing w:line="360" w:lineRule="auto"/>
        <w:ind w:left="0" w:leftChars="0" w:firstLine="3118" w:firstLineChars="1485"/>
        <w:jc w:val="left"/>
        <w:rPr>
          <w:rFonts w:hint="eastAsia" w:ascii="宋体" w:hAnsi="宋体" w:eastAsia="宋体" w:cs="Times New Roman"/>
          <w:szCs w:val="21"/>
        </w:rPr>
      </w:pPr>
      <w:r>
        <w:rPr>
          <w:rFonts w:hint="eastAsia" w:ascii="宋体" w:hAnsi="宋体" w:eastAsia="宋体" w:cs="Times New Roman"/>
          <w:szCs w:val="21"/>
        </w:rPr>
        <mc:AlternateContent>
          <mc:Choice Requires="wps">
            <w:drawing>
              <wp:anchor distT="0" distB="0" distL="114300" distR="114300" simplePos="0" relativeHeight="251727872" behindDoc="0" locked="0" layoutInCell="1" allowOverlap="1">
                <wp:simplePos x="0" y="0"/>
                <wp:positionH relativeFrom="column">
                  <wp:posOffset>1792605</wp:posOffset>
                </wp:positionH>
                <wp:positionV relativeFrom="paragraph">
                  <wp:posOffset>60960</wp:posOffset>
                </wp:positionV>
                <wp:extent cx="191135" cy="787400"/>
                <wp:effectExtent l="38100" t="4445" r="18415" b="8255"/>
                <wp:wrapNone/>
                <wp:docPr id="2" name="左大括号 2"/>
                <wp:cNvGraphicFramePr/>
                <a:graphic xmlns:a="http://schemas.openxmlformats.org/drawingml/2006/main">
                  <a:graphicData uri="http://schemas.microsoft.com/office/word/2010/wordprocessingShape">
                    <wps:wsp>
                      <wps:cNvSpPr/>
                      <wps:spPr>
                        <a:xfrm>
                          <a:off x="0" y="0"/>
                          <a:ext cx="190832" cy="787179"/>
                        </a:xfrm>
                        <a:prstGeom prst="leftBrace">
                          <a:avLst/>
                        </a:prstGeom>
                        <a:ln>
                          <a:solidFill>
                            <a:schemeClr val="tx1"/>
                          </a:solidFill>
                        </a:ln>
                      </wps:spPr>
                      <wps:style>
                        <a:lnRef idx="1">
                          <a:schemeClr val="accent1"/>
                        </a:lnRef>
                        <a:fillRef idx="0">
                          <a:schemeClr val="accent1"/>
                        </a:fillRef>
                        <a:effectRef idx="0">
                          <a:schemeClr val="accent1"/>
                        </a:effectRef>
                        <a:fontRef idx="minor">
                          <a:schemeClr val="tx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87" type="#_x0000_t87" style="position:absolute;left:0pt;margin-left:141.15pt;margin-top:4.8pt;height:62pt;width:15.05pt;z-index:251727872;v-text-anchor:middle;mso-width-relative:page;mso-height-relative:page;" filled="f" stroked="t" coordsize="21600,21600" o:gfxdata="UEsDBAoAAAAAAIdO4kAAAAAAAAAAAAAAAAAEAAAAZHJzL1BLAwQUAAAACACHTuJAVeEcytcAAAAJ&#10;AQAADwAAAGRycy9kb3ducmV2LnhtbE2Py07DMBBF95X4B2uQ2FSt86jSEuJ0gQQrNrT9ADeeJqHx&#10;OIrtNvw9wwqWo3t075lqP9tB3HDyvSMF6ToBgdQ401Or4HR8W+1A+KDJ6MERKvhGD/v6YVHp0rg7&#10;feLtEFrBJeRLraALYSyl9E2HVvu1G5E4u7jJ6sDn1Eoz6TuX20FmSVJIq3vihU6P+Nphcz1Eq8B8&#10;zJtlcU1P/bGJYSsjvvuvqNTTY5q8gAg4hz8YfvVZHWp2OrtIxotBQbbLckYVPBcgOM/TbAPizGCe&#10;FyDrSv7/oP4BUEsDBBQAAAAIAIdO4kDFVTiOXgIAAJEEAAAOAAAAZHJzL2Uyb0RvYy54bWytVMtu&#10;EzEU3SPxD5b3dJI0bdJRJ1VIFYRU0UoFsb7x2BlLfmE7mYRfYMFPINiw7xeV7+DaM23DY4XIwrnX&#10;92Gf43Pn/GKnFdlyH6Q1FR0eDSjhhtlamnVF371dvphSEiKYGpQ1vKJ7HujF7Pmz89aVfGQbq2ru&#10;CTYxoWxdRZsYXVkUgTVcQziyjhsMCus1RHT9uqg9tNhdq2I0GJwWrfW185bxEHD3sgvSWe4vBGfx&#10;WojAI1EVxbvFvPq8rtJazM6hXHtwjWT9NeAfbqFBGjz0sdUlRCAbL/9opSXzNlgRj5jVhRVCMp4x&#10;IJrh4Dc0tw04nrEgOcE90hT+X1v2ZnvjiawrOqLEgMYnur/7ev/l249P3+8/35FRYqh1ocTEW3fj&#10;ey+gmeDuhNfpH4GQXWZ1/8gq30XCcHN4NpgeY3eGocl0MpycpZ7FU7HzIb7iVpNkVFRxEV96YAk5&#10;lLC9CrHLf8hL28YupVK4D6UypK3o6fEJvi8D1JBQENHUDlEFs6YE1BrFyaLPHYNVsk7VqTj49Wqh&#10;PNlCEkj+9bf7JS0dfQmh6fJyKKVBqWVE/SqpKzo9rFYGISbeOqaSFXerHdYkc2XrPdLubafH4NhS&#10;4glXEOINeBQgQsGhite4CGURnu0tShrrP/5tP+WjLjBKSYuCRuwfNuA5Jeq1QcWcDcfjNAHZGZ9M&#10;Ruj4w8jqMGI2emGRkiGOr2PZTPlRPZjCW/0eZ2+eTsUQGIZndyz3ziJ2g4bTy/h8ntNQ9Q7ilbl1&#10;LDXvnnK+iVbI/MpP7PT8oe6zWPoZTYN16Oespy/J7Cd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DOBAAAW0NvbnRlbnRfVHlwZXNdLnhtbFBLAQIU&#10;AAoAAAAAAIdO4kAAAAAAAAAAAAAAAAAGAAAAAAAAAAAAEAAAALADAABfcmVscy9QSwECFAAUAAAA&#10;CACHTuJAihRmPNEAAACUAQAACwAAAAAAAAABACAAAADUAwAAX3JlbHMvLnJlbHNQSwECFAAKAAAA&#10;AACHTuJAAAAAAAAAAAAAAAAABAAAAAAAAAAAABAAAAAAAAAAZHJzL1BLAQIUABQAAAAIAIdO4kBV&#10;4RzK1wAAAAkBAAAPAAAAAAAAAAEAIAAAACIAAABkcnMvZG93bnJldi54bWxQSwECFAAUAAAACACH&#10;TuJAxVU4jl4CAACRBAAADgAAAAAAAAABACAAAAAmAQAAZHJzL2Uyb0RvYy54bWxQSwUGAAAAAAYA&#10;BgBZAQAA9gUAAAAA&#10;" adj="436,10800">
                <v:fill on="f" focussize="0,0"/>
                <v:stroke weight="0.5pt" color="#000000 [3213]" miterlimit="8" joinstyle="miter"/>
                <v:imagedata o:title=""/>
                <o:lock v:ext="edit" aspectratio="f"/>
                <v:textbox>
                  <w:txbxContent>
                    <w:p>
                      <w:pPr>
                        <w:jc w:val="center"/>
                      </w:pPr>
                    </w:p>
                  </w:txbxContent>
                </v:textbox>
              </v:shape>
            </w:pict>
          </mc:Fallback>
        </mc:AlternateContent>
      </w:r>
      <w:r>
        <w:rPr>
          <w:rFonts w:hint="eastAsia" w:ascii="宋体" w:hAnsi="宋体" w:eastAsia="宋体" w:cs="Times New Roman"/>
          <w:szCs w:val="21"/>
        </w:rPr>
        <w:t>组成：肌腱、肌腹       肱二头肌    肱三头肌</w:t>
      </w:r>
    </w:p>
    <w:p>
      <w:pPr>
        <w:pBdr>
          <w:top w:val="single" w:color="auto" w:sz="4" w:space="0"/>
          <w:left w:val="single" w:color="auto" w:sz="4" w:space="0"/>
          <w:bottom w:val="single" w:color="auto" w:sz="4" w:space="0"/>
          <w:right w:val="single" w:color="auto" w:sz="4" w:space="0"/>
        </w:pBdr>
        <w:spacing w:line="360" w:lineRule="auto"/>
        <w:ind w:left="0" w:leftChars="0" w:firstLine="2125" w:firstLineChars="1012"/>
        <w:jc w:val="left"/>
        <w:rPr>
          <w:rFonts w:hint="eastAsia" w:ascii="宋体" w:hAnsi="宋体" w:eastAsia="宋体" w:cs="Times New Roman"/>
          <w:szCs w:val="21"/>
        </w:rPr>
      </w:pPr>
      <w:r>
        <w:rPr>
          <w:rFonts w:hint="eastAsia" w:ascii="宋体" w:hAnsi="宋体" w:eastAsia="宋体" w:cs="Times New Roman"/>
          <w:szCs w:val="21"/>
        </w:rPr>
        <w:t xml:space="preserve">骨骼肌   特性：受刺激会收缩      屈肘  </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 xml:space="preserve"> 收缩      舒张</w:t>
      </w:r>
    </w:p>
    <w:p>
      <w:pPr>
        <w:pBdr>
          <w:top w:val="single" w:color="auto" w:sz="4" w:space="0"/>
          <w:left w:val="single" w:color="auto" w:sz="4" w:space="0"/>
          <w:bottom w:val="single" w:color="auto" w:sz="4" w:space="0"/>
          <w:right w:val="single" w:color="auto" w:sz="4" w:space="0"/>
        </w:pBdr>
        <w:spacing w:line="360" w:lineRule="auto"/>
        <w:ind w:left="0" w:leftChars="0" w:firstLine="3118" w:firstLineChars="1485"/>
        <w:jc w:val="left"/>
        <w:rPr>
          <w:rFonts w:hint="eastAsia" w:ascii="宋体" w:hAnsi="宋体" w:eastAsia="宋体" w:cs="Times New Roman"/>
          <w:szCs w:val="21"/>
        </w:rPr>
      </w:pPr>
      <w:r>
        <w:rPr>
          <w:rFonts w:ascii="宋体" w:hAnsi="宋体" w:eastAsia="宋体" w:cs="Times New Roman"/>
          <w:szCs w:val="21"/>
        </w:rPr>
        <w:t>特点</w:t>
      </w:r>
      <w:r>
        <w:rPr>
          <w:rFonts w:hint="eastAsia" w:ascii="宋体" w:hAnsi="宋体" w:eastAsia="宋体" w:cs="Times New Roman"/>
          <w:szCs w:val="21"/>
        </w:rPr>
        <w:t>：</w:t>
      </w:r>
      <w:r>
        <w:rPr>
          <w:rFonts w:ascii="宋体" w:hAnsi="宋体" w:eastAsia="宋体" w:cs="Times New Roman"/>
          <w:szCs w:val="21"/>
        </w:rPr>
        <w:t>两两配合</w:t>
      </w:r>
      <w:r>
        <w:rPr>
          <w:rFonts w:hint="eastAsia" w:ascii="宋体" w:hAnsi="宋体" w:eastAsia="宋体" w:cs="Times New Roman"/>
          <w:szCs w:val="21"/>
        </w:rPr>
        <w:t xml:space="preserve">          伸肘     舒张     </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收缩</w:t>
      </w:r>
    </w:p>
    <w:p>
      <w:pPr>
        <w:pBdr>
          <w:top w:val="single" w:color="auto" w:sz="4" w:space="0"/>
          <w:left w:val="single" w:color="auto" w:sz="4" w:space="0"/>
          <w:bottom w:val="single" w:color="auto" w:sz="4" w:space="0"/>
          <w:right w:val="single" w:color="auto" w:sz="4" w:space="0"/>
        </w:pBdr>
        <w:spacing w:line="360" w:lineRule="auto"/>
        <w:ind w:left="0" w:leftChars="0" w:firstLine="3118" w:firstLineChars="1485"/>
        <w:jc w:val="left"/>
        <w:rPr>
          <w:rFonts w:hint="eastAsia" w:ascii="宋体" w:hAnsi="宋体" w:eastAsia="宋体" w:cs="Times New Roman"/>
          <w:szCs w:val="21"/>
        </w:rPr>
      </w:pPr>
      <w:r>
        <w:rPr>
          <w:rFonts w:ascii="宋体" w:hAnsi="宋体" w:eastAsia="宋体" w:cs="Times New Roman"/>
          <w:szCs w:val="21"/>
        </w:rPr>
        <w:t>运动</w:t>
      </w:r>
      <w:r>
        <w:rPr>
          <w:rFonts w:hint="eastAsia" w:ascii="宋体" w:hAnsi="宋体" w:eastAsia="宋体" w:cs="Times New Roman"/>
          <w:szCs w:val="21"/>
        </w:rPr>
        <w:t>：骨骼肌受刺激收缩，牵动骨绕关节活动</w:t>
      </w:r>
    </w:p>
    <w:p>
      <w:pPr>
        <w:pBdr>
          <w:top w:val="single" w:color="auto" w:sz="4" w:space="0"/>
          <w:left w:val="single" w:color="auto" w:sz="4" w:space="0"/>
          <w:bottom w:val="single" w:color="auto" w:sz="4" w:space="0"/>
          <w:right w:val="single" w:color="auto" w:sz="4" w:space="0"/>
        </w:pBdr>
        <w:spacing w:line="360" w:lineRule="auto"/>
        <w:ind w:left="0" w:leftChars="0" w:firstLine="3118" w:firstLineChars="1485"/>
        <w:jc w:val="left"/>
        <w:rPr>
          <w:rFonts w:hint="eastAsia" w:ascii="宋体" w:hAnsi="宋体" w:eastAsia="宋体" w:cs="Times New Roman"/>
          <w:szCs w:val="21"/>
        </w:rPr>
      </w:pPr>
    </w:p>
    <w:p>
      <w:pPr>
        <w:widowControl/>
        <w:spacing w:line="360" w:lineRule="auto"/>
        <w:jc w:val="center"/>
        <w:rPr>
          <w:rFonts w:hint="eastAsia" w:ascii="宋体" w:hAnsi="宋体" w:eastAsia="宋体" w:cs="Times New Roman"/>
          <w:szCs w:val="21"/>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widowControl/>
        <w:spacing w:line="360" w:lineRule="auto"/>
        <w:jc w:val="center"/>
        <w:rPr>
          <w:rFonts w:asciiTheme="minorEastAsia" w:hAnsiTheme="minorEastAsia" w:cstheme="minorEastAsia"/>
          <w:bCs/>
          <w:szCs w:val="28"/>
        </w:rPr>
      </w:pPr>
    </w:p>
    <w:p>
      <w:pPr>
        <w:pStyle w:val="3"/>
        <w:bidi w:val="0"/>
        <w:spacing w:line="360" w:lineRule="auto"/>
        <w:jc w:val="center"/>
        <w:outlineLvl w:val="0"/>
        <w:rPr>
          <w:rFonts w:hint="default"/>
          <w:b/>
          <w:bCs/>
          <w:lang w:val="en-US" w:eastAsia="zh-CN"/>
        </w:rPr>
      </w:pPr>
      <w:bookmarkStart w:id="6" w:name="_Toc11966"/>
      <w:bookmarkStart w:id="7" w:name="_Toc31838"/>
      <w:r>
        <w:rPr>
          <w:rFonts w:hint="eastAsia"/>
          <w:b/>
          <w:bCs/>
          <w:lang w:eastAsia="zh-CN"/>
        </w:rPr>
        <w:t>第四篇</w:t>
      </w:r>
      <w:r>
        <w:rPr>
          <w:rFonts w:hint="eastAsia"/>
          <w:b/>
          <w:bCs/>
          <w:lang w:val="en-US" w:eastAsia="zh-CN"/>
        </w:rPr>
        <w:t xml:space="preserve">  </w:t>
      </w:r>
      <w:r>
        <w:rPr>
          <w:rFonts w:hint="eastAsia"/>
          <w:b/>
          <w:bCs/>
          <w:lang w:eastAsia="zh-CN"/>
        </w:rPr>
        <w:t>《</w:t>
      </w:r>
      <w:r>
        <w:rPr>
          <w:rFonts w:hint="eastAsia"/>
          <w:b/>
          <w:bCs/>
          <w:lang w:val="en-US" w:eastAsia="zh-CN"/>
        </w:rPr>
        <w:t>昆虫的发育</w:t>
      </w:r>
      <w:r>
        <w:rPr>
          <w:rFonts w:hint="eastAsia"/>
          <w:b/>
          <w:bCs/>
          <w:lang w:eastAsia="zh-CN"/>
        </w:rPr>
        <w:t>》</w:t>
      </w:r>
      <w:bookmarkEnd w:id="6"/>
      <w:bookmarkEnd w:id="7"/>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八</w:t>
      </w:r>
      <w:r>
        <w:rPr>
          <w:rFonts w:hint="eastAsia"/>
        </w:rPr>
        <w:t>年级</w:t>
      </w:r>
      <w:r>
        <w:rPr>
          <w:rFonts w:hint="eastAsia"/>
          <w:lang w:val="en-US" w:eastAsia="zh-CN"/>
        </w:rPr>
        <w:t>上</w:t>
      </w:r>
      <w:r>
        <w:rPr>
          <w:rFonts w:hint="eastAsia"/>
        </w:rPr>
        <w:t>册《</w:t>
      </w:r>
      <w:r>
        <w:rPr>
          <w:rFonts w:hint="eastAsia"/>
          <w:lang w:val="en-US" w:eastAsia="zh-CN"/>
        </w:rPr>
        <w:t>昆虫的发育</w:t>
      </w:r>
      <w:r>
        <w:rPr>
          <w:rFonts w:hint="eastAsia"/>
        </w:rPr>
        <w:t>》片段教学</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2.内容：</w:t>
      </w:r>
    </w:p>
    <w:p>
      <w:pPr>
        <w:spacing w:line="360" w:lineRule="auto"/>
        <w:ind w:firstLine="426"/>
      </w:pPr>
      <w:r>
        <w:drawing>
          <wp:inline distT="0" distB="0" distL="114300" distR="114300">
            <wp:extent cx="4930140" cy="6108700"/>
            <wp:effectExtent l="0" t="0" r="381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9"/>
                    <a:stretch>
                      <a:fillRect/>
                    </a:stretch>
                  </pic:blipFill>
                  <pic:spPr>
                    <a:xfrm>
                      <a:off x="0" y="0"/>
                      <a:ext cx="4930140" cy="6108700"/>
                    </a:xfrm>
                    <a:prstGeom prst="rect">
                      <a:avLst/>
                    </a:prstGeom>
                    <a:noFill/>
                    <a:ln>
                      <a:noFill/>
                    </a:ln>
                  </pic:spPr>
                </pic:pic>
              </a:graphicData>
            </a:graphic>
          </wp:inline>
        </w:drawing>
      </w: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drawing>
          <wp:inline distT="0" distB="0" distL="114300" distR="114300">
            <wp:extent cx="5574030" cy="7009765"/>
            <wp:effectExtent l="0" t="0" r="7620" b="635"/>
            <wp:docPr id="3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
                    <pic:cNvPicPr>
                      <a:picLocks noChangeAspect="1"/>
                    </pic:cNvPicPr>
                  </pic:nvPicPr>
                  <pic:blipFill>
                    <a:blip r:embed="rId20"/>
                    <a:stretch>
                      <a:fillRect/>
                    </a:stretch>
                  </pic:blipFill>
                  <pic:spPr>
                    <a:xfrm>
                      <a:off x="0" y="0"/>
                      <a:ext cx="5574030" cy="7009765"/>
                    </a:xfrm>
                    <a:prstGeom prst="rect">
                      <a:avLst/>
                    </a:prstGeom>
                    <a:noFill/>
                    <a:ln>
                      <a:noFill/>
                    </a:ln>
                  </pic:spPr>
                </pic:pic>
              </a:graphicData>
            </a:graphic>
          </wp:inline>
        </w:drawing>
      </w:r>
    </w:p>
    <w:p>
      <w:pPr>
        <w:spacing w:line="360" w:lineRule="auto"/>
        <w:ind w:firstLine="426"/>
        <w:jc w:val="left"/>
      </w:pPr>
      <w:r>
        <w:drawing>
          <wp:inline distT="0" distB="0" distL="114300" distR="114300">
            <wp:extent cx="5307965" cy="5063490"/>
            <wp:effectExtent l="0" t="0" r="6985" b="3810"/>
            <wp:docPr id="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pic:cNvPicPr>
                      <a:picLocks noChangeAspect="1"/>
                    </pic:cNvPicPr>
                  </pic:nvPicPr>
                  <pic:blipFill>
                    <a:blip r:embed="rId21"/>
                    <a:stretch>
                      <a:fillRect/>
                    </a:stretch>
                  </pic:blipFill>
                  <pic:spPr>
                    <a:xfrm>
                      <a:off x="0" y="0"/>
                      <a:ext cx="5307965" cy="5063490"/>
                    </a:xfrm>
                    <a:prstGeom prst="rect">
                      <a:avLst/>
                    </a:prstGeom>
                    <a:noFill/>
                    <a:ln>
                      <a:noFill/>
                    </a:ln>
                  </pic:spPr>
                </pic:pic>
              </a:graphicData>
            </a:graphic>
          </wp:inline>
        </w:drawing>
      </w:r>
    </w:p>
    <w:p>
      <w:pPr>
        <w:spacing w:line="360" w:lineRule="auto"/>
        <w:ind w:firstLine="426"/>
        <w:rPr>
          <w:rFonts w:ascii="Calibri" w:hAnsi="Calibri" w:eastAsia="宋体" w:cs="Times New Roman"/>
          <w:szCs w:val="24"/>
        </w:rPr>
      </w:pPr>
      <w:r>
        <w:rPr>
          <w:rFonts w:hint="eastAsia" w:ascii="Calibri" w:hAnsi="Calibri" w:eastAsia="宋体" w:cs="Times New Roman"/>
          <w:szCs w:val="24"/>
        </w:rPr>
        <w:t>3.基本要求：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（1）教学过程中有互动环节；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（2）要</w:t>
      </w:r>
      <w:r>
        <w:rPr>
          <w:rFonts w:hint="eastAsia" w:ascii="Calibri" w:hAnsi="Calibri" w:eastAsia="宋体" w:cs="Times New Roman"/>
          <w:szCs w:val="24"/>
          <w:lang w:val="en-US" w:eastAsia="zh-CN"/>
        </w:rPr>
        <w:t>有适当的板书</w:t>
      </w:r>
      <w:r>
        <w:rPr>
          <w:rFonts w:hint="eastAsia" w:ascii="Calibri" w:hAnsi="Calibri" w:eastAsia="宋体" w:cs="Times New Roman"/>
          <w:szCs w:val="24"/>
        </w:rPr>
        <w:t>；</w:t>
      </w:r>
    </w:p>
    <w:p>
      <w:pPr>
        <w:spacing w:line="360" w:lineRule="auto"/>
        <w:ind w:firstLine="426"/>
        <w:rPr>
          <w:rFonts w:ascii="宋体" w:hAnsi="宋体" w:eastAsia="宋体" w:cs="宋体"/>
          <w:bCs/>
          <w:sz w:val="28"/>
          <w:szCs w:val="28"/>
        </w:rPr>
      </w:pPr>
      <w:r>
        <w:rPr>
          <w:rFonts w:hint="eastAsia" w:ascii="Calibri" w:hAnsi="Calibri" w:eastAsia="宋体" w:cs="Times New Roman"/>
          <w:szCs w:val="24"/>
        </w:rPr>
        <w:t>（3）</w:t>
      </w:r>
      <w:r>
        <w:rPr>
          <w:rFonts w:hint="eastAsia" w:ascii="Calibri" w:hAnsi="Calibri" w:eastAsia="宋体" w:cs="Times New Roman"/>
          <w:szCs w:val="24"/>
          <w:lang w:val="en-US" w:eastAsia="zh-CN"/>
        </w:rPr>
        <w:t>试讲时间10分钟</w:t>
      </w:r>
      <w:r>
        <w:rPr>
          <w:rFonts w:hint="eastAsia" w:ascii="Calibri" w:hAnsi="Calibri" w:eastAsia="宋体" w:cs="Times New Roman"/>
          <w:szCs w:val="24"/>
        </w:rPr>
        <w:t>。</w:t>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w:t>
      </w:r>
      <w:r>
        <w:rPr>
          <w:rFonts w:hint="eastAsia" w:ascii="宋体" w:hAnsi="宋体" w:eastAsia="宋体" w:cs="Times New Roman"/>
          <w:b/>
          <w:szCs w:val="21"/>
          <w:lang w:val="en-US" w:eastAsia="zh-CN"/>
        </w:rPr>
        <w:t>视频</w:t>
      </w:r>
      <w:r>
        <w:rPr>
          <w:rFonts w:hint="eastAsia" w:ascii="宋体" w:hAnsi="宋体" w:eastAsia="宋体" w:cs="Times New Roman"/>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教师</w:t>
      </w:r>
      <w:r>
        <w:rPr>
          <w:rFonts w:hint="eastAsia" w:ascii="宋体" w:hAnsi="宋体" w:eastAsia="宋体" w:cs="Times New Roman"/>
          <w:szCs w:val="21"/>
          <w:lang w:val="en-US" w:eastAsia="zh-CN"/>
        </w:rPr>
        <w:t>大屏幕展示</w:t>
      </w:r>
      <w:r>
        <w:rPr>
          <w:rFonts w:hint="eastAsia" w:ascii="宋体" w:hAnsi="宋体" w:eastAsia="宋体" w:cs="Times New Roman"/>
          <w:szCs w:val="21"/>
        </w:rPr>
        <w:t>一段毛毛虫蜕变成美丽蝴蝶的视频，请学生结合自身的经历并思考，毛毛虫从哪来？它又是如何变成蝴蝶的呢？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lang w:val="en-US" w:eastAsia="zh-CN"/>
        </w:rPr>
        <w:t>学生自由发言后，随即</w:t>
      </w:r>
      <w:r>
        <w:rPr>
          <w:rFonts w:hint="eastAsia" w:ascii="宋体" w:hAnsi="宋体" w:eastAsia="宋体" w:cs="Times New Roman"/>
          <w:szCs w:val="21"/>
        </w:rPr>
        <w:t>进入新课题——昆虫的生殖和发育。</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rPr>
        <w:t>（一）</w:t>
      </w:r>
      <w:r>
        <w:rPr>
          <w:rFonts w:hint="eastAsia" w:ascii="宋体" w:hAnsi="宋体" w:eastAsia="宋体" w:cs="Times New Roman"/>
          <w:szCs w:val="21"/>
          <w:lang w:val="en-US" w:eastAsia="zh-CN"/>
        </w:rPr>
        <w:t>小组合作</w:t>
      </w:r>
      <w:r>
        <w:rPr>
          <w:rFonts w:hint="eastAsia" w:ascii="宋体" w:hAnsi="宋体" w:eastAsia="宋体" w:cs="Times New Roman"/>
          <w:szCs w:val="21"/>
        </w:rPr>
        <w:t>，</w:t>
      </w:r>
      <w:r>
        <w:rPr>
          <w:rFonts w:hint="eastAsia" w:ascii="宋体" w:hAnsi="宋体" w:eastAsia="宋体" w:cs="Times New Roman"/>
          <w:szCs w:val="21"/>
          <w:lang w:val="en-US" w:eastAsia="zh-CN"/>
        </w:rPr>
        <w:t>启发探究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教师</w:t>
      </w:r>
      <w:r>
        <w:rPr>
          <w:rFonts w:hint="eastAsia" w:ascii="宋体" w:hAnsi="宋体" w:eastAsia="宋体" w:cs="Times New Roman"/>
          <w:szCs w:val="21"/>
          <w:lang w:val="en-US" w:eastAsia="zh-CN"/>
        </w:rPr>
        <w:t>大屏幕展示</w:t>
      </w:r>
      <w:r>
        <w:rPr>
          <w:rFonts w:hint="eastAsia" w:ascii="宋体" w:hAnsi="宋体" w:eastAsia="宋体" w:cs="Times New Roman"/>
          <w:szCs w:val="21"/>
        </w:rPr>
        <w:t>家蚕生殖发育</w:t>
      </w:r>
      <w:r>
        <w:rPr>
          <w:rFonts w:hint="eastAsia" w:ascii="宋体" w:hAnsi="宋体" w:eastAsia="宋体" w:cs="Times New Roman"/>
          <w:szCs w:val="21"/>
          <w:lang w:val="en-US" w:eastAsia="zh-CN"/>
        </w:rPr>
        <w:t>全</w:t>
      </w:r>
      <w:r>
        <w:rPr>
          <w:rFonts w:hint="eastAsia" w:ascii="宋体" w:hAnsi="宋体" w:eastAsia="宋体" w:cs="Times New Roman"/>
          <w:szCs w:val="21"/>
        </w:rPr>
        <w:t>过程的视频，请学生结合课本观察与思考的图片，完成排序</w:t>
      </w:r>
      <w:r>
        <w:rPr>
          <w:rFonts w:hint="eastAsia" w:ascii="宋体" w:hAnsi="宋体" w:eastAsia="宋体" w:cs="Times New Roman"/>
          <w:szCs w:val="21"/>
          <w:lang w:eastAsia="zh-CN"/>
        </w:rPr>
        <w:t>，</w:t>
      </w:r>
      <w:r>
        <w:rPr>
          <w:rFonts w:hint="eastAsia" w:ascii="宋体" w:hAnsi="宋体" w:eastAsia="宋体" w:cs="Times New Roman"/>
          <w:szCs w:val="21"/>
          <w:lang w:val="en-US" w:eastAsia="zh-CN"/>
        </w:rPr>
        <w:t>并结合课本相应文字部分，</w:t>
      </w:r>
      <w:r>
        <w:rPr>
          <w:rFonts w:hint="eastAsia" w:ascii="宋体" w:hAnsi="宋体" w:eastAsia="宋体" w:cs="Times New Roman"/>
          <w:szCs w:val="21"/>
        </w:rPr>
        <w:t>小组讨论并思考：家蚕的一生要经过几个时期？什么是变态发育呢？过程中教师点拨：不同发育时期的家蚕形态特征和生活习性差别明显吗？在学生讨论之后请学生分别阐述自己小组观点。教师给予评价。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lang w:val="en-US" w:eastAsia="zh-CN"/>
        </w:rPr>
        <w:t>学生回答后，</w:t>
      </w:r>
      <w:r>
        <w:rPr>
          <w:rFonts w:hint="eastAsia" w:ascii="宋体" w:hAnsi="宋体" w:eastAsia="宋体" w:cs="Times New Roman"/>
          <w:szCs w:val="21"/>
        </w:rPr>
        <w:t>师生共同</w:t>
      </w:r>
      <w:r>
        <w:rPr>
          <w:rFonts w:hint="eastAsia" w:ascii="宋体" w:hAnsi="宋体" w:eastAsia="宋体" w:cs="Times New Roman"/>
          <w:szCs w:val="21"/>
          <w:lang w:val="en-US" w:eastAsia="zh-CN"/>
        </w:rPr>
        <w:t>总结</w:t>
      </w:r>
      <w:r>
        <w:rPr>
          <w:rFonts w:hint="eastAsia" w:ascii="宋体" w:hAnsi="宋体" w:eastAsia="宋体" w:cs="Times New Roman"/>
          <w:szCs w:val="21"/>
        </w:rPr>
        <w:t>出：家蚕的一生要经过受精卵、幼虫、蛹、成虫四个时期；由受精卵发育成新个体的过程中，幼体与成体的形态特征与生活习性差异很大的发育过程称为变态发育。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（二）同桌交流，归纳总结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教师</w:t>
      </w:r>
      <w:r>
        <w:rPr>
          <w:rFonts w:hint="eastAsia" w:ascii="宋体" w:hAnsi="宋体" w:eastAsia="宋体" w:cs="Times New Roman"/>
          <w:szCs w:val="21"/>
          <w:lang w:val="en-US" w:eastAsia="zh-CN"/>
        </w:rPr>
        <w:t>继续</w:t>
      </w:r>
      <w:r>
        <w:rPr>
          <w:rFonts w:hint="eastAsia" w:ascii="宋体" w:hAnsi="宋体" w:eastAsia="宋体" w:cs="Times New Roman"/>
          <w:szCs w:val="21"/>
        </w:rPr>
        <w:t>呈现蝗虫的生殖发育过程的视频，指导学生对比刚才所学家蚕的生殖发育过程，同时阅读教材其他昆虫的生殖和发育的内容，思考蝗虫的生殖发育过程与家蚕有什么不同呢？变态发育可分为哪两大类呢？</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lang w:val="en-US" w:eastAsia="zh-CN"/>
        </w:rPr>
        <w:t>同桌之间</w:t>
      </w:r>
      <w:r>
        <w:rPr>
          <w:rFonts w:hint="eastAsia" w:ascii="宋体" w:hAnsi="宋体" w:eastAsia="宋体" w:cs="Times New Roman"/>
          <w:szCs w:val="21"/>
        </w:rPr>
        <w:t>进行讨论，过程中教师点拨：家蚕可成蛹，蝗虫有这一过程吗？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讨论结束后请学生依次阐述自己的结论，教师进行补充并解释，师生共同得出蝗虫与家蚕不同之处在于蝗虫不经过蛹这个时期，而是要经过有5次蜕皮的若虫时期；像家蚕一样，要经过卵、幼虫、蛹、成虫四个时期的称为完全变态；像蝗虫这样要经过卵、若虫、成虫三个时期的称为不完全变态。</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三、巩固拓展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课件出示两道练习题，引导学生进行抢答：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lang w:val="en-US" w:eastAsia="zh-CN"/>
        </w:rPr>
        <w:t>1.</w:t>
      </w:r>
      <w:r>
        <w:rPr>
          <w:rFonts w:hint="eastAsia" w:ascii="宋体" w:hAnsi="宋体" w:eastAsia="宋体" w:cs="Times New Roman"/>
          <w:szCs w:val="21"/>
        </w:rPr>
        <w:t>在昆虫发育过程中，完全变态比不完全变态多了一个时期，多出的时期是（</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A</w:t>
      </w:r>
      <w:r>
        <w:rPr>
          <w:rFonts w:hint="eastAsia" w:ascii="宋体" w:hAnsi="宋体" w:eastAsia="宋体" w:cs="Times New Roman"/>
          <w:szCs w:val="21"/>
          <w:lang w:val="en-US" w:eastAsia="zh-CN"/>
        </w:rPr>
        <w:t>.</w:t>
      </w:r>
      <w:r>
        <w:rPr>
          <w:rFonts w:hint="eastAsia" w:ascii="宋体" w:hAnsi="宋体" w:eastAsia="宋体" w:cs="Times New Roman"/>
          <w:szCs w:val="21"/>
        </w:rPr>
        <w:t>卵</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B</w:t>
      </w:r>
      <w:r>
        <w:rPr>
          <w:rFonts w:hint="eastAsia" w:ascii="宋体" w:hAnsi="宋体" w:eastAsia="宋体" w:cs="Times New Roman"/>
          <w:szCs w:val="21"/>
          <w:lang w:val="en-US" w:eastAsia="zh-CN"/>
        </w:rPr>
        <w:t>.</w:t>
      </w:r>
      <w:r>
        <w:rPr>
          <w:rFonts w:hint="eastAsia" w:ascii="宋体" w:hAnsi="宋体" w:eastAsia="宋体" w:cs="Times New Roman"/>
          <w:szCs w:val="21"/>
        </w:rPr>
        <w:t>幼虫</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C</w:t>
      </w:r>
      <w:r>
        <w:rPr>
          <w:rFonts w:hint="eastAsia" w:ascii="宋体" w:hAnsi="宋体" w:eastAsia="宋体" w:cs="Times New Roman"/>
          <w:szCs w:val="21"/>
          <w:lang w:val="en-US" w:eastAsia="zh-CN"/>
        </w:rPr>
        <w:t>.</w:t>
      </w:r>
      <w:r>
        <w:rPr>
          <w:rFonts w:hint="eastAsia" w:ascii="宋体" w:hAnsi="宋体" w:eastAsia="宋体" w:cs="Times New Roman"/>
          <w:szCs w:val="21"/>
        </w:rPr>
        <w:t>蛹</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D</w:t>
      </w:r>
      <w:r>
        <w:rPr>
          <w:rFonts w:hint="eastAsia" w:ascii="宋体" w:hAnsi="宋体" w:eastAsia="宋体" w:cs="Times New Roman"/>
          <w:szCs w:val="21"/>
          <w:lang w:val="en-US" w:eastAsia="zh-CN"/>
        </w:rPr>
        <w:t>.</w:t>
      </w:r>
      <w:r>
        <w:rPr>
          <w:rFonts w:hint="eastAsia" w:ascii="宋体" w:hAnsi="宋体" w:eastAsia="宋体" w:cs="Times New Roman"/>
          <w:szCs w:val="21"/>
        </w:rPr>
        <w:t>成虫</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rPr>
        <w:t>答案</w:t>
      </w:r>
      <w:r>
        <w:rPr>
          <w:rFonts w:hint="eastAsia" w:ascii="宋体" w:hAnsi="宋体" w:eastAsia="宋体" w:cs="Times New Roman"/>
          <w:szCs w:val="21"/>
          <w:lang w:val="en-US" w:eastAsia="zh-CN"/>
        </w:rPr>
        <w:t>:C</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2.美丽的蝴蝶是由“毛毛虫”变成的，“毛毛虫”与“蝴蝶”所处的发育阶段分别是（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A.幼虫、卵   B.蛹、若虫   C.若虫、成虫   D.幼虫、成虫</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宋体" w:hAnsi="宋体" w:eastAsia="宋体" w:cs="Times New Roman"/>
          <w:szCs w:val="21"/>
          <w:lang w:val="en-US" w:eastAsia="zh-CN"/>
        </w:rPr>
      </w:pPr>
      <w:r>
        <w:rPr>
          <w:rFonts w:hint="eastAsia" w:ascii="宋体" w:hAnsi="宋体" w:eastAsia="宋体" w:cs="Times New Roman"/>
          <w:szCs w:val="21"/>
          <w:lang w:val="en-US" w:eastAsia="zh-CN"/>
        </w:rPr>
        <w:t>答案：D</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四、归纳总结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教师引导学生</w:t>
      </w:r>
      <w:r>
        <w:rPr>
          <w:rFonts w:hint="eastAsia" w:ascii="宋体" w:hAnsi="宋体" w:eastAsia="宋体" w:cs="Times New Roman"/>
          <w:szCs w:val="21"/>
          <w:lang w:val="en-US" w:eastAsia="zh-CN"/>
        </w:rPr>
        <w:t>进行自主小结，帮助学生养成保护环境的好习惯</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五、课后作业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lang w:val="en-US" w:eastAsia="zh-CN"/>
        </w:rPr>
        <w:t>回家养几只蚕宝宝，观察记录它们的生长发育情况</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eastAsia" w:ascii="宋体" w:hAnsi="宋体" w:eastAsia="宋体" w:cs="Times New Roman"/>
          <w:szCs w:val="21"/>
          <w:lang w:val="en-US" w:eastAsia="zh-CN"/>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firstLine="4865" w:firstLineChars="2317"/>
        <w:jc w:val="left"/>
        <w:rPr>
          <w:rFonts w:hint="default" w:ascii="宋体" w:hAnsi="宋体" w:eastAsia="宋体" w:cs="Times New Roman"/>
          <w:szCs w:val="21"/>
          <w:lang w:val="en-US" w:eastAsia="zh-CN"/>
        </w:rPr>
      </w:pPr>
      <w:r>
        <w:rPr>
          <w:rFonts w:hint="eastAsia" w:ascii="宋体" w:hAnsi="宋体" w:eastAsia="宋体" w:cs="Times New Roman"/>
          <w:szCs w:val="21"/>
          <w:lang w:val="en-US" w:eastAsia="zh-CN"/>
        </w:rPr>
        <w:t>昆虫的生殖发育</w:t>
      </w:r>
    </w:p>
    <w:p>
      <w:pPr>
        <w:pBdr>
          <w:top w:val="single" w:color="auto" w:sz="4" w:space="0"/>
          <w:left w:val="single" w:color="auto" w:sz="4" w:space="0"/>
          <w:bottom w:val="single" w:color="auto" w:sz="4" w:space="0"/>
          <w:right w:val="single" w:color="auto" w:sz="4" w:space="0"/>
        </w:pBdr>
        <w:spacing w:line="360" w:lineRule="auto"/>
        <w:jc w:val="both"/>
        <w:rPr>
          <w:rFonts w:hint="eastAsia" w:ascii="宋体" w:hAnsi="宋体" w:eastAsia="宋体" w:cs="Times New Roman"/>
          <w:szCs w:val="21"/>
        </w:rPr>
      </w:pPr>
      <w:r>
        <w:rPr>
          <w:rFonts w:hint="eastAsia"/>
          <w:lang w:val="en-US" w:eastAsia="zh-CN"/>
        </w:rPr>
        <w:t xml:space="preserve">                    </w:t>
      </w:r>
      <w:r>
        <w:drawing>
          <wp:inline distT="0" distB="0" distL="114300" distR="114300">
            <wp:extent cx="4381500" cy="1180465"/>
            <wp:effectExtent l="0" t="0" r="0" b="635"/>
            <wp:docPr id="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
                    <pic:cNvPicPr>
                      <a:picLocks noChangeAspect="1"/>
                    </pic:cNvPicPr>
                  </pic:nvPicPr>
                  <pic:blipFill>
                    <a:blip r:embed="rId22"/>
                    <a:stretch>
                      <a:fillRect/>
                    </a:stretch>
                  </pic:blipFill>
                  <pic:spPr>
                    <a:xfrm>
                      <a:off x="0" y="0"/>
                      <a:ext cx="4381500" cy="1180465"/>
                    </a:xfrm>
                    <a:prstGeom prst="rect">
                      <a:avLst/>
                    </a:prstGeom>
                    <a:noFill/>
                    <a:ln>
                      <a:noFill/>
                    </a:ln>
                  </pic:spPr>
                </pic:pic>
              </a:graphicData>
            </a:graphic>
          </wp:inline>
        </w:drawing>
      </w:r>
    </w:p>
    <w:p>
      <w:pPr>
        <w:spacing w:line="360" w:lineRule="auto"/>
        <w:jc w:val="left"/>
        <w:rPr>
          <w:rFonts w:hint="eastAsia"/>
          <w:szCs w:val="21"/>
        </w:rPr>
      </w:pPr>
    </w:p>
    <w:p>
      <w:pPr>
        <w:pStyle w:val="3"/>
        <w:bidi w:val="0"/>
        <w:spacing w:line="360" w:lineRule="auto"/>
        <w:jc w:val="center"/>
        <w:outlineLvl w:val="0"/>
        <w:rPr>
          <w:rFonts w:hint="eastAsia"/>
        </w:rPr>
      </w:pPr>
      <w:bookmarkStart w:id="8" w:name="_Toc12200"/>
      <w:bookmarkStart w:id="9" w:name="_Toc2846"/>
      <w:r>
        <w:rPr>
          <w:rFonts w:hint="eastAsia"/>
          <w:b/>
          <w:bCs/>
          <w:lang w:val="en-US" w:eastAsia="zh-CN"/>
        </w:rPr>
        <w:t>第五篇  《尿的形成》</w:t>
      </w:r>
      <w:bookmarkEnd w:id="8"/>
      <w:bookmarkEnd w:id="9"/>
    </w:p>
    <w:p>
      <w:pPr>
        <w:bidi w:val="0"/>
        <w:spacing w:line="360" w:lineRule="auto"/>
        <w:ind w:firstLine="420" w:firstLineChars="200"/>
      </w:pPr>
      <w:r>
        <w:rPr>
          <w:rFonts w:hint="eastAsia"/>
        </w:rPr>
        <w:t>1.题目：七年级下册《尿的形成》片段教学</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2.内容：</w:t>
      </w:r>
    </w:p>
    <w:p>
      <w:pPr>
        <w:spacing w:line="360" w:lineRule="auto"/>
        <w:ind w:firstLine="426"/>
        <w:rPr>
          <w:rFonts w:ascii="宋体" w:hAnsi="宋体" w:eastAsia="宋体" w:cs="宋体"/>
          <w:bCs/>
          <w:sz w:val="28"/>
          <w:szCs w:val="28"/>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宋体" w:hAnsi="宋体" w:eastAsia="宋体" w:cs="宋体"/>
          <w:bCs/>
          <w:sz w:val="28"/>
          <w:szCs w:val="28"/>
        </w:rPr>
        <w:drawing>
          <wp:inline distT="0" distB="0" distL="0" distR="0">
            <wp:extent cx="5121910" cy="5618480"/>
            <wp:effectExtent l="0" t="0" r="2540" b="127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pic:cNvPicPr>
                  </pic:nvPicPr>
                  <pic:blipFill>
                    <a:blip r:embed="rId23">
                      <a:extLst>
                        <a:ext uri="{28A0092B-C50C-407E-A947-70E740481C1C}">
                          <a14:useLocalDpi xmlns:a14="http://schemas.microsoft.com/office/drawing/2010/main" val="0"/>
                        </a:ext>
                      </a:extLst>
                    </a:blip>
                    <a:stretch>
                      <a:fillRect/>
                    </a:stretch>
                  </pic:blipFill>
                  <pic:spPr>
                    <a:xfrm>
                      <a:off x="0" y="0"/>
                      <a:ext cx="5121910" cy="5618480"/>
                    </a:xfrm>
                    <a:prstGeom prst="rect">
                      <a:avLst/>
                    </a:prstGeom>
                  </pic:spPr>
                </pic:pic>
              </a:graphicData>
            </a:graphic>
          </wp:inline>
        </w:drawing>
      </w:r>
      <w:r>
        <w:rPr>
          <w:rFonts w:ascii="宋体" w:hAnsi="宋体" w:eastAsia="宋体" w:cs="宋体"/>
          <w:bCs/>
          <w:sz w:val="28"/>
          <w:szCs w:val="28"/>
        </w:rPr>
        <w:drawing>
          <wp:inline distT="0" distB="0" distL="0" distR="0">
            <wp:extent cx="5410835" cy="6614795"/>
            <wp:effectExtent l="0" t="0" r="18415" b="1460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pic:cNvPicPr>
                  </pic:nvPicPr>
                  <pic:blipFill>
                    <a:blip r:embed="rId24">
                      <a:extLst>
                        <a:ext uri="{28A0092B-C50C-407E-A947-70E740481C1C}">
                          <a14:useLocalDpi xmlns:a14="http://schemas.microsoft.com/office/drawing/2010/main" val="0"/>
                        </a:ext>
                      </a:extLst>
                    </a:blip>
                    <a:stretch>
                      <a:fillRect/>
                    </a:stretch>
                  </pic:blipFill>
                  <pic:spPr>
                    <a:xfrm>
                      <a:off x="0" y="0"/>
                      <a:ext cx="5410835" cy="6614795"/>
                    </a:xfrm>
                    <a:prstGeom prst="rect">
                      <a:avLst/>
                    </a:prstGeom>
                  </pic:spPr>
                </pic:pic>
              </a:graphicData>
            </a:graphic>
          </wp:inline>
        </w:drawing>
      </w:r>
    </w:p>
    <w:p>
      <w:pPr>
        <w:spacing w:line="360" w:lineRule="auto"/>
        <w:ind w:firstLine="426"/>
        <w:rPr>
          <w:rFonts w:ascii="Calibri" w:hAnsi="Calibri" w:eastAsia="宋体" w:cs="Times New Roman"/>
          <w:szCs w:val="24"/>
        </w:rPr>
      </w:pPr>
      <w:r>
        <w:rPr>
          <w:rFonts w:hint="eastAsia" w:ascii="Calibri" w:hAnsi="Calibri" w:eastAsia="宋体" w:cs="Times New Roman"/>
          <w:szCs w:val="24"/>
        </w:rPr>
        <w:t>3.基本要求：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（1）教学过程中有互动环节；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（2）有适当的板书；</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（3）要有过程性评价。</w:t>
      </w:r>
    </w:p>
    <w:p>
      <w:pPr>
        <w:widowControl/>
        <w:spacing w:line="360" w:lineRule="auto"/>
        <w:jc w:val="left"/>
        <w:rPr>
          <w:rFonts w:ascii="宋体" w:hAnsi="宋体" w:eastAsia="宋体" w:cs="宋体"/>
          <w:bCs/>
          <w:sz w:val="28"/>
          <w:szCs w:val="28"/>
        </w:rPr>
      </w:pPr>
      <w:r>
        <w:rPr>
          <w:rFonts w:ascii="宋体" w:hAnsi="宋体" w:eastAsia="宋体" w:cs="宋体"/>
          <w:bCs/>
          <w:sz w:val="28"/>
          <w:szCs w:val="28"/>
        </w:rPr>
        <w:br w:type="page"/>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一、回顾</w:t>
      </w:r>
      <w:r>
        <w:rPr>
          <w:rFonts w:hint="eastAsia" w:ascii="宋体" w:hAnsi="宋体" w:eastAsia="宋体" w:cs="Times New Roman"/>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1.</w:t>
      </w:r>
      <w:r>
        <w:rPr>
          <w:rFonts w:hint="eastAsia" w:ascii="宋体" w:hAnsi="宋体" w:eastAsia="宋体" w:cs="Times New Roman"/>
          <w:szCs w:val="21"/>
        </w:rPr>
        <w:t>教学提问：七年级上册我们学习到了生物的特征，大家还记得吗？（学生回顾并作答），其中有一个特征是生物体都能排出体内的废物，如汗水、尿液、呼出气体、落叶等，哪种排泄方式是人体排出废物的主要方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2.</w:t>
      </w:r>
      <w:r>
        <w:rPr>
          <w:rFonts w:hint="eastAsia" w:ascii="宋体" w:hAnsi="宋体" w:eastAsia="宋体" w:cs="Times New Roman"/>
          <w:szCs w:val="21"/>
        </w:rPr>
        <w:t>学生自主回答，教师揭题：尿液是人体排出代谢废物最主要的途径，那尿液是如何形成的？教师板书：尿的形成。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3.</w:t>
      </w:r>
      <w:r>
        <w:rPr>
          <w:rFonts w:hint="eastAsia" w:ascii="宋体" w:hAnsi="宋体" w:eastAsia="宋体" w:cs="Times New Roman"/>
          <w:szCs w:val="21"/>
        </w:rPr>
        <w:t>学生浏览教材。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（一）自主观察，总结特征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肾脏是形成尿液的主要器官。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w:t>
      </w:r>
      <w:r>
        <w:rPr>
          <w:rFonts w:hint="eastAsia" w:ascii="宋体" w:hAnsi="宋体" w:eastAsia="宋体" w:cs="宋体"/>
          <w:szCs w:val="21"/>
        </w:rPr>
        <w:t>学生观察教师课件上所示的肾和肾单位结构图，总结肾单位的结构特征。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3.</w:t>
      </w:r>
      <w:r>
        <w:rPr>
          <w:rFonts w:hint="eastAsia" w:ascii="宋体" w:hAnsi="宋体" w:eastAsia="宋体" w:cs="Times New Roman"/>
          <w:szCs w:val="21"/>
        </w:rPr>
        <w:t>教师提问，学生回答，师生共同总结：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fldChar w:fldCharType="begin"/>
      </w:r>
      <w:r>
        <w:rPr>
          <w:rFonts w:hint="eastAsia" w:ascii="宋体" w:hAnsi="宋体" w:eastAsia="宋体" w:cs="Times New Roman"/>
          <w:szCs w:val="21"/>
        </w:rPr>
        <w:instrText xml:space="preserve">=1\*GB3</w:instrText>
      </w:r>
      <w:r>
        <w:rPr>
          <w:rFonts w:ascii="宋体" w:hAnsi="宋体" w:eastAsia="宋体" w:cs="Times New Roman"/>
          <w:szCs w:val="21"/>
        </w:rPr>
        <w:fldChar w:fldCharType="separate"/>
      </w:r>
      <w:r>
        <w:rPr>
          <w:rFonts w:hint="eastAsia" w:ascii="宋体" w:hAnsi="宋体" w:eastAsia="宋体" w:cs="Times New Roman"/>
          <w:szCs w:val="21"/>
        </w:rPr>
        <w:t>①</w:t>
      </w:r>
      <w:r>
        <w:rPr>
          <w:rFonts w:ascii="宋体" w:hAnsi="宋体" w:eastAsia="宋体" w:cs="Times New Roman"/>
          <w:szCs w:val="21"/>
        </w:rPr>
        <w:fldChar w:fldCharType="end"/>
      </w:r>
      <w:r>
        <w:rPr>
          <w:rFonts w:hint="eastAsia" w:ascii="宋体" w:hAnsi="宋体" w:eastAsia="宋体" w:cs="Times New Roman"/>
          <w:szCs w:val="21"/>
        </w:rPr>
        <w:t>每个肾脏包括大约100万个肾单位。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fldChar w:fldCharType="begin"/>
      </w:r>
      <w:r>
        <w:rPr>
          <w:rFonts w:hint="eastAsia" w:ascii="宋体" w:hAnsi="宋体" w:eastAsia="宋体" w:cs="Times New Roman"/>
          <w:szCs w:val="21"/>
        </w:rPr>
        <w:instrText xml:space="preserve">=2\*GB3</w:instrText>
      </w:r>
      <w:r>
        <w:rPr>
          <w:rFonts w:ascii="宋体" w:hAnsi="宋体" w:eastAsia="宋体" w:cs="Times New Roman"/>
          <w:szCs w:val="21"/>
        </w:rPr>
        <w:fldChar w:fldCharType="separate"/>
      </w:r>
      <w:r>
        <w:rPr>
          <w:rFonts w:hint="eastAsia" w:ascii="宋体" w:hAnsi="宋体" w:eastAsia="宋体" w:cs="Times New Roman"/>
          <w:szCs w:val="21"/>
        </w:rPr>
        <w:t>②</w:t>
      </w:r>
      <w:r>
        <w:rPr>
          <w:rFonts w:ascii="宋体" w:hAnsi="宋体" w:eastAsia="宋体" w:cs="Times New Roman"/>
          <w:szCs w:val="21"/>
        </w:rPr>
        <w:fldChar w:fldCharType="end"/>
      </w:r>
      <w:r>
        <w:rPr>
          <w:rFonts w:hint="eastAsia" w:ascii="宋体" w:hAnsi="宋体" w:eastAsia="宋体" w:cs="Times New Roman"/>
          <w:szCs w:val="21"/>
        </w:rPr>
        <w:t>每个肾单位由肾小球、肾小囊、肾小管等部分组成。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fldChar w:fldCharType="begin"/>
      </w:r>
      <w:r>
        <w:rPr>
          <w:rFonts w:hint="eastAsia" w:ascii="宋体" w:hAnsi="宋体" w:eastAsia="宋体" w:cs="Times New Roman"/>
          <w:szCs w:val="21"/>
        </w:rPr>
        <w:instrText xml:space="preserve">=3\*GB3</w:instrText>
      </w:r>
      <w:r>
        <w:rPr>
          <w:rFonts w:ascii="宋体" w:hAnsi="宋体" w:eastAsia="宋体" w:cs="Times New Roman"/>
          <w:szCs w:val="21"/>
        </w:rPr>
        <w:fldChar w:fldCharType="separate"/>
      </w:r>
      <w:r>
        <w:rPr>
          <w:rFonts w:hint="eastAsia" w:ascii="宋体" w:hAnsi="宋体" w:eastAsia="宋体" w:cs="Times New Roman"/>
          <w:szCs w:val="21"/>
        </w:rPr>
        <w:t>③</w:t>
      </w:r>
      <w:r>
        <w:rPr>
          <w:rFonts w:ascii="宋体" w:hAnsi="宋体" w:eastAsia="宋体" w:cs="Times New Roman"/>
          <w:szCs w:val="21"/>
        </w:rPr>
        <w:fldChar w:fldCharType="end"/>
      </w:r>
      <w:r>
        <w:rPr>
          <w:rFonts w:ascii="宋体" w:hAnsi="宋体" w:eastAsia="宋体" w:cs="Times New Roman"/>
          <w:szCs w:val="21"/>
        </w:rPr>
        <w:t>肾小球为毛细血管球</w:t>
      </w:r>
      <w:r>
        <w:rPr>
          <w:rFonts w:hint="eastAsia" w:ascii="宋体" w:hAnsi="宋体" w:eastAsia="宋体" w:cs="Times New Roman"/>
          <w:szCs w:val="21"/>
        </w:rPr>
        <w:t>，肾小囊呈盂形包被着肾小球，</w:t>
      </w:r>
      <w:r>
        <w:rPr>
          <w:rFonts w:ascii="宋体" w:hAnsi="宋体" w:eastAsia="宋体" w:cs="Times New Roman"/>
          <w:szCs w:val="21"/>
        </w:rPr>
        <w:t>肾小管外包被着丰富的毛细血管</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（二）合作讨论，分析过程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1.提问：尿液的形成过程是怎样的？引导学生</w:t>
      </w:r>
      <w:r>
        <w:rPr>
          <w:rFonts w:ascii="宋体" w:hAnsi="宋体" w:eastAsia="宋体" w:cs="Times New Roman"/>
          <w:szCs w:val="21"/>
        </w:rPr>
        <w:t>结合</w:t>
      </w:r>
      <w:r>
        <w:rPr>
          <w:rFonts w:hint="eastAsia" w:ascii="宋体" w:hAnsi="宋体" w:eastAsia="宋体" w:cs="Times New Roman"/>
          <w:szCs w:val="21"/>
        </w:rPr>
        <w:t>“筛沙子”的实例，尝试描述尿液形成的过程。学生讨论完毕后作答，教师给予发展性评价，师生共同总结尿的形成过程：</w:t>
      </w:r>
      <w:r>
        <w:rPr>
          <w:rFonts w:ascii="宋体" w:hAnsi="宋体" w:eastAsia="宋体" w:cs="Times New Roman"/>
          <w:szCs w:val="21"/>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①原尿的形成（肾小球的滤过作用）：血液流经肾小球时，除了血细胞、大分子蛋白质外，血浆中部分水分、葡萄糖、无机盐、氨基酸、尿酸、尿素等，通过肾小球过滤到肾小囊腔内形成原尿。</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②终尿的形成（肾小管的重吸收作用）：原尿经过肾小管时，全部的葡萄糖、氨基酸、大部分的水、部分的无机盐通过肾小管重吸收回血液，剩下部分水分、无机盐、尿酸、尿素经肾小管、集合管流出，形成终尿，即尿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2.在学生总结的基础上，多媒体播放尿的形成动画，帮助学生更加清晰、直观地掌握过程。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三、巩固拓展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w:t>
      </w:r>
      <w:r>
        <w:rPr>
          <w:rFonts w:hint="eastAsia" w:ascii="宋体" w:hAnsi="宋体" w:eastAsia="宋体" w:cs="Times New Roman"/>
          <w:szCs w:val="21"/>
        </w:rPr>
        <w:t>课件展示：血液透析示意图。教师强调：人工肾是模拟肾脏过滤作用的原理，依靠体外循环装置净化血液，又称“血液透析”。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提问：病人为什么要做血液透析？血液透析如何净化血液？</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答案要点：病人的肾脏功能失常，导致血液中有害物质不能及时通过尿液排出体外，可通过血液透析模拟尿液的形成原理，将血液导入透析器中，通过透析器的过滤作用，将血液中的尿素等有害物质，过滤到透析液中，再将净化的血液导回体内。</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四、归纳总结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教师引导学生复述尿的形成过程，总结本节课的要点。</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五、课后作业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绘制尿的形成概念图。</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color w:val="FF0000"/>
          <w:szCs w:val="21"/>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尿的形成</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一、肾单位</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 xml:space="preserve">    肾小球、肾小囊、肾小管 </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ascii="宋体" w:hAnsi="宋体" w:eastAsia="宋体" w:cs="Times New Roman"/>
          <w:szCs w:val="21"/>
        </w:rPr>
        <w:drawing>
          <wp:anchor distT="0" distB="0" distL="114300" distR="114300" simplePos="0" relativeHeight="251728896" behindDoc="0" locked="0" layoutInCell="1" allowOverlap="1">
            <wp:simplePos x="0" y="0"/>
            <wp:positionH relativeFrom="column">
              <wp:posOffset>3182620</wp:posOffset>
            </wp:positionH>
            <wp:positionV relativeFrom="paragraph">
              <wp:posOffset>1905</wp:posOffset>
            </wp:positionV>
            <wp:extent cx="2036445" cy="1446530"/>
            <wp:effectExtent l="0" t="0" r="1905" b="1270"/>
            <wp:wrapNone/>
            <wp:docPr id="44" name="图片 44" descr="C:\Users\cc\AppData\Local\Temp\WeChat Files\cea6843611ce4ba2257a380cfb9b86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C:\Users\cc\AppData\Local\Temp\WeChat Files\cea6843611ce4ba2257a380cfb9b86d.jp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a:xfrm>
                      <a:off x="0" y="0"/>
                      <a:ext cx="2036445" cy="1446530"/>
                    </a:xfrm>
                    <a:prstGeom prst="rect">
                      <a:avLst/>
                    </a:prstGeom>
                    <a:noFill/>
                    <a:ln>
                      <a:noFill/>
                    </a:ln>
                  </pic:spPr>
                </pic:pic>
              </a:graphicData>
            </a:graphic>
          </wp:anchor>
        </w:drawing>
      </w:r>
      <w:r>
        <w:rPr>
          <w:rFonts w:hint="eastAsia" w:ascii="宋体" w:hAnsi="宋体" w:eastAsia="宋体" w:cs="Times New Roman"/>
          <w:szCs w:val="21"/>
        </w:rPr>
        <w:t>二、尿的形成</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 xml:space="preserve">    肾小球：过滤</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 xml:space="preserve">    肾小囊：重吸收</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宋体" w:hAnsi="宋体" w:eastAsia="宋体" w:cs="Times New Roman"/>
          <w:szCs w:val="21"/>
        </w:rPr>
      </w:pPr>
    </w:p>
    <w:p>
      <w:pPr>
        <w:widowControl/>
        <w:spacing w:line="360" w:lineRule="auto"/>
        <w:jc w:val="center"/>
        <w:rPr>
          <w:rFonts w:ascii="宋体" w:hAnsi="宋体" w:eastAsia="宋体" w:cs="宋体"/>
          <w:bCs/>
          <w:szCs w:val="28"/>
        </w:rPr>
      </w:pPr>
    </w:p>
    <w:p>
      <w:pPr>
        <w:spacing w:line="360" w:lineRule="auto"/>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spacing w:line="360" w:lineRule="auto"/>
        <w:rPr>
          <w:rFonts w:hint="default"/>
          <w:lang w:val="en-US" w:eastAsia="zh-CN"/>
        </w:rPr>
      </w:pPr>
    </w:p>
    <w:p>
      <w:pPr>
        <w:pStyle w:val="3"/>
        <w:bidi w:val="0"/>
        <w:spacing w:line="360" w:lineRule="auto"/>
        <w:jc w:val="center"/>
        <w:outlineLvl w:val="0"/>
        <w:rPr>
          <w:rFonts w:hint="default"/>
          <w:b/>
          <w:bCs/>
          <w:lang w:val="en-US" w:eastAsia="zh-CN"/>
        </w:rPr>
      </w:pPr>
      <w:bookmarkStart w:id="10" w:name="_Toc25362"/>
      <w:bookmarkStart w:id="11" w:name="_Toc19987"/>
      <w:r>
        <w:rPr>
          <w:rFonts w:hint="eastAsia"/>
          <w:b/>
          <w:bCs/>
          <w:lang w:val="en-US" w:eastAsia="zh-CN"/>
        </w:rPr>
        <w:t>第六篇  《</w:t>
      </w:r>
      <w:r>
        <w:rPr>
          <w:rFonts w:hint="eastAsia"/>
        </w:rPr>
        <w:t>探究光对鼠妇的影响</w:t>
      </w:r>
      <w:r>
        <w:rPr>
          <w:rFonts w:hint="eastAsia"/>
          <w:b/>
          <w:bCs/>
          <w:lang w:val="en-US" w:eastAsia="zh-CN"/>
        </w:rPr>
        <w:t>》</w:t>
      </w:r>
      <w:bookmarkEnd w:id="10"/>
      <w:bookmarkEnd w:id="11"/>
    </w:p>
    <w:p>
      <w:pPr>
        <w:bidi w:val="0"/>
        <w:spacing w:line="360" w:lineRule="auto"/>
        <w:ind w:firstLine="420" w:firstLineChars="200"/>
        <w:rPr>
          <w:rFonts w:hint="eastAsia"/>
        </w:rPr>
      </w:pPr>
    </w:p>
    <w:p>
      <w:pPr>
        <w:bidi w:val="0"/>
        <w:spacing w:line="360" w:lineRule="auto"/>
        <w:ind w:firstLine="420" w:firstLineChars="200"/>
      </w:pPr>
      <w:r>
        <w:rPr>
          <w:rFonts w:hint="eastAsia"/>
        </w:rPr>
        <w:t>1.题目：七年级上册《探究光对鼠妇的影响》片段教学</w:t>
      </w:r>
    </w:p>
    <w:p>
      <w:pPr>
        <w:spacing w:line="360" w:lineRule="auto"/>
        <w:ind w:firstLine="426"/>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pPr>
      <w:r>
        <w:rPr>
          <w:rFonts w:hint="eastAsia" w:ascii="Calibri" w:hAnsi="Calibri" w:eastAsia="宋体" w:cs="Times New Roman"/>
          <w:szCs w:val="24"/>
        </w:rPr>
        <w:t>2.内容：</w:t>
      </w:r>
    </w:p>
    <w:p>
      <w:pPr>
        <w:spacing w:line="360" w:lineRule="auto"/>
        <w:rPr>
          <w:rFonts w:ascii="宋体" w:hAnsi="宋体" w:eastAsia="宋体" w:cs="宋体"/>
          <w:bCs/>
          <w:sz w:val="28"/>
          <w:szCs w:val="28"/>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4899660" cy="7302500"/>
            <wp:effectExtent l="0" t="0" r="15240" b="12700"/>
            <wp:docPr id="48" name="图片 48" descr="C:\Users\cc\AppData\Local\Temp\WeChat Files\259d4d7730dda6d4ccd9b29c5c98c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C:\Users\cc\AppData\Local\Temp\WeChat Files\259d4d7730dda6d4ccd9b29c5c98c24.jpg"/>
                    <pic:cNvPicPr>
                      <a:picLocks noChangeAspect="1" noChangeArrowheads="1"/>
                    </pic:cNvPicPr>
                  </pic:nvPicPr>
                  <pic:blipFill>
                    <a:blip r:embed="rId26">
                      <a:extLst>
                        <a:ext uri="{28A0092B-C50C-407E-A947-70E740481C1C}">
                          <a14:useLocalDpi xmlns:a14="http://schemas.microsoft.com/office/drawing/2010/main" val="0"/>
                        </a:ext>
                      </a:extLst>
                    </a:blip>
                    <a:srcRect l="3729" t="4725" r="54033" b="8886"/>
                    <a:stretch>
                      <a:fillRect/>
                    </a:stretch>
                  </pic:blipFill>
                  <pic:spPr>
                    <a:xfrm>
                      <a:off x="0" y="0"/>
                      <a:ext cx="4899660" cy="7302500"/>
                    </a:xfrm>
                    <a:prstGeom prst="rect">
                      <a:avLst/>
                    </a:prstGeom>
                    <a:noFill/>
                    <a:ln>
                      <a:noFill/>
                    </a:ln>
                  </pic:spPr>
                </pic:pic>
              </a:graphicData>
            </a:graphic>
          </wp:inline>
        </w:drawing>
      </w:r>
    </w:p>
    <w:p>
      <w:pPr>
        <w:spacing w:line="360" w:lineRule="auto"/>
        <w:ind w:firstLine="426"/>
        <w:rPr>
          <w:rFonts w:ascii="Times New Roman" w:hAnsi="Times New Roman" w:eastAsia="Times New Roman" w:cs="Times New Roman"/>
          <w:color w:val="000000"/>
          <w:w w:val="0"/>
          <w:kern w:val="0"/>
          <w:sz w:val="0"/>
          <w:szCs w:val="0"/>
          <w:u w:color="000000"/>
          <w:shd w:val="clear" w:color="000000" w:fill="000000"/>
        </w:rPr>
      </w:pPr>
    </w:p>
    <w:p>
      <w:pPr>
        <w:spacing w:line="360" w:lineRule="auto"/>
        <w:ind w:firstLine="426"/>
        <w:rPr>
          <w:rFonts w:hint="eastAsia" w:ascii="Calibri" w:hAnsi="Calibri" w:eastAsia="宋体" w:cs="Times New Roman"/>
          <w:szCs w:val="24"/>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4947285" cy="7233920"/>
            <wp:effectExtent l="0" t="0" r="5715" b="5080"/>
            <wp:docPr id="21" name="图片 21" descr="C:\Users\cc\AppData\Local\Temp\WeChat Files\259d4d7730dda6d4ccd9b29c5c98c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C:\Users\cc\AppData\Local\Temp\WeChat Files\259d4d7730dda6d4ccd9b29c5c98c24.jpg"/>
                    <pic:cNvPicPr>
                      <a:picLocks noChangeAspect="1" noChangeArrowheads="1"/>
                    </pic:cNvPicPr>
                  </pic:nvPicPr>
                  <pic:blipFill>
                    <a:blip r:embed="rId26">
                      <a:extLst>
                        <a:ext uri="{28A0092B-C50C-407E-A947-70E740481C1C}">
                          <a14:useLocalDpi xmlns:a14="http://schemas.microsoft.com/office/drawing/2010/main" val="0"/>
                        </a:ext>
                      </a:extLst>
                    </a:blip>
                    <a:srcRect l="52176" t="4725" r="4776" b="8886"/>
                    <a:stretch>
                      <a:fillRect/>
                    </a:stretch>
                  </pic:blipFill>
                  <pic:spPr>
                    <a:xfrm>
                      <a:off x="0" y="0"/>
                      <a:ext cx="4947285" cy="7233920"/>
                    </a:xfrm>
                    <a:prstGeom prst="rect">
                      <a:avLst/>
                    </a:prstGeom>
                    <a:noFill/>
                    <a:ln>
                      <a:noFill/>
                    </a:ln>
                  </pic:spPr>
                </pic:pic>
              </a:graphicData>
            </a:graphic>
          </wp:inline>
        </w:drawing>
      </w:r>
    </w:p>
    <w:p>
      <w:pPr>
        <w:spacing w:line="360" w:lineRule="auto"/>
        <w:ind w:firstLine="426"/>
        <w:rPr>
          <w:rFonts w:ascii="Calibri" w:hAnsi="Calibri" w:eastAsia="宋体" w:cs="Times New Roman"/>
          <w:szCs w:val="24"/>
        </w:rPr>
      </w:pPr>
      <w:r>
        <w:rPr>
          <w:rFonts w:hint="eastAsia" w:ascii="Calibri" w:hAnsi="Calibri" w:eastAsia="宋体" w:cs="Times New Roman"/>
          <w:szCs w:val="24"/>
        </w:rPr>
        <w:t>3.基本要求：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（1）设计成一堂实验课；</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（2）注重对学生探究能力的提升；</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（3）试讲时间约10分钟。</w:t>
      </w:r>
    </w:p>
    <w:p>
      <w:pPr>
        <w:widowControl/>
        <w:spacing w:line="360" w:lineRule="auto"/>
        <w:jc w:val="left"/>
        <w:rPr>
          <w:rFonts w:ascii="宋体" w:hAnsi="宋体" w:eastAsia="宋体" w:cs="宋体"/>
          <w:bCs/>
          <w:sz w:val="28"/>
          <w:szCs w:val="28"/>
        </w:rPr>
      </w:pPr>
      <w:r>
        <w:rPr>
          <w:rFonts w:ascii="宋体" w:hAnsi="宋体" w:eastAsia="宋体" w:cs="宋体"/>
          <w:bCs/>
          <w:sz w:val="28"/>
          <w:szCs w:val="28"/>
        </w:rPr>
        <w:br w:type="page"/>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w:t>
      </w:r>
      <w:r>
        <w:rPr>
          <w:rFonts w:hint="eastAsia" w:ascii="宋体" w:hAnsi="宋体" w:eastAsia="宋体" w:cs="Times New Roman"/>
          <w:b/>
          <w:szCs w:val="21"/>
        </w:rPr>
        <w:t>激趣导入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引导学生回忆儿时观察</w:t>
      </w:r>
      <w:r>
        <w:rPr>
          <w:rFonts w:hint="eastAsia" w:ascii="宋体" w:hAnsi="宋体" w:eastAsia="宋体" w:cs="Times New Roman"/>
          <w:szCs w:val="21"/>
        </w:rPr>
        <w:t>“西瓜虫”即鼠妇的乐趣，并回顾</w:t>
      </w:r>
      <w:r>
        <w:rPr>
          <w:rFonts w:ascii="宋体" w:hAnsi="宋体" w:eastAsia="宋体" w:cs="Times New Roman"/>
          <w:szCs w:val="21"/>
        </w:rPr>
        <w:t>环境中影响生物的生活和分布的因素叫做生态因素</w:t>
      </w:r>
      <w:r>
        <w:rPr>
          <w:rFonts w:hint="eastAsia" w:ascii="宋体" w:hAnsi="宋体" w:eastAsia="宋体" w:cs="Times New Roman"/>
          <w:szCs w:val="21"/>
        </w:rPr>
        <w:t>，非生物因素</w:t>
      </w:r>
      <w:r>
        <w:rPr>
          <w:rFonts w:ascii="宋体" w:hAnsi="宋体" w:eastAsia="宋体" w:cs="Times New Roman"/>
          <w:szCs w:val="21"/>
        </w:rPr>
        <w:t>如光</w:t>
      </w:r>
      <w:r>
        <w:rPr>
          <w:rFonts w:hint="eastAsia" w:ascii="宋体" w:hAnsi="宋体" w:eastAsia="宋体" w:cs="Times New Roman"/>
          <w:szCs w:val="21"/>
        </w:rPr>
        <w:t>、</w:t>
      </w:r>
      <w:r>
        <w:rPr>
          <w:rFonts w:ascii="宋体" w:hAnsi="宋体" w:eastAsia="宋体" w:cs="Times New Roman"/>
          <w:szCs w:val="21"/>
        </w:rPr>
        <w:t>水分</w:t>
      </w:r>
      <w:r>
        <w:rPr>
          <w:rFonts w:hint="eastAsia" w:ascii="宋体" w:hAnsi="宋体" w:eastAsia="宋体" w:cs="Times New Roman"/>
          <w:szCs w:val="21"/>
        </w:rPr>
        <w:t>、</w:t>
      </w:r>
      <w:r>
        <w:rPr>
          <w:rFonts w:ascii="宋体" w:hAnsi="宋体" w:eastAsia="宋体" w:cs="Times New Roman"/>
          <w:szCs w:val="21"/>
        </w:rPr>
        <w:t>温度等</w:t>
      </w:r>
      <w:r>
        <w:rPr>
          <w:rFonts w:hint="eastAsia" w:ascii="宋体" w:hAnsi="宋体" w:eastAsia="宋体" w:cs="Times New Roman"/>
          <w:szCs w:val="21"/>
        </w:rPr>
        <w:t>；</w:t>
      </w:r>
      <w:r>
        <w:rPr>
          <w:rFonts w:ascii="宋体" w:hAnsi="宋体" w:eastAsia="宋体" w:cs="Times New Roman"/>
          <w:szCs w:val="21"/>
        </w:rPr>
        <w:t>生物因素就是影响某种生物生活的其他生物</w:t>
      </w:r>
      <w:r>
        <w:rPr>
          <w:rFonts w:hint="eastAsia" w:ascii="宋体" w:hAnsi="宋体" w:eastAsia="宋体" w:cs="Times New Roman"/>
          <w:szCs w:val="21"/>
        </w:rPr>
        <w:t>。</w:t>
      </w:r>
      <w:r>
        <w:rPr>
          <w:rFonts w:ascii="宋体" w:hAnsi="宋体" w:eastAsia="宋体" w:cs="Times New Roman"/>
          <w:szCs w:val="21"/>
        </w:rPr>
        <w:t>影响鼠妇的生态因素也有多种</w:t>
      </w:r>
      <w:r>
        <w:rPr>
          <w:rFonts w:hint="eastAsia" w:ascii="宋体" w:hAnsi="宋体" w:eastAsia="宋体" w:cs="Times New Roman"/>
          <w:szCs w:val="21"/>
        </w:rPr>
        <w:t>，</w:t>
      </w:r>
      <w:r>
        <w:rPr>
          <w:rFonts w:ascii="宋体" w:hAnsi="宋体" w:eastAsia="宋体" w:cs="Times New Roman"/>
          <w:szCs w:val="21"/>
        </w:rPr>
        <w:t>其中光是最主要的非生物因素</w:t>
      </w:r>
      <w:r>
        <w:rPr>
          <w:rFonts w:hint="eastAsia" w:ascii="宋体" w:hAnsi="宋体" w:eastAsia="宋体" w:cs="Times New Roman"/>
          <w:szCs w:val="21"/>
        </w:rPr>
        <w:t>，</w:t>
      </w:r>
      <w:r>
        <w:rPr>
          <w:rFonts w:ascii="宋体" w:hAnsi="宋体" w:eastAsia="宋体" w:cs="Times New Roman"/>
          <w:szCs w:val="21"/>
        </w:rPr>
        <w:t>那光对鼠妇到底又怎样的影响呢</w:t>
      </w:r>
      <w:r>
        <w:rPr>
          <w:rFonts w:hint="eastAsia" w:ascii="宋体" w:hAnsi="宋体" w:eastAsia="宋体" w:cs="Times New Roman"/>
          <w:szCs w:val="21"/>
        </w:rPr>
        <w:t>？</w:t>
      </w:r>
      <w:r>
        <w:rPr>
          <w:rFonts w:ascii="宋体" w:hAnsi="宋体" w:eastAsia="宋体" w:cs="Times New Roman"/>
          <w:szCs w:val="21"/>
        </w:rPr>
        <w:t>这节课</w:t>
      </w:r>
      <w:r>
        <w:rPr>
          <w:rFonts w:hint="eastAsia" w:ascii="宋体" w:hAnsi="宋体" w:eastAsia="宋体" w:cs="Times New Roman"/>
          <w:szCs w:val="21"/>
        </w:rPr>
        <w:t>就来</w:t>
      </w:r>
      <w:r>
        <w:rPr>
          <w:rFonts w:ascii="宋体" w:hAnsi="宋体" w:eastAsia="宋体" w:cs="Times New Roman"/>
          <w:szCs w:val="21"/>
        </w:rPr>
        <w:t>探究下</w:t>
      </w:r>
      <w:r>
        <w:rPr>
          <w:rFonts w:hint="eastAsia" w:ascii="宋体" w:hAnsi="宋体" w:eastAsia="宋体" w:cs="Times New Roman"/>
          <w:szCs w:val="21"/>
        </w:rPr>
        <w:t>光对</w:t>
      </w:r>
      <w:r>
        <w:rPr>
          <w:rFonts w:ascii="宋体" w:hAnsi="宋体" w:eastAsia="宋体" w:cs="Times New Roman"/>
          <w:szCs w:val="21"/>
        </w:rPr>
        <w:t>鼠妇的影响</w:t>
      </w:r>
      <w:r>
        <w:rPr>
          <w:rFonts w:hint="eastAsia" w:ascii="宋体" w:hAnsi="宋体" w:eastAsia="宋体" w:cs="Times New Roman"/>
          <w:szCs w:val="21"/>
        </w:rPr>
        <w:t>。教师板书：实验：探究光对鼠妇的影响。</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实验探究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（一）探究的一般步骤</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教师引导学生明确探究的一般步骤，学生阅读课本16</w:t>
      </w:r>
      <w:r>
        <w:rPr>
          <w:rFonts w:ascii="Times New Roman" w:hAnsi="Times New Roman" w:eastAsia="宋体" w:cs="Times New Roman"/>
          <w:szCs w:val="21"/>
        </w:rPr>
        <w:t>~</w:t>
      </w:r>
      <w:r>
        <w:rPr>
          <w:rFonts w:hint="eastAsia" w:ascii="宋体" w:hAnsi="宋体" w:eastAsia="宋体" w:cs="Times New Roman"/>
          <w:szCs w:val="21"/>
        </w:rPr>
        <w:t>17页的方框的内容，小结出探究的一般过程：提出问题→做出假设→制定计划→实施计划→得出结论→表达交流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（二）光对鼠妇生活的影响探究过程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教师引导学生从这六个步骤，针对光这个外界环境因素对鼠妇生活会产生的影响进行探究。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1.提出问题：光会影响鼠妇的生活吗？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2.作出假设：光会影响鼠妇的生活。（根据捉鼠妇时的经验作出假设）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3.制定计划：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明确实验器材。</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安排学生小组讨论以下问题：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①怎么样才知道光对鼠妇生活有影响？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要点：设置一个实验，用光照鼠妇，看鼠妇的反应。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②一个有光的组够不够？怎么能说明是光这个因素对鼠妇的生活造成的影响，而不是由于其他原因。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要点：不能，要有对比；还要设置一个无光组；有光组和无光组除了光这个因素外，其他因素完全相同。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③设计多少鼠妇做实验比较合理？用1只鼠妇行吗？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要点：鼠妇数量越多，实验结果越准确，但也不能太多，统计会比较困难。用1只鼠妇存在偶然因素，所以不行。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④做一次实验结果可靠吗？实验过程中多久观察记录一次？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要点：不够，应该多做几次，实验数据更接近真实情况：时间太短，鼠妇尚未稳定下来，可以1分钟观察一次，观察10分钟左右。</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根据以上讨论，以小组为单位制定计划，并明确探究实验的几个要素：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对照实验：对照组和实验组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单一变量：实验组和对照组间有且只有一个因素不同。</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注意事项：①注意操作安全，小心玻璃板划伤；②爱护小动物，实验结束后放归自然。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4.实施计划</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提醒学生在实验操作中的注意事项，要随时做好实验记录。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按照制定的计划来进行实验操作，并记录实验数据，填写书16页的表格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5.得出结论</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选取最后一分钟的结果，分别统计黑暗处和光亮处鼠妇的数量。</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经过分析讨论得出结论：光会影响鼠妇的生活。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6.表达交流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同学的交流相当于重复实验。各组交流实验结果，取平均值作为实验结果。</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进一步启发学生：鼠妇的生活还会受到哪些因素的影响？</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学生畅所欲言：温度、水分……。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三、课外拓展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完成本探究的实验记录。课后自己选取另一个影响鼠妇生活的非生物因素，制定探究计划并完成探究过程。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color w:val="FF0000"/>
          <w:szCs w:val="21"/>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宋体" w:hAnsi="宋体" w:eastAsia="宋体" w:cs="Times New Roman"/>
          <w:szCs w:val="21"/>
        </w:rPr>
      </w:pPr>
      <w:r>
        <w:rPr>
          <w:rFonts w:hint="eastAsia" w:ascii="宋体" w:hAnsi="宋体" w:eastAsia="宋体" w:cs="Times New Roman"/>
          <w:szCs w:val="21"/>
        </w:rPr>
        <w:t>探究光对鼠妇的影响</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提出问题</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做出假设</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制定计划</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实施计划</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得出结论</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宋体" w:hAnsi="宋体" w:eastAsia="宋体" w:cs="Times New Roman"/>
          <w:szCs w:val="21"/>
        </w:rPr>
      </w:pPr>
      <w:r>
        <w:rPr>
          <w:rFonts w:hint="eastAsia" w:ascii="宋体" w:hAnsi="宋体" w:eastAsia="宋体" w:cs="Times New Roman"/>
          <w:szCs w:val="21"/>
        </w:rPr>
        <w:t>表达交流</w:t>
      </w:r>
    </w:p>
    <w:p>
      <w:pPr>
        <w:spacing w:line="360" w:lineRule="auto"/>
      </w:pPr>
    </w:p>
    <w:p>
      <w:pPr>
        <w:spacing w:line="360" w:lineRule="auto"/>
        <w:rPr>
          <w:rFonts w:hint="default"/>
          <w:lang w:val="en-US" w:eastAsia="zh-CN"/>
        </w:rPr>
      </w:pPr>
    </w:p>
    <w:p>
      <w:pPr>
        <w:spacing w:line="360" w:lineRule="auto"/>
        <w:jc w:val="left"/>
        <w:rPr>
          <w:rFonts w:hint="eastAsia"/>
          <w:szCs w:val="21"/>
        </w:rPr>
      </w:pPr>
    </w:p>
    <w:p>
      <w:pPr>
        <w:spacing w:line="360" w:lineRule="auto"/>
        <w:jc w:val="left"/>
        <w:rPr>
          <w:rFonts w:hint="eastAsia"/>
          <w:szCs w:val="21"/>
        </w:rPr>
      </w:pPr>
    </w:p>
    <w:p>
      <w:pPr>
        <w:pStyle w:val="3"/>
        <w:bidi w:val="0"/>
        <w:spacing w:line="360" w:lineRule="auto"/>
        <w:jc w:val="center"/>
        <w:outlineLvl w:val="0"/>
        <w:rPr>
          <w:rFonts w:hint="default"/>
          <w:b/>
          <w:bCs/>
          <w:lang w:val="en-US" w:eastAsia="zh-CN"/>
        </w:rPr>
      </w:pPr>
      <w:bookmarkStart w:id="12" w:name="_Toc17126"/>
      <w:bookmarkStart w:id="13" w:name="_Toc4201"/>
      <w:r>
        <w:rPr>
          <w:rFonts w:hint="eastAsia"/>
          <w:b/>
          <w:bCs/>
          <w:lang w:val="en-US" w:eastAsia="zh-CN"/>
        </w:rPr>
        <w:t>第七篇  《心脏的结构》</w:t>
      </w:r>
      <w:bookmarkEnd w:id="12"/>
      <w:bookmarkEnd w:id="13"/>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eastAsia="zh-CN"/>
        </w:rPr>
        <w:t>《</w:t>
      </w:r>
      <w:r>
        <w:rPr>
          <w:rFonts w:hint="eastAsia"/>
          <w:lang w:val="en-US" w:eastAsia="zh-CN"/>
        </w:rPr>
        <w:t>心脏的结构》</w:t>
      </w:r>
      <w:r>
        <w:rPr>
          <w:rFonts w:hint="eastAsia"/>
        </w:rPr>
        <w:t>片段教学</w:t>
      </w:r>
    </w:p>
    <w:p>
      <w:pPr>
        <w:spacing w:line="360" w:lineRule="auto"/>
        <w:ind w:firstLine="426"/>
      </w:pPr>
      <w:r>
        <w:rPr>
          <w:rFonts w:hint="eastAsia"/>
        </w:rPr>
        <w:t>2.内容：</w:t>
      </w:r>
    </w:p>
    <w:p>
      <w:pPr>
        <w:spacing w:line="360" w:lineRule="auto"/>
        <w:ind w:firstLine="426"/>
        <w:rPr>
          <w:rFonts w:asciiTheme="minorEastAsia" w:hAnsiTheme="minorEastAsia" w:cstheme="minorEastAsia"/>
          <w:bCs/>
          <w:sz w:val="28"/>
          <w:szCs w:val="28"/>
        </w:rPr>
      </w:pPr>
      <w:r>
        <w:drawing>
          <wp:inline distT="0" distB="0" distL="114300" distR="114300">
            <wp:extent cx="4838700" cy="421005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27"/>
                    <a:stretch>
                      <a:fillRect/>
                    </a:stretch>
                  </pic:blipFill>
                  <pic:spPr>
                    <a:xfrm>
                      <a:off x="0" y="0"/>
                      <a:ext cx="4838700" cy="4210050"/>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val="en-US" w:eastAsia="zh-CN"/>
        </w:rPr>
        <w:t>有适当的板书</w:t>
      </w:r>
      <w:r>
        <w:rPr>
          <w:rFonts w:hint="eastAsia"/>
        </w:rPr>
        <w:t>；</w:t>
      </w:r>
    </w:p>
    <w:p>
      <w:pPr>
        <w:spacing w:line="360" w:lineRule="auto"/>
        <w:ind w:firstLine="426"/>
        <w:rPr>
          <w:rFonts w:asciiTheme="minorEastAsia" w:hAnsiTheme="minorEastAsia" w:cstheme="minorEastAsia"/>
          <w:bCs/>
          <w:sz w:val="28"/>
          <w:szCs w:val="28"/>
        </w:rPr>
      </w:pPr>
      <w:r>
        <w:rPr>
          <w:rFonts w:hint="eastAsia"/>
        </w:rPr>
        <w:t>（3）</w:t>
      </w:r>
      <w:r>
        <w:rPr>
          <w:rFonts w:hint="eastAsia"/>
          <w:lang w:val="en-US" w:eastAsia="zh-CN"/>
        </w:rPr>
        <w:t>有小组合作</w:t>
      </w:r>
      <w:r>
        <w:rPr>
          <w:rFonts w:hint="eastAsia"/>
        </w:rPr>
        <w:t>。</w:t>
      </w:r>
    </w:p>
    <w:p>
      <w:pPr>
        <w:widowControl/>
        <w:spacing w:line="360" w:lineRule="auto"/>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一、</w:t>
      </w:r>
      <w:r>
        <w:rPr>
          <w:rFonts w:hint="eastAsia" w:asciiTheme="minorEastAsia" w:hAnsiTheme="minorEastAsia"/>
          <w:b/>
          <w:szCs w:val="21"/>
          <w:lang w:val="en-US" w:eastAsia="zh-CN"/>
        </w:rPr>
        <w:t>创设情境</w:t>
      </w:r>
      <w:r>
        <w:rPr>
          <w:rFonts w:hint="eastAsia" w:asciiTheme="minorEastAsia" w:hAnsiTheme="minorEastAsia"/>
          <w:b/>
          <w:szCs w:val="21"/>
        </w:rPr>
        <w:t>，</w:t>
      </w:r>
      <w:r>
        <w:rPr>
          <w:rFonts w:hint="eastAsia" w:asciiTheme="minorEastAsia" w:hAnsiTheme="minorEastAsia"/>
          <w:b/>
          <w:szCs w:val="21"/>
          <w:lang w:val="en-US" w:eastAsia="zh-CN"/>
        </w:rPr>
        <w:t>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上课之初，教师先请学生将左手放在胸口右侧，右手放在胸口左侧，感受心脏的跳动，并尝试数一数在一分钟内自己的心跳次数，邀请不同学生分享感受，提出问题：为什么有的同学心跳较快，有的同学心跳较慢？心脏的结构是怎样的呢？在学生的疑惑中引出新课：输送血液的泵——心脏。</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二、</w:t>
      </w:r>
      <w:r>
        <w:rPr>
          <w:rFonts w:hint="eastAsia" w:asciiTheme="minorEastAsia" w:hAnsiTheme="minorEastAsia"/>
          <w:b/>
          <w:szCs w:val="21"/>
          <w:lang w:val="en-US" w:eastAsia="zh-CN"/>
        </w:rPr>
        <w:t>师生互动</w:t>
      </w:r>
      <w:r>
        <w:rPr>
          <w:rFonts w:hint="eastAsia" w:asciiTheme="minorEastAsia" w:hAnsiTheme="minorEastAsia"/>
          <w:b/>
          <w:szCs w:val="21"/>
        </w:rPr>
        <w:t>，</w:t>
      </w:r>
      <w:r>
        <w:rPr>
          <w:rFonts w:hint="eastAsia" w:asciiTheme="minorEastAsia" w:hAnsiTheme="minorEastAsia"/>
          <w:b/>
          <w:szCs w:val="21"/>
          <w:lang w:val="en-US" w:eastAsia="zh-CN"/>
        </w:rPr>
        <w:t>探究新知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rPr>
        <w:t>教师提出问题：心脏的结构是如何的？</w:t>
      </w:r>
      <w:r>
        <w:rPr>
          <w:rFonts w:hint="eastAsia" w:asciiTheme="minorEastAsia" w:hAnsiTheme="minorEastAsia"/>
          <w:szCs w:val="21"/>
          <w:lang w:val="en-US" w:eastAsia="zh-CN"/>
        </w:rPr>
        <w:t>随后</w:t>
      </w:r>
      <w:r>
        <w:rPr>
          <w:rFonts w:hint="eastAsia" w:asciiTheme="minorEastAsia" w:hAnsiTheme="minorEastAsia"/>
          <w:szCs w:val="21"/>
        </w:rPr>
        <w:t>以小组为单位发放猪或羊的心脏，并提出要求：前后桌4人为一小组，</w:t>
      </w:r>
      <w:r>
        <w:rPr>
          <w:rFonts w:hint="eastAsia" w:asciiTheme="minorEastAsia" w:hAnsiTheme="minorEastAsia"/>
          <w:szCs w:val="21"/>
          <w:lang w:val="en-US" w:eastAsia="zh-CN"/>
        </w:rPr>
        <w:t>通过</w:t>
      </w:r>
      <w:r>
        <w:rPr>
          <w:rFonts w:hint="eastAsia" w:asciiTheme="minorEastAsia" w:hAnsiTheme="minorEastAsia"/>
          <w:szCs w:val="21"/>
        </w:rPr>
        <w:t>观察和触摸，</w:t>
      </w:r>
      <w:r>
        <w:rPr>
          <w:rFonts w:hint="eastAsia" w:asciiTheme="minorEastAsia" w:hAnsiTheme="minorEastAsia"/>
          <w:szCs w:val="21"/>
          <w:lang w:val="en-US" w:eastAsia="zh-CN"/>
        </w:rPr>
        <w:t>讨论</w:t>
      </w:r>
      <w:r>
        <w:rPr>
          <w:rFonts w:hint="eastAsia" w:asciiTheme="minorEastAsia" w:hAnsiTheme="minorEastAsia"/>
          <w:szCs w:val="21"/>
        </w:rPr>
        <w:t>心脏的外形像什么?心脏壁的薄厚</w:t>
      </w:r>
      <w:r>
        <w:rPr>
          <w:rFonts w:hint="eastAsia" w:asciiTheme="minorEastAsia" w:hAnsiTheme="minorEastAsia"/>
          <w:szCs w:val="21"/>
          <w:lang w:val="en-US" w:eastAsia="zh-CN"/>
        </w:rPr>
        <w:t>又如何？讨论结束后教师随机提问小组代表进行回答并给予鼓励。再学生讨论过程中教师进行巡视指导。</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rPr>
        <w:t>学生回答，像一个桃子，像自己平时画的心。有的地方厚，有的地方薄</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lang w:val="en-US" w:eastAsia="zh-CN"/>
        </w:rPr>
        <w:t>教师进一步明确：</w:t>
      </w:r>
      <w:r>
        <w:rPr>
          <w:rFonts w:hint="eastAsia" w:asciiTheme="minorEastAsia" w:hAnsiTheme="minorEastAsia"/>
          <w:szCs w:val="21"/>
        </w:rPr>
        <w:t>心脏外面有心脏壁，主要是肌肉组织组成。是一个中空的器官，内部有一道厚厚的肌肉壁将心脏分隔成左右不相通的几个部分。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rPr>
        <w:t>教师呈现心脏的解剖图，请学生注意观察心脏的内部有几个腔?他们分别与哪些血管相连?</w:t>
      </w:r>
      <w:r>
        <w:rPr>
          <w:rFonts w:hint="eastAsia" w:asciiTheme="minorEastAsia" w:hAnsiTheme="minorEastAsia"/>
          <w:szCs w:val="21"/>
          <w:lang w:val="en-US" w:eastAsia="zh-CN"/>
        </w:rPr>
        <w:t>随机提问学生并给予表扬。</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lang w:val="en-US" w:eastAsia="zh-CN"/>
        </w:rPr>
        <w:t>学生回答，</w:t>
      </w:r>
      <w:r>
        <w:rPr>
          <w:rFonts w:hint="eastAsia" w:asciiTheme="minorEastAsia" w:hAnsiTheme="minorEastAsia"/>
          <w:szCs w:val="21"/>
        </w:rPr>
        <w:t>左右心房，心室。上房下室。左心室与主动脉相连</w:t>
      </w:r>
      <w:r>
        <w:rPr>
          <w:rFonts w:hint="eastAsia" w:asciiTheme="minorEastAsia" w:hAnsiTheme="minorEastAsia"/>
          <w:szCs w:val="21"/>
          <w:lang w:eastAsia="zh-CN"/>
        </w:rPr>
        <w:t>；</w:t>
      </w:r>
      <w:r>
        <w:rPr>
          <w:rFonts w:hint="eastAsia" w:asciiTheme="minorEastAsia" w:hAnsiTheme="minorEastAsia"/>
          <w:szCs w:val="21"/>
        </w:rPr>
        <w:t>右心室与肺动脉相连</w:t>
      </w:r>
      <w:r>
        <w:rPr>
          <w:rFonts w:hint="eastAsia" w:asciiTheme="minorEastAsia" w:hAnsiTheme="minorEastAsia"/>
          <w:szCs w:val="21"/>
          <w:lang w:eastAsia="zh-CN"/>
        </w:rPr>
        <w:t>；</w:t>
      </w:r>
      <w:r>
        <w:rPr>
          <w:rFonts w:hint="eastAsia" w:asciiTheme="minorEastAsia" w:hAnsiTheme="minorEastAsia"/>
          <w:szCs w:val="21"/>
        </w:rPr>
        <w:t>右心房与上腔静脉和下腔静脉相连</w:t>
      </w:r>
      <w:r>
        <w:rPr>
          <w:rFonts w:hint="eastAsia" w:asciiTheme="minorEastAsia" w:hAnsiTheme="minorEastAsia"/>
          <w:szCs w:val="21"/>
          <w:lang w:eastAsia="zh-CN"/>
        </w:rPr>
        <w:t>；</w:t>
      </w:r>
      <w:r>
        <w:rPr>
          <w:rFonts w:hint="eastAsia" w:asciiTheme="minorEastAsia" w:hAnsiTheme="minorEastAsia"/>
          <w:szCs w:val="21"/>
        </w:rPr>
        <w:t>左心房与肺静脉相连。</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结合学生的</w:t>
      </w:r>
      <w:r>
        <w:rPr>
          <w:rFonts w:hint="eastAsia" w:asciiTheme="minorEastAsia" w:hAnsiTheme="minorEastAsia"/>
          <w:szCs w:val="21"/>
          <w:lang w:val="en-US" w:eastAsia="zh-CN"/>
        </w:rPr>
        <w:t>回答</w:t>
      </w:r>
      <w:r>
        <w:rPr>
          <w:rFonts w:hint="eastAsia" w:asciiTheme="minorEastAsia" w:hAnsiTheme="minorEastAsia"/>
          <w:szCs w:val="21"/>
        </w:rPr>
        <w:t>和心脏结构图，教师</w:t>
      </w:r>
      <w:r>
        <w:rPr>
          <w:rFonts w:hint="eastAsia" w:asciiTheme="minorEastAsia" w:hAnsiTheme="minorEastAsia"/>
          <w:szCs w:val="21"/>
          <w:lang w:val="en-US" w:eastAsia="zh-CN"/>
        </w:rPr>
        <w:t>自信讲解</w:t>
      </w:r>
      <w:r>
        <w:rPr>
          <w:rFonts w:hint="eastAsia" w:asciiTheme="minorEastAsia" w:hAnsiTheme="minorEastAsia"/>
          <w:szCs w:val="21"/>
        </w:rPr>
        <w:t>心脏的结构，以及与个结构相连接的血管，根据挂图解释心脏工作的机理，呈现视频请学生注意观察血液的变化方向。</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b/>
          <w:szCs w:val="21"/>
          <w:lang w:val="en-US" w:eastAsia="zh-CN"/>
        </w:rPr>
        <w:t>三</w:t>
      </w:r>
      <w:r>
        <w:rPr>
          <w:rFonts w:asciiTheme="minorEastAsia" w:hAnsiTheme="minorEastAsia"/>
          <w:b/>
          <w:szCs w:val="21"/>
        </w:rPr>
        <w:t>、</w:t>
      </w:r>
      <w:r>
        <w:rPr>
          <w:rFonts w:hint="eastAsia" w:asciiTheme="minorEastAsia" w:hAnsiTheme="minorEastAsia"/>
          <w:b/>
          <w:szCs w:val="21"/>
          <w:lang w:val="en-US" w:eastAsia="zh-CN"/>
        </w:rPr>
        <w:t>巩固提升</w:t>
      </w:r>
      <w:r>
        <w:rPr>
          <w:rFonts w:asciiTheme="minorEastAsia" w:hAnsiTheme="minorEastAsia"/>
          <w:b/>
          <w:szCs w:val="21"/>
        </w:rPr>
        <w:t>，</w:t>
      </w:r>
      <w:r>
        <w:rPr>
          <w:rFonts w:hint="eastAsia" w:asciiTheme="minorEastAsia" w:hAnsiTheme="minorEastAsia"/>
          <w:b/>
          <w:szCs w:val="21"/>
          <w:lang w:val="en-US" w:eastAsia="zh-CN"/>
        </w:rPr>
        <w:t>加强认知</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lang w:val="en-US" w:eastAsia="zh-CN"/>
        </w:rPr>
        <w:t>借助心脏模型，以抢答的形式，随机提问同学，</w:t>
      </w:r>
      <w:r>
        <w:rPr>
          <w:rFonts w:hint="eastAsia" w:asciiTheme="minorEastAsia" w:hAnsiTheme="minorEastAsia"/>
        </w:rPr>
        <w:t>说一说心脏的结构都有哪些?具体的位置都在哪里?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lang w:val="en-US" w:eastAsia="zh-CN"/>
        </w:rPr>
        <w:t>四</w:t>
      </w:r>
      <w:r>
        <w:rPr>
          <w:rFonts w:hint="eastAsia" w:asciiTheme="minorEastAsia" w:hAnsiTheme="minorEastAsia"/>
          <w:b/>
          <w:szCs w:val="21"/>
        </w:rPr>
        <w:t>、归纳总结，深入理解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教师提问，学生小结，引导：</w:t>
      </w:r>
      <w:r>
        <w:rPr>
          <w:rFonts w:hint="eastAsia" w:asciiTheme="minorEastAsia" w:hAnsiTheme="minorEastAsia"/>
          <w:szCs w:val="21"/>
          <w:lang w:val="en-US" w:eastAsia="zh-CN"/>
        </w:rPr>
        <w:t>加强体育锻炼，强身健体</w:t>
      </w:r>
      <w:r>
        <w:rPr>
          <w:rFonts w:hint="eastAsia" w:asciiTheme="minorEastAsia" w:hAnsiTheme="minorEastAsia"/>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七、实际演练，分层作业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画出心脏的结构图，以概念图的形式巩固本节课知识。</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心脏的结构</w:t>
      </w: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default" w:ascii="宋体" w:hAnsi="宋体" w:eastAsiaTheme="minorEastAsia"/>
          <w:szCs w:val="21"/>
          <w:lang w:val="en-US" w:eastAsia="zh-CN"/>
        </w:rPr>
      </w:pPr>
      <w:r>
        <w:rPr>
          <w:rFonts w:hint="eastAsia" w:ascii="宋体" w:hAnsi="宋体"/>
          <w:szCs w:val="21"/>
          <w:lang w:val="en-US" w:eastAsia="zh-CN"/>
        </w:rPr>
        <w:t>一、心脏的位置</w:t>
      </w: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eastAsia" w:ascii="宋体" w:hAnsi="宋体"/>
          <w:szCs w:val="21"/>
          <w:lang w:val="en-US" w:eastAsia="zh-CN"/>
        </w:rPr>
      </w:pPr>
      <w:r>
        <w:rPr>
          <w:rFonts w:hint="eastAsia" w:ascii="宋体" w:hAnsi="宋体"/>
          <w:szCs w:val="21"/>
          <w:lang w:val="en-US" w:eastAsia="zh-CN"/>
        </w:rPr>
        <w:t>二、心脏的结构：</w:t>
      </w: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eastAsia" w:ascii="宋体" w:hAnsi="宋体"/>
          <w:szCs w:val="21"/>
          <w:lang w:val="en-US" w:eastAsia="zh-CN"/>
        </w:rPr>
      </w:pP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default" w:ascii="宋体" w:hAnsi="宋体" w:eastAsiaTheme="minorEastAsia"/>
          <w:szCs w:val="21"/>
          <w:lang w:val="en-US" w:eastAsia="zh-CN"/>
        </w:rPr>
      </w:pPr>
      <w:r>
        <w:drawing>
          <wp:inline distT="0" distB="0" distL="114300" distR="114300">
            <wp:extent cx="2599055" cy="1720215"/>
            <wp:effectExtent l="0" t="0" r="10795" b="1333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pic:cNvPicPr>
                  </pic:nvPicPr>
                  <pic:blipFill>
                    <a:blip r:embed="rId28"/>
                    <a:stretch>
                      <a:fillRect/>
                    </a:stretch>
                  </pic:blipFill>
                  <pic:spPr>
                    <a:xfrm>
                      <a:off x="0" y="0"/>
                      <a:ext cx="2599055" cy="1720215"/>
                    </a:xfrm>
                    <a:prstGeom prst="rect">
                      <a:avLst/>
                    </a:prstGeom>
                    <a:noFill/>
                    <a:ln>
                      <a:noFill/>
                    </a:ln>
                  </pic:spPr>
                </pic:pic>
              </a:graphicData>
            </a:graphic>
          </wp:inline>
        </w:drawing>
      </w:r>
    </w:p>
    <w:p>
      <w:pPr>
        <w:pBdr>
          <w:top w:val="single" w:color="auto" w:sz="4" w:space="0"/>
          <w:left w:val="single" w:color="auto" w:sz="4" w:space="0"/>
          <w:bottom w:val="single" w:color="auto" w:sz="4" w:space="0"/>
          <w:right w:val="single" w:color="auto" w:sz="4" w:space="0"/>
        </w:pBdr>
        <w:spacing w:line="360" w:lineRule="auto"/>
        <w:ind w:firstLine="1680" w:firstLineChars="800"/>
        <w:jc w:val="left"/>
        <w:rPr>
          <w:rFonts w:hint="default" w:ascii="宋体" w:hAnsi="宋体" w:eastAsiaTheme="minorEastAsia"/>
          <w:szCs w:val="21"/>
          <w:lang w:val="en-US" w:eastAsia="zh-CN"/>
        </w:rPr>
      </w:pPr>
      <w:r>
        <w:rPr>
          <w:rFonts w:hint="eastAsia" w:ascii="宋体" w:hAnsi="宋体"/>
          <w:szCs w:val="21"/>
          <w:lang w:val="en-US" w:eastAsia="zh-CN"/>
        </w:rPr>
        <w:t>三、心脏的功能：提供血液循环的动力</w:t>
      </w:r>
    </w:p>
    <w:p>
      <w:pPr>
        <w:pStyle w:val="3"/>
        <w:bidi w:val="0"/>
        <w:spacing w:line="360" w:lineRule="auto"/>
        <w:jc w:val="center"/>
        <w:outlineLvl w:val="0"/>
        <w:rPr>
          <w:rFonts w:hint="eastAsia"/>
          <w:b/>
          <w:bCs/>
          <w:lang w:val="en-US" w:eastAsia="zh-CN"/>
        </w:rPr>
      </w:pPr>
      <w:bookmarkStart w:id="14" w:name="_Toc13179"/>
      <w:bookmarkStart w:id="15" w:name="_Toc18788"/>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pStyle w:val="3"/>
        <w:bidi w:val="0"/>
        <w:spacing w:line="360" w:lineRule="auto"/>
        <w:jc w:val="center"/>
        <w:outlineLvl w:val="0"/>
        <w:rPr>
          <w:rFonts w:hint="eastAsia"/>
          <w:b/>
          <w:bCs/>
          <w:lang w:val="en-US" w:eastAsia="zh-CN"/>
        </w:rPr>
      </w:pPr>
    </w:p>
    <w:p>
      <w:pPr>
        <w:rPr>
          <w:rFonts w:hint="eastAsia"/>
          <w:b/>
          <w:bCs/>
          <w:lang w:val="en-US" w:eastAsia="zh-CN"/>
        </w:rPr>
      </w:pPr>
      <w:r>
        <w:rPr>
          <w:rFonts w:hint="eastAsia"/>
          <w:b/>
          <w:bCs/>
          <w:lang w:val="en-US" w:eastAsia="zh-CN"/>
        </w:rPr>
        <w:br w:type="page"/>
      </w:r>
    </w:p>
    <w:p>
      <w:pPr>
        <w:pStyle w:val="3"/>
        <w:bidi w:val="0"/>
        <w:spacing w:line="360" w:lineRule="auto"/>
        <w:jc w:val="center"/>
        <w:outlineLvl w:val="0"/>
        <w:rPr>
          <w:rFonts w:hint="default"/>
          <w:b/>
          <w:bCs/>
          <w:lang w:val="en-US" w:eastAsia="zh-CN"/>
        </w:rPr>
      </w:pPr>
      <w:r>
        <w:rPr>
          <w:rFonts w:hint="eastAsia"/>
          <w:b/>
          <w:bCs/>
          <w:lang w:val="en-US" w:eastAsia="zh-CN"/>
        </w:rPr>
        <w:t>第八篇  《细菌》</w:t>
      </w:r>
      <w:bookmarkEnd w:id="14"/>
      <w:bookmarkEnd w:id="15"/>
    </w:p>
    <w:p>
      <w:pPr>
        <w:bidi w:val="0"/>
        <w:spacing w:line="360" w:lineRule="auto"/>
        <w:ind w:firstLine="420" w:firstLineChars="200"/>
        <w:rPr>
          <w:rFonts w:hint="eastAsia"/>
        </w:rPr>
      </w:pPr>
    </w:p>
    <w:p>
      <w:pPr>
        <w:bidi w:val="0"/>
        <w:spacing w:line="360" w:lineRule="auto"/>
        <w:ind w:firstLine="420" w:firstLineChars="200"/>
      </w:pPr>
      <w:r>
        <w:rPr>
          <w:rFonts w:hint="eastAsia"/>
        </w:rPr>
        <w:t>1.题目：</w:t>
      </w:r>
      <w:r>
        <w:rPr>
          <w:rFonts w:hint="eastAsia"/>
          <w:lang w:val="en-US" w:eastAsia="zh-CN"/>
        </w:rPr>
        <w:t>八</w:t>
      </w:r>
      <w:r>
        <w:rPr>
          <w:rFonts w:hint="eastAsia"/>
        </w:rPr>
        <w:t>年级</w:t>
      </w:r>
      <w:r>
        <w:rPr>
          <w:rFonts w:hint="eastAsia"/>
          <w:lang w:val="en-US" w:eastAsia="zh-CN"/>
        </w:rPr>
        <w:t>上</w:t>
      </w:r>
      <w:r>
        <w:rPr>
          <w:rFonts w:hint="eastAsia"/>
        </w:rPr>
        <w:t>册《</w:t>
      </w:r>
      <w:r>
        <w:rPr>
          <w:rFonts w:hint="eastAsia"/>
          <w:lang w:val="en-US" w:eastAsia="zh-CN"/>
        </w:rPr>
        <w:t>细菌</w:t>
      </w:r>
      <w:r>
        <w:rPr>
          <w:rFonts w:hint="eastAsia"/>
        </w:rPr>
        <w:t>》片段教学</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2.内容：</w:t>
      </w:r>
    </w:p>
    <w:p>
      <w:pPr>
        <w:spacing w:line="360" w:lineRule="auto"/>
        <w:ind w:firstLine="426"/>
        <w:rPr>
          <w:rFonts w:ascii="宋体" w:hAnsi="宋体" w:eastAsia="宋体" w:cs="宋体"/>
          <w:bCs/>
          <w:sz w:val="28"/>
          <w:szCs w:val="28"/>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drawing>
          <wp:inline distT="0" distB="0" distL="114300" distR="114300">
            <wp:extent cx="5393690" cy="6908165"/>
            <wp:effectExtent l="0" t="0" r="16510" b="6985"/>
            <wp:docPr id="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
                    <pic:cNvPicPr>
                      <a:picLocks noChangeAspect="1"/>
                    </pic:cNvPicPr>
                  </pic:nvPicPr>
                  <pic:blipFill>
                    <a:blip r:embed="rId29"/>
                    <a:stretch>
                      <a:fillRect/>
                    </a:stretch>
                  </pic:blipFill>
                  <pic:spPr>
                    <a:xfrm>
                      <a:off x="0" y="0"/>
                      <a:ext cx="5393690" cy="6908165"/>
                    </a:xfrm>
                    <a:prstGeom prst="rect">
                      <a:avLst/>
                    </a:prstGeom>
                    <a:noFill/>
                    <a:ln>
                      <a:noFill/>
                    </a:ln>
                  </pic:spPr>
                </pic:pic>
              </a:graphicData>
            </a:graphic>
          </wp:inline>
        </w:drawing>
      </w:r>
      <w:r>
        <w:drawing>
          <wp:inline distT="0" distB="0" distL="114300" distR="114300">
            <wp:extent cx="5688330" cy="7792085"/>
            <wp:effectExtent l="0" t="0" r="7620" b="18415"/>
            <wp:docPr id="5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3"/>
                    <pic:cNvPicPr>
                      <a:picLocks noChangeAspect="1"/>
                    </pic:cNvPicPr>
                  </pic:nvPicPr>
                  <pic:blipFill>
                    <a:blip r:embed="rId30"/>
                    <a:stretch>
                      <a:fillRect/>
                    </a:stretch>
                  </pic:blipFill>
                  <pic:spPr>
                    <a:xfrm>
                      <a:off x="0" y="0"/>
                      <a:ext cx="5688330" cy="7792085"/>
                    </a:xfrm>
                    <a:prstGeom prst="rect">
                      <a:avLst/>
                    </a:prstGeom>
                    <a:noFill/>
                    <a:ln>
                      <a:noFill/>
                    </a:ln>
                  </pic:spPr>
                </pic:pic>
              </a:graphicData>
            </a:graphic>
          </wp:inline>
        </w:drawing>
      </w:r>
    </w:p>
    <w:p>
      <w:pPr>
        <w:spacing w:line="360" w:lineRule="auto"/>
        <w:ind w:firstLine="426"/>
        <w:rPr>
          <w:rFonts w:ascii="Calibri" w:hAnsi="Calibri" w:eastAsia="宋体" w:cs="Times New Roman"/>
          <w:szCs w:val="24"/>
        </w:rPr>
      </w:pPr>
      <w:r>
        <w:rPr>
          <w:rFonts w:hint="eastAsia" w:ascii="Calibri" w:hAnsi="Calibri" w:eastAsia="宋体" w:cs="Times New Roman"/>
          <w:szCs w:val="24"/>
        </w:rPr>
        <w:t>3.基本要求：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（1）教学过程中有互动环节；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（2）要创设适当的情景；</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（3）</w:t>
      </w:r>
      <w:r>
        <w:rPr>
          <w:rFonts w:hint="eastAsia" w:ascii="Calibri" w:hAnsi="Calibri" w:eastAsia="宋体" w:cs="Times New Roman"/>
          <w:szCs w:val="24"/>
          <w:lang w:val="en-US" w:eastAsia="zh-CN"/>
        </w:rPr>
        <w:t>试讲时间10分钟</w:t>
      </w:r>
      <w:r>
        <w:rPr>
          <w:rFonts w:hint="eastAsia" w:ascii="Calibri" w:hAnsi="Calibri" w:eastAsia="宋体" w:cs="Times New Roman"/>
          <w:szCs w:val="24"/>
        </w:rPr>
        <w:t>。</w:t>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一、回顾</w:t>
      </w:r>
      <w:r>
        <w:rPr>
          <w:rFonts w:hint="eastAsia" w:ascii="宋体" w:hAnsi="宋体" w:eastAsia="宋体" w:cs="Times New Roman"/>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在上课之初，教师播放一段舒肤佳的广告视频，提问学生，“我们为什么要洗手啊？”学生回答后，教师继续提出问题“细菌是一类什么样的生物呢？细菌到底长什么样子呢”，引入本节课的课题——细菌。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（一）</w:t>
      </w:r>
      <w:r>
        <w:rPr>
          <w:rFonts w:hint="eastAsia" w:ascii="宋体" w:hAnsi="宋体" w:eastAsia="宋体" w:cs="Times New Roman"/>
          <w:szCs w:val="21"/>
          <w:lang w:val="en-US" w:eastAsia="zh-CN"/>
        </w:rPr>
        <w:t>小组合作</w:t>
      </w:r>
      <w:r>
        <w:rPr>
          <w:rFonts w:hint="eastAsia" w:ascii="宋体" w:hAnsi="宋体" w:eastAsia="宋体" w:cs="Times New Roman"/>
          <w:szCs w:val="21"/>
        </w:rPr>
        <w:t>，总结特征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请学生阅读课本中的“观察与思考”部分的内容，并以小组为单位小组交流以下问题：细菌结构和营养方式是什么以及其与动植物细胞结构的区别？讨论过程当中老师给予巡视指导，10分钟后，教师请小组代表阐述讨论结果，并及时给予鼓励性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lang w:val="en-US" w:eastAsia="zh-CN"/>
        </w:rPr>
        <w:t>学生回答后，</w:t>
      </w:r>
      <w:r>
        <w:rPr>
          <w:rFonts w:hint="eastAsia" w:ascii="宋体" w:hAnsi="宋体" w:eastAsia="宋体" w:cs="Times New Roman"/>
          <w:szCs w:val="21"/>
        </w:rPr>
        <w:t>师生共同归纳总结出：细菌的结构包括细胞壁、细胞质、细胞膜、DNA、荚膜以及鞭毛；细菌与动植物细胞结构的主要区别在于细菌有DNA但没有成型的细胞核，有细胞壁（有些细菌的细胞壁外有荚膜，有些细菌生有鞭毛）但没有叶绿体。正因如此大多数细菌只能通过分解现有的有机物而获得营养。</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（二）同桌交流，归纳总结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接下来请同学们观察PPT中不同细菌分裂的动态图并阅读课本关于细菌生殖部分的内容，请同桌之间相互讨论并思考以下问题：细菌是如何产生下一代的呢？它又是通过什么样的特殊结构度过不良环境的呢？在同桌相互讨论交流的过程中老师进行巡视指导并加以提示，五分钟后随机请学生进行回答，并对学生的回答给予及时肯定的鼓励性评价。</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lang w:val="en-US" w:eastAsia="zh-CN"/>
        </w:rPr>
        <w:t>学生回答后，</w:t>
      </w:r>
      <w:r>
        <w:rPr>
          <w:rFonts w:hint="eastAsia" w:ascii="宋体" w:hAnsi="宋体" w:eastAsia="宋体" w:cs="Times New Roman"/>
          <w:szCs w:val="21"/>
        </w:rPr>
        <w:t>师生共同总结得出细菌通过一分为二，分裂的方式产生新的后代，而且繁殖的速度非常快。另外细菌通过芽孢的方式度过不良环境，在合适的环境中会再次萌发。</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三、巩固拓展</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课件出示两道练习题，引导学生进行抢答：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宋体" w:hAnsi="宋体" w:eastAsia="宋体" w:cs="Times New Roman"/>
          <w:szCs w:val="21"/>
          <w:lang w:val="en-US" w:eastAsia="zh-CN"/>
        </w:rPr>
      </w:pPr>
      <w:r>
        <w:rPr>
          <w:rFonts w:hint="eastAsia" w:ascii="宋体" w:hAnsi="宋体" w:eastAsia="宋体" w:cs="Times New Roman"/>
          <w:szCs w:val="21"/>
          <w:lang w:val="en-US" w:eastAsia="zh-CN"/>
        </w:rPr>
        <w:t>1.</w:t>
      </w:r>
      <w:r>
        <w:rPr>
          <w:rFonts w:hint="eastAsia" w:ascii="宋体" w:hAnsi="宋体" w:eastAsia="宋体" w:cs="Times New Roman"/>
          <w:szCs w:val="21"/>
        </w:rPr>
        <w:t>细菌的基本结构不包括</w:t>
      </w:r>
      <w:r>
        <w:rPr>
          <w:rFonts w:hint="eastAsia" w:ascii="宋体" w:hAnsi="宋体" w:eastAsia="宋体" w:cs="Times New Roman"/>
          <w:szCs w:val="21"/>
          <w:lang w:eastAsia="zh-CN"/>
        </w:rPr>
        <w:t>（</w:t>
      </w:r>
      <w:r>
        <w:rPr>
          <w:rFonts w:hint="eastAsia" w:ascii="宋体" w:hAnsi="宋体" w:eastAsia="宋体" w:cs="Times New Roman"/>
          <w:szCs w:val="21"/>
          <w:lang w:val="en-US" w:eastAsia="zh-CN"/>
        </w:rPr>
        <w:t xml:space="preserve">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A</w:t>
      </w:r>
      <w:r>
        <w:rPr>
          <w:rFonts w:hint="eastAsia" w:ascii="宋体" w:hAnsi="宋体" w:eastAsia="宋体" w:cs="Times New Roman"/>
          <w:szCs w:val="21"/>
          <w:lang w:val="en-US" w:eastAsia="zh-CN"/>
        </w:rPr>
        <w:t>.</w:t>
      </w:r>
      <w:r>
        <w:rPr>
          <w:rFonts w:hint="eastAsia" w:ascii="宋体" w:hAnsi="宋体" w:eastAsia="宋体" w:cs="Times New Roman"/>
          <w:szCs w:val="21"/>
        </w:rPr>
        <w:t>细胞壁</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B</w:t>
      </w:r>
      <w:r>
        <w:rPr>
          <w:rFonts w:hint="eastAsia" w:ascii="宋体" w:hAnsi="宋体" w:eastAsia="宋体" w:cs="Times New Roman"/>
          <w:szCs w:val="21"/>
          <w:lang w:val="en-US" w:eastAsia="zh-CN"/>
        </w:rPr>
        <w:t>.</w:t>
      </w:r>
      <w:r>
        <w:rPr>
          <w:rFonts w:hint="eastAsia" w:ascii="宋体" w:hAnsi="宋体" w:eastAsia="宋体" w:cs="Times New Roman"/>
          <w:szCs w:val="21"/>
        </w:rPr>
        <w:t>细胞膜</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C</w:t>
      </w:r>
      <w:r>
        <w:rPr>
          <w:rFonts w:hint="eastAsia" w:ascii="宋体" w:hAnsi="宋体" w:eastAsia="宋体" w:cs="Times New Roman"/>
          <w:szCs w:val="21"/>
          <w:lang w:val="en-US" w:eastAsia="zh-CN"/>
        </w:rPr>
        <w:t>.</w:t>
      </w:r>
      <w:r>
        <w:rPr>
          <w:rFonts w:hint="eastAsia" w:ascii="宋体" w:hAnsi="宋体" w:eastAsia="宋体" w:cs="Times New Roman"/>
          <w:szCs w:val="21"/>
        </w:rPr>
        <w:t>鞭毛</w:t>
      </w:r>
      <w:r>
        <w:rPr>
          <w:rFonts w:hint="eastAsia" w:ascii="宋体" w:hAnsi="宋体" w:eastAsia="宋体" w:cs="Times New Roman"/>
          <w:szCs w:val="21"/>
          <w:lang w:val="en-US" w:eastAsia="zh-CN"/>
        </w:rPr>
        <w:t xml:space="preserve">   </w:t>
      </w:r>
      <w:r>
        <w:rPr>
          <w:rFonts w:hint="eastAsia" w:ascii="宋体" w:hAnsi="宋体" w:eastAsia="宋体" w:cs="Times New Roman"/>
          <w:szCs w:val="21"/>
        </w:rPr>
        <w:t>D</w:t>
      </w:r>
      <w:r>
        <w:rPr>
          <w:rFonts w:hint="eastAsia" w:ascii="宋体" w:hAnsi="宋体" w:eastAsia="宋体" w:cs="Times New Roman"/>
          <w:szCs w:val="21"/>
          <w:lang w:val="en-US" w:eastAsia="zh-CN"/>
        </w:rPr>
        <w:t>.</w:t>
      </w:r>
      <w:r>
        <w:rPr>
          <w:rFonts w:hint="eastAsia" w:ascii="宋体" w:hAnsi="宋体" w:eastAsia="宋体" w:cs="Times New Roman"/>
          <w:szCs w:val="21"/>
        </w:rPr>
        <w:t>细胞质</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rPr>
        <w:t>答案</w:t>
      </w:r>
      <w:r>
        <w:rPr>
          <w:rFonts w:hint="eastAsia" w:ascii="宋体" w:hAnsi="宋体" w:eastAsia="宋体" w:cs="Times New Roman"/>
          <w:szCs w:val="21"/>
          <w:lang w:val="en-US" w:eastAsia="zh-CN"/>
        </w:rPr>
        <w:t>:C</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2.鞭毛是细菌的（   ）器官。</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lang w:val="en-US" w:eastAsia="zh-CN"/>
        </w:rPr>
      </w:pPr>
      <w:r>
        <w:rPr>
          <w:rFonts w:hint="eastAsia" w:ascii="宋体" w:hAnsi="宋体" w:eastAsia="宋体" w:cs="Times New Roman"/>
          <w:szCs w:val="21"/>
          <w:lang w:val="en-US" w:eastAsia="zh-CN"/>
        </w:rPr>
        <w:t>A.捕食   B.运动   C.性   D.呼吸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宋体" w:hAnsi="宋体" w:eastAsia="宋体" w:cs="Times New Roman"/>
          <w:szCs w:val="21"/>
          <w:lang w:val="en-US" w:eastAsia="zh-CN"/>
        </w:rPr>
      </w:pPr>
      <w:r>
        <w:rPr>
          <w:rFonts w:hint="eastAsia" w:ascii="宋体" w:hAnsi="宋体" w:eastAsia="宋体" w:cs="Times New Roman"/>
          <w:szCs w:val="21"/>
          <w:lang w:val="en-US" w:eastAsia="zh-CN"/>
        </w:rPr>
        <w:t>答案：B</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四、归纳总结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教师引导学生</w:t>
      </w:r>
      <w:r>
        <w:rPr>
          <w:rFonts w:hint="eastAsia" w:ascii="宋体" w:hAnsi="宋体" w:eastAsia="宋体" w:cs="Times New Roman"/>
          <w:szCs w:val="21"/>
          <w:lang w:val="en-US" w:eastAsia="zh-CN"/>
        </w:rPr>
        <w:t>进行自主小结，帮助学生养成良好的卫生习惯</w:t>
      </w:r>
      <w:r>
        <w:rPr>
          <w:rFonts w:hint="eastAsia" w:ascii="宋体" w:hAnsi="宋体" w:eastAsia="宋体" w:cs="Times New Roman"/>
          <w:szCs w:val="21"/>
        </w:rPr>
        <w:t>。</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五、课后作业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回家照一张生活中常见的消毒的现象，用本节课的知识来解释。</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color w:val="FF0000"/>
          <w:szCs w:val="21"/>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firstLine="4865" w:firstLineChars="2317"/>
        <w:jc w:val="left"/>
        <w:rPr>
          <w:rFonts w:hint="eastAsia" w:ascii="宋体" w:hAnsi="宋体" w:eastAsia="宋体" w:cs="Times New Roman"/>
          <w:szCs w:val="21"/>
        </w:rPr>
      </w:pPr>
      <w:r>
        <w:rPr>
          <w:rFonts w:hint="eastAsia" w:ascii="宋体" w:hAnsi="宋体" w:eastAsia="宋体" w:cs="Times New Roman"/>
          <w:szCs w:val="21"/>
        </w:rPr>
        <w:t>细菌</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sz w:val="21"/>
        </w:rPr>
        <mc:AlternateContent>
          <mc:Choice Requires="wps">
            <w:drawing>
              <wp:anchor distT="0" distB="0" distL="114300" distR="114300" simplePos="0" relativeHeight="251735040" behindDoc="0" locked="0" layoutInCell="1" allowOverlap="1">
                <wp:simplePos x="0" y="0"/>
                <wp:positionH relativeFrom="column">
                  <wp:posOffset>4765040</wp:posOffset>
                </wp:positionH>
                <wp:positionV relativeFrom="paragraph">
                  <wp:posOffset>207010</wp:posOffset>
                </wp:positionV>
                <wp:extent cx="5080" cy="508000"/>
                <wp:effectExtent l="45085" t="0" r="64135" b="6350"/>
                <wp:wrapNone/>
                <wp:docPr id="57" name="直接箭头连接符 57"/>
                <wp:cNvGraphicFramePr/>
                <a:graphic xmlns:a="http://schemas.openxmlformats.org/drawingml/2006/main">
                  <a:graphicData uri="http://schemas.microsoft.com/office/word/2010/wordprocessingShape">
                    <wps:wsp>
                      <wps:cNvCnPr/>
                      <wps:spPr>
                        <a:xfrm>
                          <a:off x="0" y="0"/>
                          <a:ext cx="5080" cy="5080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375.2pt;margin-top:16.3pt;height:40pt;width:0.4pt;z-index:251735040;mso-width-relative:page;mso-height-relative:page;" filled="f" stroked="t" coordsize="21600,21600" o:gfxdata="UEsDBAoAAAAAAIdO4kAAAAAAAAAAAAAAAAAEAAAAZHJzL1BLAwQUAAAACACHTuJAdy3YetkAAAAK&#10;AQAADwAAAGRycy9kb3ducmV2LnhtbE2Py07DMBBF90j8gzVIbBB1EtoUQpyKhxCPXVs+wI2nSRp7&#10;HMXu6+8ZVrCcmaM755aLk7PigGPoPClIJwkIpNqbjhoF3+u323sQIWoy2npCBWcMsKguL0pdGH+k&#10;JR5WsREcQqHQCtoYh0LKULfodJj4AYlvWz86HXkcG2lGfeRwZ2WWJLl0uiP+0OoBX1qs+9XeKdju&#10;PvPnab37eg9nd/Px8NT7V9srdX2VJo8gIp7iHwy/+qwOFTtt/J5MEFbBfJZMGVVwl+UgGJjP0gzE&#10;hsmUN7Iq5f8K1Q9QSwMEFAAAAAgAh07iQLHRxdvpAQAAlAMAAA4AAABkcnMvZTJvRG9jLnhtbK1T&#10;S44TMRDdI3EHy3vSnUEZRq10ZpEwbBBEAg5QcdvdlvxT2aSTS3ABJFbACljNfk4DwzEoOyHDZ4fo&#10;hbvs6nrl9+r1/HJnDdtKjNq7lk8nNWfSCd9p17f81curBxecxQSuA+OdbPleRn65uH9vPoZGnvnB&#10;m04iIxAXmzG0fEgpNFUVxSAtxIkP0lFSebSQaIt91SGMhG5NdVbX59XosQvohYyRTleHJF8UfKWk&#10;SM+VijIx03K6WyorlnWT12oxh6ZHCIMWx2vAP9zCgnbU9AS1ggTsNeq/oKwW6KNXaSK8rbxSWsjC&#10;gdhM6z/YvBggyMKFxInhJFP8f7Di2XaNTHctnz3izIGlGd2+vf725sPtl89f319/v3mX408fGeVJ&#10;rDHEhmqWbo3HXQxrzMx3Cm1+Eye2KwLvTwLLXWKCDmf1BQ1BUCJHdZG/uisNGNMT6S3LQctjQtD9&#10;kJbeORqkx2mRGLZPY6LmVPizIPd1/kobU+ZpHBtbfv5wlpsBuUoZSBTaQDyj6zkD05NdRcKCGL3R&#10;Xa7OOBH7zdIg20K2THkycer222e59QricPiupA5msjqRo422Lc8UDyShSaDNY9extA8kMSD68Qhr&#10;HKFnXQ9K5mjju30RuJzT6Ev/o02zt37dl+q7n2nxA1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Hct&#10;2HrZAAAACgEAAA8AAAAAAAAAAQAgAAAAIgAAAGRycy9kb3ducmV2LnhtbFBLAQIUABQAAAAIAIdO&#10;4kCx0cXb6QEAAJQDAAAOAAAAAAAAAAEAIAAAACgBAABkcnMvZTJvRG9jLnhtbFBLBQYAAAAABgAG&#10;AFkBAACDBQAAAAA=&#10;">
                <v:fill on="f" focussize="0,0"/>
                <v:stroke weight="0.5pt" color="#000000 [3213]" miterlimit="8" joinstyle="miter" endarrow="open"/>
                <v:imagedata o:title=""/>
                <o:lock v:ext="edit" aspectratio="f"/>
              </v:shape>
            </w:pict>
          </mc:Fallback>
        </mc:AlternateContent>
      </w:r>
      <w:r>
        <w:rPr>
          <w:sz w:val="21"/>
        </w:rPr>
        <mc:AlternateContent>
          <mc:Choice Requires="wps">
            <w:drawing>
              <wp:anchor distT="0" distB="0" distL="114300" distR="114300" simplePos="0" relativeHeight="251734016" behindDoc="0" locked="0" layoutInCell="1" allowOverlap="1">
                <wp:simplePos x="0" y="0"/>
                <wp:positionH relativeFrom="column">
                  <wp:posOffset>3552190</wp:posOffset>
                </wp:positionH>
                <wp:positionV relativeFrom="paragraph">
                  <wp:posOffset>205740</wp:posOffset>
                </wp:positionV>
                <wp:extent cx="5080" cy="508000"/>
                <wp:effectExtent l="45085" t="0" r="64135" b="6350"/>
                <wp:wrapNone/>
                <wp:docPr id="58" name="直接箭头连接符 58"/>
                <wp:cNvGraphicFramePr/>
                <a:graphic xmlns:a="http://schemas.openxmlformats.org/drawingml/2006/main">
                  <a:graphicData uri="http://schemas.microsoft.com/office/word/2010/wordprocessingShape">
                    <wps:wsp>
                      <wps:cNvCnPr/>
                      <wps:spPr>
                        <a:xfrm>
                          <a:off x="4009390" y="1508125"/>
                          <a:ext cx="5080" cy="508000"/>
                        </a:xfrm>
                        <a:prstGeom prst="straightConnector1">
                          <a:avLst/>
                        </a:prstGeom>
                        <a:ln>
                          <a:solidFill>
                            <a:schemeClr val="tx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margin-left:279.7pt;margin-top:16.2pt;height:40pt;width:0.4pt;z-index:251734016;mso-width-relative:page;mso-height-relative:page;" filled="f" stroked="t" coordsize="21600,21600" o:gfxdata="UEsDBAoAAAAAAIdO4kAAAAAAAAAAAAAAAAAEAAAAZHJzL1BLAwQUAAAACACHTuJAVryQotkAAAAK&#10;AQAADwAAAGRycy9kb3ducmV2LnhtbE2P207DMAyG75F4h8hI3CCWtqwVK00nDkIM7hg8QNZ4bdfE&#10;qZrs9PaYK7iybH/6/blanpwVB5xC70lBOktAIDXe9NQq+P56vb0HEaImo60nVHDGAMv68qLSpfFH&#10;+sTDOraCQyiUWkEX41hKGZoOnQ4zPyLxbusnpyO3UyvNpI8c7qzMkqSQTvfEFzo94nOHzbDeOwXb&#10;3XvxNG92H2/h7G5Wi8fBv9hBqeurNHkAEfEU/2D41Wd1qNlp4/dkgrAK8nwxZ1TBXcaVgbxIMhAb&#10;JlOeyLqS/1+ofwBQSwMEFAAAAAgAh07iQEgocsP2AQAAoAMAAA4AAABkcnMvZTJvRG9jLnhtbK1T&#10;zY7TMBC+I/EOlu80aZeudqOme2hZLggqAQ8wdZzEkv80Nk37ErwAEifgBJz2ztPA8hiMne4uCzdE&#10;Ds7Y4/lmvm/Gi4u90WwnMShnaz6dlJxJK1yjbFfz168uH51xFiLYBrSzsuYHGfjF8uGDxeArOXO9&#10;041ERiA2VIOveR+jr4oiiF4aCBPnpSVn69BApC12RYMwELrRxawsT4vBYePRCRkCna5HJ19m/LaV&#10;Ir5o2yAj0zWn2mJeMa/btBbLBVQdgu+VOJYB/1CFAWUp6S3UGiKwN6j+gjJKoAuujRPhTOHaVgmZ&#10;ORCbafkHm5c9eJm5kDjB38oU/h+seL7bIFNNzefUKQuGenT97urH24/XX798/3D189v7ZH/+xMhP&#10;Yg0+VBSzshs87oLfYGK+b9GkP3Fi+5o/Lsvzk3OS/EBjMS/PprP5KLbcRyboAp2RV5A7WWVuRXEH&#10;4zHEp9IZloyah4iguj6unLXUVIfTLDfsnoVIhVDgTUCqwbpLpXXurbZsqPnpyTwlA5qwVkMk03ji&#10;HGzHGeiORldEzIjBadWk6IQTsNuuNLIdpPHJXyJB2e5dS6nXEPrxXnaNXI2KNN1amZoniiNJqCIo&#10;/cQ2LB48yQ2IbjjCakvoSeNR1WRtXXPIYudzGoOc/ziyac5+3+fou4e1/AV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WvJCi2QAAAAoBAAAPAAAAAAAAAAEAIAAAACIAAABkcnMvZG93bnJldi54bWxQ&#10;SwECFAAUAAAACACHTuJASChyw/YBAACgAwAADgAAAAAAAAABACAAAAAoAQAAZHJzL2Uyb0RvYy54&#10;bWxQSwUGAAAAAAYABgBZAQAAkAUAAAAA&#10;">
                <v:fill on="f" focussize="0,0"/>
                <v:stroke weight="0.5pt" color="#000000 [3213]" miterlimit="8" joinstyle="miter" endarrow="open"/>
                <v:imagedata o:title=""/>
                <o:lock v:ext="edit" aspectratio="f"/>
              </v:shape>
            </w:pict>
          </mc:Fallback>
        </mc:AlternateContent>
      </w:r>
      <w:r>
        <w:rPr>
          <w:rFonts w:hint="eastAsia" w:ascii="宋体" w:hAnsi="宋体" w:eastAsia="宋体" w:cs="Times New Roman"/>
          <w:szCs w:val="21"/>
        </w:rPr>
        <w:t>结构：细胞膜、细胞质、细胞壁、荚膜、鞭毛、DNA</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与动植物区别：      有细胞壁           有DNA</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r>
        <w:rPr>
          <w:rFonts w:hint="eastAsia" w:ascii="宋体" w:hAnsi="宋体" w:eastAsia="宋体" w:cs="Times New Roman"/>
          <w:szCs w:val="21"/>
        </w:rPr>
        <w:t xml:space="preserve">                  没有叶绿体      没有成型的细胞核</w:t>
      </w:r>
    </w:p>
    <w:p>
      <w:pPr>
        <w:pBdr>
          <w:top w:val="single" w:color="auto" w:sz="4" w:space="0"/>
          <w:left w:val="single" w:color="auto" w:sz="4" w:space="0"/>
          <w:bottom w:val="single" w:color="auto" w:sz="4" w:space="0"/>
          <w:right w:val="single" w:color="auto" w:sz="4" w:space="0"/>
        </w:pBdr>
        <w:spacing w:line="360" w:lineRule="auto"/>
        <w:ind w:firstLine="2975" w:firstLineChars="1417"/>
        <w:jc w:val="left"/>
        <w:rPr>
          <w:rFonts w:hint="eastAsia" w:ascii="宋体" w:hAnsi="宋体" w:eastAsia="宋体" w:cs="Times New Roman"/>
          <w:szCs w:val="21"/>
        </w:rPr>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spacing w:line="360" w:lineRule="auto"/>
      </w:pPr>
    </w:p>
    <w:p>
      <w:pPr>
        <w:rPr>
          <w:rFonts w:hint="eastAsia"/>
          <w:b/>
          <w:bCs/>
          <w:lang w:val="en-US" w:eastAsia="zh-CN"/>
        </w:rPr>
      </w:pPr>
      <w:bookmarkStart w:id="16" w:name="_Toc10479"/>
      <w:bookmarkStart w:id="17" w:name="_Toc18299"/>
      <w:r>
        <w:rPr>
          <w:rFonts w:hint="eastAsia"/>
          <w:b/>
          <w:bCs/>
          <w:lang w:val="en-US" w:eastAsia="zh-CN"/>
        </w:rPr>
        <w:br w:type="page"/>
      </w:r>
    </w:p>
    <w:p>
      <w:pPr>
        <w:pStyle w:val="3"/>
        <w:bidi w:val="0"/>
        <w:spacing w:line="360" w:lineRule="auto"/>
        <w:jc w:val="center"/>
        <w:outlineLvl w:val="0"/>
        <w:rPr>
          <w:rFonts w:hint="default"/>
          <w:b/>
          <w:bCs/>
          <w:lang w:val="en-US" w:eastAsia="zh-CN"/>
        </w:rPr>
      </w:pPr>
      <w:r>
        <w:rPr>
          <w:rFonts w:hint="eastAsia"/>
          <w:b/>
          <w:bCs/>
          <w:lang w:val="en-US" w:eastAsia="zh-CN"/>
        </w:rPr>
        <w:t>第九篇  《植物细胞的结构》</w:t>
      </w:r>
      <w:bookmarkEnd w:id="16"/>
      <w:bookmarkEnd w:id="17"/>
    </w:p>
    <w:p>
      <w:pPr>
        <w:bidi w:val="0"/>
        <w:spacing w:line="360" w:lineRule="auto"/>
        <w:ind w:firstLine="420" w:firstLineChars="200"/>
        <w:rPr>
          <w:rFonts w:hint="eastAsia"/>
        </w:rPr>
      </w:pPr>
    </w:p>
    <w:p>
      <w:pPr>
        <w:bidi w:val="0"/>
        <w:spacing w:line="360" w:lineRule="auto"/>
        <w:ind w:firstLine="420" w:firstLineChars="200"/>
      </w:pPr>
      <w:r>
        <w:rPr>
          <w:rFonts w:hint="eastAsia"/>
        </w:rPr>
        <w:t>1.题目：七年级上册《植物细胞的结构》片段教学</w:t>
      </w:r>
    </w:p>
    <w:p>
      <w:pPr>
        <w:spacing w:line="360" w:lineRule="auto"/>
        <w:ind w:firstLine="426"/>
        <w:rPr>
          <w:rFonts w:ascii="Calibri" w:hAnsi="Calibri" w:eastAsia="宋体" w:cs="Times New Roman"/>
          <w:szCs w:val="24"/>
        </w:rPr>
      </w:pPr>
      <w:r>
        <w:rPr>
          <w:rFonts w:hint="eastAsia" w:ascii="Calibri" w:hAnsi="Calibri" w:eastAsia="宋体" w:cs="Times New Roman"/>
          <w:szCs w:val="24"/>
        </w:rPr>
        <mc:AlternateContent>
          <mc:Choice Requires="wps">
            <w:drawing>
              <wp:anchor distT="0" distB="0" distL="114300" distR="114300" simplePos="0" relativeHeight="251737088" behindDoc="0" locked="0" layoutInCell="1" allowOverlap="1">
                <wp:simplePos x="0" y="0"/>
                <wp:positionH relativeFrom="column">
                  <wp:posOffset>3076575</wp:posOffset>
                </wp:positionH>
                <wp:positionV relativeFrom="paragraph">
                  <wp:posOffset>290830</wp:posOffset>
                </wp:positionV>
                <wp:extent cx="419100" cy="4781550"/>
                <wp:effectExtent l="6350" t="6350" r="12700" b="12700"/>
                <wp:wrapNone/>
                <wp:docPr id="65" name="矩形 65"/>
                <wp:cNvGraphicFramePr/>
                <a:graphic xmlns:a="http://schemas.openxmlformats.org/drawingml/2006/main">
                  <a:graphicData uri="http://schemas.microsoft.com/office/word/2010/wordprocessingShape">
                    <wps:wsp>
                      <wps:cNvSpPr/>
                      <wps:spPr>
                        <a:xfrm>
                          <a:off x="0" y="0"/>
                          <a:ext cx="419100" cy="4781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pP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242.25pt;margin-top:22.9pt;height:376.5pt;width:33pt;z-index:251737088;v-text-anchor:middle;mso-width-relative:page;mso-height-relative:page;" fillcolor="#FFFFFF [3212]" filled="t" stroked="t" coordsize="21600,21600" o:gfxdata="UEsDBAoAAAAAAIdO4kAAAAAAAAAAAAAAAAAEAAAAZHJzL1BLAwQUAAAACACHTuJA75wvvdgAAAAK&#10;AQAADwAAAGRycy9kb3ducmV2LnhtbE2PwU7DMBBE70j8g7VI3KhdVIObxumBCk6ARKg4u/GSBGI7&#10;st00/XuWE9x2d0azb8rt7AY2YUx98BqWCwEMfRNs71sN+/fHGwUsZeOtGYJHDWdMsK0uL0pT2HDy&#10;bzjVuWUU4lNhNHQ5jwXnqenQmbQII3rSPkN0JtMaW26jOVG4G/itEHfcmd7Th86M+NBh810fnYb4&#10;NMu+2U+716/dWX3UU36e5YvW11dLsQGWcc5/ZvjFJ3SoiOkQjt4mNmhYqZUkKw2SKpBBSkGHg4b7&#10;tVLAq5L/r1D9AFBLAwQUAAAACACHTuJAlzXNh1gCAACzBAAADgAAAGRycy9lMm9Eb2MueG1srVRL&#10;jhMxEN0jcQfLe6bTUTKfKJ1RlCgIacSMNCDWjtudtuQftpPOcBkkdhyC4yCuwbO75wcsEKIXTpWr&#10;XJ9XrzK/PGpFDsIHaU1Fy5MRJcJwW0uzq+j7d5tX55SEyEzNlDWionci0MvFyxfzzs3E2LZW1cIT&#10;BDFh1rmKtjG6WVEE3grNwol1wsDYWK9ZhOp3Re1Zh+haFePR6LTorK+dt1yEgNt1b6SLHL9pBI/X&#10;TRNEJKqiqC3m0+dzm85iMWeznWeulXwog/1DFZpJg6QPodYsMrL38rdQWnJvg23iCbe6sE0jucg9&#10;oJty9Es3ty1zIvcCcIJ7gCn8v7D87eHGE1lX9HRKiWEaM/rx+ev3b18ILoBO58IMTrfuxg9agJha&#10;PTZep180QY4Z0bsHRMUxEo7LSXlRjoA7h2lydl5Opxny4vG18yG+FlaTJFTUY2IZSHa4ChEZ4Xrv&#10;kpIFq2S9kUplxe+2K+XJgWG6m/ylkvHkmZsypAM3x2e5EgaWNYpFFKUd+g5mRwlTO9CXR59zP3sd&#10;/i5JKnLNQtsXkyP05NIyguFK6oqej9I3lKgMKk3o9ngmKR63xwHkra3vMBhve8YGxzcSGa5YiDfM&#10;g6IAFWsXr3E0yqI/O0iUtNZ/+tN98gdzYKWkA+XR+8c984IS9caAUxflZJJ2JCuT6dkYin9q2T61&#10;mL1eWeBeYsEdz2Lyj+pebLzVH7Cdy5QVJmY4cvcoD8oq9quI/eZiucxu2AvH4pW5dTwFT3M2drmP&#10;tpGZDwmoHp0BP2xGnvmwxWn1nurZ6/G/ZvET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yQQAAFtDb250ZW50X1R5cGVzXS54bWxQSwECFAAKAAAA&#10;AACHTuJAAAAAAAAAAAAAAAAABgAAAAAAAAAAABAAAACrAwAAX3JlbHMvUEsBAhQAFAAAAAgAh07i&#10;QIoUZjzRAAAAlAEAAAsAAAAAAAAAAQAgAAAAzwMAAF9yZWxzLy5yZWxzUEsBAhQACgAAAAAAh07i&#10;QAAAAAAAAAAAAAAAAAQAAAAAAAAAAAAQAAAAAAAAAGRycy9QSwECFAAUAAAACACHTuJA75wvvdgA&#10;AAAKAQAADwAAAAAAAAABACAAAAAiAAAAZHJzL2Rvd25yZXYueG1sUEsBAhQAFAAAAAgAh07iQJc1&#10;zYdYAgAAswQAAA4AAAAAAAAAAQAgAAAAJwEAAGRycy9lMm9Eb2MueG1sUEsFBgAAAAAGAAYAWQEA&#10;APEFAAAAAA==&#10;">
                <v:fill on="t" focussize="0,0"/>
                <v:stroke weight="1pt" color="#FFFFFF [3212]" miterlimit="8" joinstyle="miter"/>
                <v:imagedata o:title=""/>
                <o:lock v:ext="edit" aspectratio="f"/>
                <v:textbox>
                  <w:txbxContent>
                    <w:p>
                      <w:pPr>
                        <w:jc w:val="center"/>
                      </w:pPr>
                    </w:p>
                  </w:txbxContent>
                </v:textbox>
              </v:rect>
            </w:pict>
          </mc:Fallback>
        </mc:AlternateContent>
      </w:r>
      <w:r>
        <w:rPr>
          <w:rFonts w:hint="eastAsia" w:ascii="Calibri" w:hAnsi="Calibri" w:eastAsia="宋体" w:cs="Times New Roman"/>
          <w:szCs w:val="24"/>
        </w:rPr>
        <w:t>2.内容：</w:t>
      </w:r>
    </w:p>
    <w:p>
      <w:pPr>
        <w:bidi w:val="0"/>
        <w:jc w:val="both"/>
        <w:rPr>
          <w:rFonts w:ascii="宋体" w:hAnsi="宋体" w:eastAsia="宋体" w:cs="宋体"/>
          <w:bCs/>
          <w:sz w:val="28"/>
          <w:szCs w:val="28"/>
        </w:rPr>
      </w:pPr>
      <w:r>
        <w:rPr>
          <w:rFonts w:ascii="Times New Roman" w:hAnsi="Times New Roman" w:eastAsia="Times New Roman" w:cs="Times New Roman"/>
          <w:snapToGrid w:val="0"/>
          <w:color w:val="000000"/>
          <w:w w:val="0"/>
          <w:kern w:val="0"/>
          <w:sz w:val="0"/>
          <w:szCs w:val="0"/>
          <w:u w:color="000000"/>
          <w:shd w:val="clear" w:color="000000" w:fill="000000"/>
          <w:lang w:val="zh-CN" w:eastAsia="zh-CN" w:bidi="zh-CN"/>
        </w:rPr>
        <w:t xml:space="preserve"> </w:t>
      </w: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5185410" cy="7094220"/>
            <wp:effectExtent l="0" t="0" r="15240" b="11430"/>
            <wp:docPr id="66" name="图片 66" descr="C:\Users\cc\AppData\Local\Temp\WeChat Files\ee48a93c7b6d2c0b4fdb07e52beb3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C:\Users\cc\AppData\Local\Temp\WeChat Files\ee48a93c7b6d2c0b4fdb07e52beb3a6.jpg"/>
                    <pic:cNvPicPr>
                      <a:picLocks noChangeAspect="1" noChangeArrowheads="1"/>
                    </pic:cNvPicPr>
                  </pic:nvPicPr>
                  <pic:blipFill>
                    <a:blip r:embed="rId31">
                      <a:extLst>
                        <a:ext uri="{28A0092B-C50C-407E-A947-70E740481C1C}">
                          <a14:useLocalDpi xmlns:a14="http://schemas.microsoft.com/office/drawing/2010/main" val="0"/>
                        </a:ext>
                      </a:extLst>
                    </a:blip>
                    <a:srcRect l="22729" t="10737" r="52320" b="7012"/>
                    <a:stretch>
                      <a:fillRect/>
                    </a:stretch>
                  </pic:blipFill>
                  <pic:spPr>
                    <a:xfrm>
                      <a:off x="0" y="0"/>
                      <a:ext cx="5185410" cy="7094220"/>
                    </a:xfrm>
                    <a:prstGeom prst="rect">
                      <a:avLst/>
                    </a:prstGeom>
                    <a:noFill/>
                    <a:ln>
                      <a:noFill/>
                    </a:ln>
                  </pic:spPr>
                </pic:pic>
              </a:graphicData>
            </a:graphic>
          </wp:inline>
        </w:drawing>
      </w:r>
    </w:p>
    <w:p>
      <w:pPr>
        <w:spacing w:line="360" w:lineRule="auto"/>
        <w:ind w:firstLine="426"/>
        <w:rPr>
          <w:rFonts w:hint="eastAsia" w:ascii="Calibri" w:hAnsi="Calibri" w:eastAsia="宋体" w:cs="Times New Roman"/>
          <w:szCs w:val="24"/>
        </w:rPr>
      </w:pPr>
    </w:p>
    <w:p>
      <w:pPr>
        <w:spacing w:line="360" w:lineRule="auto"/>
        <w:ind w:firstLine="426"/>
        <w:rPr>
          <w:rFonts w:ascii="Times New Roman" w:hAnsi="Times New Roman" w:eastAsia="Times New Roman" w:cs="Times New Roman"/>
          <w:color w:val="000000"/>
          <w:w w:val="0"/>
          <w:kern w:val="0"/>
          <w:sz w:val="0"/>
          <w:szCs w:val="0"/>
          <w:u w:color="000000"/>
          <w:shd w:val="clear" w:color="000000" w:fill="000000"/>
        </w:rPr>
      </w:pPr>
    </w:p>
    <w:p>
      <w:pPr>
        <w:spacing w:line="360" w:lineRule="auto"/>
        <w:ind w:firstLine="426"/>
        <w:rPr>
          <w:rFonts w:ascii="Times New Roman" w:hAnsi="Times New Roman" w:eastAsia="Times New Roman" w:cs="Times New Roman"/>
          <w:color w:val="000000"/>
          <w:w w:val="0"/>
          <w:kern w:val="0"/>
          <w:sz w:val="0"/>
          <w:szCs w:val="0"/>
          <w:u w:color="000000"/>
          <w:shd w:val="clear" w:color="000000" w:fill="000000"/>
        </w:rPr>
      </w:pPr>
      <w:r>
        <w:rPr>
          <w:rFonts w:ascii="Times New Roman" w:hAnsi="Times New Roman" w:eastAsia="Times New Roman" w:cs="Times New Roman"/>
          <w:color w:val="000000"/>
          <w:w w:val="0"/>
          <w:kern w:val="0"/>
          <w:sz w:val="0"/>
          <w:szCs w:val="0"/>
          <w:u w:color="000000"/>
          <w:shd w:val="clear" w:color="000000" w:fill="000000"/>
        </w:rPr>
        <w:drawing>
          <wp:inline distT="0" distB="0" distL="0" distR="0">
            <wp:extent cx="4890770" cy="7230110"/>
            <wp:effectExtent l="0" t="0" r="5080" b="8890"/>
            <wp:docPr id="26" name="图片 26" descr="C:\Users\cc\AppData\Local\Temp\WeChat Files\ee48a93c7b6d2c0b4fdb07e52beb3a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C:\Users\cc\AppData\Local\Temp\WeChat Files\ee48a93c7b6d2c0b4fdb07e52beb3a6.jpg"/>
                    <pic:cNvPicPr>
                      <a:picLocks noChangeAspect="1" noChangeArrowheads="1"/>
                    </pic:cNvPicPr>
                  </pic:nvPicPr>
                  <pic:blipFill>
                    <a:blip r:embed="rId31">
                      <a:extLst>
                        <a:ext uri="{28A0092B-C50C-407E-A947-70E740481C1C}">
                          <a14:useLocalDpi xmlns:a14="http://schemas.microsoft.com/office/drawing/2010/main" val="0"/>
                        </a:ext>
                      </a:extLst>
                    </a:blip>
                    <a:srcRect l="51630" t="10737" r="22528" b="7550"/>
                    <a:stretch>
                      <a:fillRect/>
                    </a:stretch>
                  </pic:blipFill>
                  <pic:spPr>
                    <a:xfrm>
                      <a:off x="0" y="0"/>
                      <a:ext cx="4890770" cy="7230110"/>
                    </a:xfrm>
                    <a:prstGeom prst="rect">
                      <a:avLst/>
                    </a:prstGeom>
                    <a:noFill/>
                    <a:ln>
                      <a:noFill/>
                    </a:ln>
                  </pic:spPr>
                </pic:pic>
              </a:graphicData>
            </a:graphic>
          </wp:inline>
        </w:drawing>
      </w:r>
    </w:p>
    <w:p>
      <w:pPr>
        <w:spacing w:line="360" w:lineRule="auto"/>
        <w:ind w:firstLine="426"/>
        <w:rPr>
          <w:rFonts w:ascii="Calibri" w:hAnsi="Calibri" w:eastAsia="宋体" w:cs="Times New Roman"/>
          <w:szCs w:val="24"/>
        </w:rPr>
      </w:pPr>
      <w:r>
        <w:rPr>
          <w:rFonts w:hint="eastAsia" w:ascii="Calibri" w:hAnsi="Calibri" w:eastAsia="宋体" w:cs="Times New Roman"/>
          <w:szCs w:val="24"/>
        </w:rPr>
        <w:t>3.基本要求：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（1）教学过程中有互动环节；</w:t>
      </w:r>
    </w:p>
    <w:p>
      <w:pPr>
        <w:spacing w:line="360" w:lineRule="auto"/>
        <w:ind w:firstLine="426"/>
        <w:rPr>
          <w:rFonts w:ascii="Calibri" w:hAnsi="Calibri" w:eastAsia="宋体" w:cs="Times New Roman"/>
          <w:szCs w:val="24"/>
        </w:rPr>
      </w:pPr>
      <w:r>
        <w:rPr>
          <w:rFonts w:hint="eastAsia" w:ascii="Calibri" w:hAnsi="Calibri" w:eastAsia="宋体" w:cs="Times New Roman"/>
          <w:szCs w:val="24"/>
        </w:rPr>
        <w:t>（2）要有恰当的绘图进行板书讲解；</w:t>
      </w:r>
    </w:p>
    <w:p>
      <w:pPr>
        <w:spacing w:line="360" w:lineRule="auto"/>
        <w:ind w:firstLine="426"/>
        <w:rPr>
          <w:rFonts w:ascii="宋体" w:hAnsi="宋体" w:eastAsia="宋体" w:cs="宋体"/>
          <w:bCs/>
          <w:sz w:val="28"/>
          <w:szCs w:val="28"/>
        </w:rPr>
      </w:pPr>
      <w:r>
        <w:rPr>
          <w:rFonts w:hint="eastAsia" w:ascii="Calibri" w:hAnsi="Calibri" w:eastAsia="宋体" w:cs="Times New Roman"/>
          <w:szCs w:val="24"/>
        </w:rPr>
        <w:t>（3）试讲时间约10分钟。</w:t>
      </w:r>
    </w:p>
    <w:p>
      <w:pPr>
        <w:widowControl/>
        <w:spacing w:line="360" w:lineRule="auto"/>
        <w:jc w:val="center"/>
        <w:rPr>
          <w:rFonts w:ascii="宋体" w:hAnsi="宋体" w:eastAsia="宋体" w:cs="宋体"/>
          <w:bCs/>
          <w:szCs w:val="28"/>
        </w:rPr>
      </w:pPr>
      <w:r>
        <w:rPr>
          <w:rFonts w:hint="eastAsia" w:ascii="宋体" w:hAnsi="宋体" w:eastAsia="宋体" w:cs="宋体"/>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一、回顾</w:t>
      </w:r>
      <w:r>
        <w:rPr>
          <w:rFonts w:hint="eastAsia" w:ascii="宋体" w:hAnsi="宋体" w:eastAsia="宋体" w:cs="Times New Roman"/>
          <w:b/>
          <w:szCs w:val="21"/>
        </w:rPr>
        <w:t>导入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ascii="宋体" w:hAnsi="宋体" w:eastAsia="宋体" w:cs="Times New Roman"/>
          <w:szCs w:val="21"/>
        </w:rPr>
        <w:t>1.</w:t>
      </w:r>
      <w:r>
        <w:rPr>
          <w:rFonts w:hint="eastAsia" w:ascii="宋体" w:hAnsi="宋体" w:eastAsia="宋体" w:cs="Times New Roman"/>
          <w:szCs w:val="21"/>
        </w:rPr>
        <w:t>教师引导学生回顾细胞学说的主要内容，明确除病毒外，生物体都是由细胞构成的，细胞是生命活动的基本单位，那细胞究竟是一种什么样的结构？</w:t>
      </w:r>
      <w:r>
        <w:rPr>
          <w:rFonts w:ascii="宋体" w:hAnsi="宋体" w:eastAsia="宋体" w:cs="Times New Roman"/>
          <w:szCs w:val="21"/>
        </w:rPr>
        <w:t>今天我们先来了解一下植物细胞生物结构</w:t>
      </w:r>
      <w:r>
        <w:rPr>
          <w:rFonts w:hint="eastAsia" w:ascii="宋体" w:hAnsi="宋体" w:eastAsia="宋体" w:cs="Times New Roman"/>
          <w:szCs w:val="21"/>
        </w:rPr>
        <w:t>。教师板书：植物细胞的结构。</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w:t>
      </w:r>
      <w:r>
        <w:rPr>
          <w:rFonts w:hint="eastAsia" w:ascii="宋体" w:hAnsi="宋体" w:eastAsia="宋体" w:cs="Times New Roman"/>
          <w:szCs w:val="21"/>
        </w:rPr>
        <w:t>学生浏览教材。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ascii="宋体" w:hAnsi="宋体" w:eastAsia="宋体" w:cs="Times New Roman"/>
          <w:b/>
          <w:szCs w:val="21"/>
        </w:rPr>
        <w:t>二、</w:t>
      </w:r>
      <w:r>
        <w:rPr>
          <w:rFonts w:hint="eastAsia" w:ascii="宋体" w:hAnsi="宋体" w:eastAsia="宋体" w:cs="Times New Roman"/>
          <w:b/>
          <w:szCs w:val="21"/>
        </w:rPr>
        <w:t>讲授新课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（一）自主观察，总结特征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教师出示植物细胞结构模型，并提问：植物细胞都有哪些结构？（教师在黑板上绘制植物细胞结构模式图）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宋体"/>
          <w:szCs w:val="21"/>
        </w:rPr>
        <w:t>学生仔细观察，并举手回答。</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明确：植物细胞有细胞壁、细胞膜、细胞质（液泡、叶绿体、线粒体等）、细胞核等基本结构。（教师在板书上标明结构名称）</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（二）合作讨论，分析过程</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1.出示洋葱表皮细胞的显微照片，提问：在显微镜下洋葱表皮细胞是比较规则的长多面形的细胞，细胞能保持这种规则的形态主要是什么结构的作用？（细胞壁：维持细胞形态）</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2.能让有利的物质进入、而有害的物质不能进入的是哪个结构？（细胞膜：选择透过性）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3.我们平时吃水果时，果汁的来源、味道、颜色等，来自于哪个细胞结构？（液泡）</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4.植物细胞都有液泡吗？都有叶绿体吗？（成熟的植物细胞才有中央大液泡；根部等不需要光合作用的部位，其细胞不含叶绿体）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5.植物的“养料制造车间”、“动力工厂”分别</w:t>
      </w:r>
      <w:r>
        <w:rPr>
          <w:rFonts w:ascii="宋体" w:hAnsi="宋体" w:eastAsia="宋体" w:cs="Times New Roman"/>
          <w:szCs w:val="21"/>
        </w:rPr>
        <w:t>是指哪</w:t>
      </w:r>
      <w:r>
        <w:rPr>
          <w:rFonts w:hint="eastAsia" w:ascii="宋体" w:hAnsi="宋体" w:eastAsia="宋体" w:cs="Times New Roman"/>
          <w:szCs w:val="21"/>
        </w:rPr>
        <w:t>种</w:t>
      </w:r>
      <w:r>
        <w:rPr>
          <w:rFonts w:ascii="宋体" w:hAnsi="宋体" w:eastAsia="宋体" w:cs="Times New Roman"/>
          <w:szCs w:val="21"/>
        </w:rPr>
        <w:t>细胞结构</w:t>
      </w:r>
      <w:r>
        <w:rPr>
          <w:rFonts w:hint="eastAsia" w:ascii="宋体" w:hAnsi="宋体" w:eastAsia="宋体" w:cs="Times New Roman"/>
          <w:szCs w:val="21"/>
        </w:rPr>
        <w:t>？</w:t>
      </w:r>
      <w:r>
        <w:rPr>
          <w:rFonts w:ascii="宋体" w:hAnsi="宋体" w:eastAsia="宋体" w:cs="Times New Roman"/>
          <w:szCs w:val="21"/>
        </w:rPr>
        <w:t>对应的生理</w:t>
      </w:r>
      <w:r>
        <w:rPr>
          <w:rFonts w:hint="eastAsia" w:ascii="宋体" w:hAnsi="宋体" w:eastAsia="宋体" w:cs="Times New Roman"/>
          <w:szCs w:val="21"/>
        </w:rPr>
        <w:t>活动</w:t>
      </w:r>
      <w:r>
        <w:rPr>
          <w:rFonts w:ascii="宋体" w:hAnsi="宋体" w:eastAsia="宋体" w:cs="Times New Roman"/>
          <w:szCs w:val="21"/>
        </w:rPr>
        <w:t>是什么</w:t>
      </w:r>
      <w:r>
        <w:rPr>
          <w:rFonts w:hint="eastAsia" w:ascii="宋体" w:hAnsi="宋体" w:eastAsia="宋体" w:cs="Times New Roman"/>
          <w:szCs w:val="21"/>
        </w:rPr>
        <w:t>？（叶绿体——光合作用；线粒体——呼吸作用）</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三、巩固练习</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w:t>
      </w:r>
      <w:r>
        <w:rPr>
          <w:rFonts w:hint="eastAsia" w:ascii="宋体" w:hAnsi="宋体" w:eastAsia="宋体" w:cs="Times New Roman"/>
          <w:szCs w:val="21"/>
        </w:rPr>
        <w:t>课件展示随堂练习题：植物细胞的结构从外向里依次是（   ）。</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A.细胞壁、细胞膜、细胞核、细胞质   B.细胞膜、细胞壁、细胞质、细胞核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C.细胞壁、细胞膜、细胞质、细胞核   D.细胞壁、细胞膜、叶绿体、细胞核</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宋体" w:hAnsi="宋体" w:eastAsia="宋体" w:cs="Times New Roman"/>
          <w:szCs w:val="21"/>
        </w:rPr>
      </w:pPr>
      <w:r>
        <w:rPr>
          <w:rFonts w:hint="eastAsia" w:ascii="宋体" w:hAnsi="宋体" w:eastAsia="宋体" w:cs="Times New Roman"/>
          <w:szCs w:val="21"/>
        </w:rPr>
        <w:t>答案：C</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四、归纳总结</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教师引导学生复述植物细胞的结构，总结本节课的要点。引出下节课课题：我们已经知道了植物细胞的结构，那动物细胞的结构又是怎样的？与植物细胞有何异同？我们下节课继续学习。</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szCs w:val="21"/>
        </w:rPr>
      </w:pPr>
      <w:r>
        <w:rPr>
          <w:rFonts w:hint="eastAsia" w:ascii="宋体" w:hAnsi="宋体" w:eastAsia="宋体" w:cs="Times New Roman"/>
          <w:b/>
          <w:szCs w:val="21"/>
        </w:rPr>
        <w:t>五、课后作业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宋体" w:hAnsi="宋体" w:eastAsia="宋体" w:cs="Times New Roman"/>
          <w:szCs w:val="21"/>
        </w:rPr>
      </w:pPr>
      <w:r>
        <w:rPr>
          <w:rFonts w:hint="eastAsia" w:ascii="宋体" w:hAnsi="宋体" w:eastAsia="宋体" w:cs="Times New Roman"/>
          <w:szCs w:val="21"/>
        </w:rPr>
        <w:t>利用环保材料，制作植物细胞结构模型。</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宋体" w:hAnsi="宋体" w:eastAsia="宋体" w:cs="Times New Roman"/>
          <w:b/>
          <w:color w:val="FF0000"/>
          <w:szCs w:val="21"/>
        </w:rPr>
      </w:pPr>
      <w:r>
        <w:rPr>
          <w:rFonts w:ascii="宋体" w:hAnsi="宋体" w:eastAsia="宋体" w:cs="Times New Roman"/>
          <w:b/>
          <w:szCs w:val="21"/>
        </w:rPr>
        <w:t>板书设计</w:t>
      </w:r>
      <w:r>
        <w:rPr>
          <w:rFonts w:hint="eastAsia" w:ascii="宋体" w:hAnsi="宋体" w:eastAsia="宋体" w:cs="Times New Roman"/>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宋体" w:hAnsi="宋体" w:eastAsia="宋体" w:cs="Times New Roman"/>
          <w:szCs w:val="21"/>
        </w:rPr>
      </w:pPr>
      <w:r>
        <w:rPr>
          <w:rFonts w:hint="eastAsia" w:ascii="宋体" w:hAnsi="宋体" w:eastAsia="宋体" w:cs="Times New Roman"/>
          <w:szCs w:val="21"/>
        </w:rPr>
        <w:t>植物细胞的结构</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ascii="宋体" w:hAnsi="宋体" w:eastAsia="宋体" w:cs="Times New Roman"/>
          <w:szCs w:val="21"/>
        </w:rPr>
      </w:pPr>
      <w:r>
        <w:rPr>
          <w:rFonts w:ascii="宋体" w:hAnsi="宋体" w:eastAsia="宋体" w:cs="Times New Roman"/>
          <w:szCs w:val="21"/>
        </w:rPr>
        <w:drawing>
          <wp:inline distT="0" distB="0" distL="0" distR="0">
            <wp:extent cx="4400550" cy="2390140"/>
            <wp:effectExtent l="0" t="0" r="0" b="10160"/>
            <wp:docPr id="67" name="图片 67" descr="C:\Users\cc\AppData\Local\Temp\WeChat Files\d8340189c197f1bd9ff66c1bab7f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C:\Users\cc\AppData\Local\Temp\WeChat Files\d8340189c197f1bd9ff66c1bab7f890.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4419255" cy="2400342"/>
                    </a:xfrm>
                    <a:prstGeom prst="rect">
                      <a:avLst/>
                    </a:prstGeom>
                    <a:noFill/>
                    <a:ln>
                      <a:noFill/>
                    </a:ln>
                  </pic:spPr>
                </pic:pic>
              </a:graphicData>
            </a:graphic>
          </wp:inline>
        </w:drawing>
      </w:r>
    </w:p>
    <w:p>
      <w:pPr>
        <w:spacing w:line="360" w:lineRule="auto"/>
      </w:pPr>
    </w:p>
    <w:p>
      <w:pPr>
        <w:spacing w:line="360" w:lineRule="auto"/>
      </w:pPr>
    </w:p>
    <w:p>
      <w:pPr>
        <w:spacing w:line="360" w:lineRule="auto"/>
      </w:pPr>
    </w:p>
    <w:p>
      <w:pPr>
        <w:spacing w:line="360" w:lineRule="auto"/>
      </w:pPr>
    </w:p>
    <w:p>
      <w:pPr>
        <w:pStyle w:val="3"/>
        <w:bidi w:val="0"/>
        <w:spacing w:line="360" w:lineRule="auto"/>
        <w:jc w:val="center"/>
        <w:outlineLvl w:val="0"/>
        <w:rPr>
          <w:rFonts w:hint="default"/>
          <w:b/>
          <w:bCs/>
          <w:lang w:val="en-US" w:eastAsia="zh-CN"/>
        </w:rPr>
      </w:pPr>
      <w:bookmarkStart w:id="18" w:name="_Toc19653"/>
      <w:bookmarkStart w:id="19" w:name="_Toc5940"/>
      <w:r>
        <w:rPr>
          <w:rFonts w:hint="eastAsia"/>
          <w:b/>
          <w:bCs/>
          <w:lang w:val="en-US" w:eastAsia="zh-CN"/>
        </w:rPr>
        <w:t>第十篇  《种子的结构》</w:t>
      </w:r>
      <w:bookmarkEnd w:id="18"/>
      <w:bookmarkEnd w:id="19"/>
    </w:p>
    <w:p>
      <w:pPr>
        <w:bidi w:val="0"/>
        <w:spacing w:line="360" w:lineRule="auto"/>
        <w:rPr>
          <w:rFonts w:hint="eastAsia"/>
        </w:rPr>
      </w:pPr>
    </w:p>
    <w:p>
      <w:pPr>
        <w:bidi w:val="0"/>
        <w:spacing w:line="360" w:lineRule="auto"/>
        <w:ind w:firstLine="420" w:firstLineChars="200"/>
      </w:pPr>
      <w:r>
        <w:rPr>
          <w:rFonts w:hint="eastAsia"/>
        </w:rPr>
        <w:t>1.题目：</w:t>
      </w:r>
      <w:r>
        <w:rPr>
          <w:rFonts w:hint="eastAsia"/>
          <w:lang w:val="en-US" w:eastAsia="zh-CN"/>
        </w:rPr>
        <w:t>七年级上册</w:t>
      </w:r>
      <w:r>
        <w:rPr>
          <w:rFonts w:hint="eastAsia"/>
          <w:lang w:eastAsia="zh-CN"/>
        </w:rPr>
        <w:t>《</w:t>
      </w:r>
      <w:r>
        <w:rPr>
          <w:rFonts w:hint="eastAsia"/>
          <w:lang w:val="en-US" w:eastAsia="zh-CN"/>
        </w:rPr>
        <w:t>种子的结构》</w:t>
      </w:r>
      <w:r>
        <w:rPr>
          <w:rFonts w:hint="eastAsia"/>
        </w:rPr>
        <w:t>片段教学</w:t>
      </w:r>
    </w:p>
    <w:p>
      <w:pPr>
        <w:spacing w:line="360" w:lineRule="auto"/>
        <w:ind w:firstLine="426"/>
      </w:pPr>
      <w:r>
        <w:rPr>
          <w:rFonts w:hint="eastAsia" w:ascii="宋体" w:hAnsi="宋体" w:eastAsia="宋体" w:cs="宋体"/>
        </w:rPr>
        <w:t>2.</w:t>
      </w:r>
      <w:r>
        <w:rPr>
          <w:rFonts w:hint="eastAsia"/>
        </w:rPr>
        <w:t>内容：</w:t>
      </w:r>
    </w:p>
    <w:p>
      <w:pPr>
        <w:spacing w:line="360" w:lineRule="auto"/>
      </w:pPr>
      <w:r>
        <w:drawing>
          <wp:inline distT="0" distB="0" distL="114300" distR="114300">
            <wp:extent cx="5124450" cy="1902460"/>
            <wp:effectExtent l="0" t="0" r="0" b="2540"/>
            <wp:docPr id="7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
                    <pic:cNvPicPr>
                      <a:picLocks noChangeAspect="1"/>
                    </pic:cNvPicPr>
                  </pic:nvPicPr>
                  <pic:blipFill>
                    <a:blip r:embed="rId33"/>
                    <a:stretch>
                      <a:fillRect/>
                    </a:stretch>
                  </pic:blipFill>
                  <pic:spPr>
                    <a:xfrm>
                      <a:off x="0" y="0"/>
                      <a:ext cx="5124450" cy="1902460"/>
                    </a:xfrm>
                    <a:prstGeom prst="rect">
                      <a:avLst/>
                    </a:prstGeom>
                    <a:noFill/>
                    <a:ln>
                      <a:noFill/>
                    </a:ln>
                  </pic:spPr>
                </pic:pic>
              </a:graphicData>
            </a:graphic>
          </wp:inline>
        </w:drawing>
      </w:r>
    </w:p>
    <w:p>
      <w:pPr>
        <w:spacing w:line="360" w:lineRule="auto"/>
        <w:ind w:firstLine="426"/>
        <w:rPr>
          <w:rFonts w:asciiTheme="minorEastAsia" w:hAnsiTheme="minorEastAsia" w:cstheme="minorEastAsia"/>
          <w:bCs/>
          <w:sz w:val="28"/>
          <w:szCs w:val="28"/>
        </w:rPr>
      </w:pPr>
      <w:r>
        <w:drawing>
          <wp:inline distT="0" distB="0" distL="114300" distR="114300">
            <wp:extent cx="4683125" cy="6590665"/>
            <wp:effectExtent l="0" t="0" r="3175" b="635"/>
            <wp:docPr id="7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2"/>
                    <pic:cNvPicPr>
                      <a:picLocks noChangeAspect="1"/>
                    </pic:cNvPicPr>
                  </pic:nvPicPr>
                  <pic:blipFill>
                    <a:blip r:embed="rId34"/>
                    <a:stretch>
                      <a:fillRect/>
                    </a:stretch>
                  </pic:blipFill>
                  <pic:spPr>
                    <a:xfrm>
                      <a:off x="0" y="0"/>
                      <a:ext cx="4683125" cy="6590665"/>
                    </a:xfrm>
                    <a:prstGeom prst="rect">
                      <a:avLst/>
                    </a:prstGeom>
                    <a:noFill/>
                    <a:ln>
                      <a:noFill/>
                    </a:ln>
                  </pic:spPr>
                </pic:pic>
              </a:graphicData>
            </a:graphic>
          </wp:inline>
        </w:drawing>
      </w:r>
    </w:p>
    <w:p>
      <w:pPr>
        <w:spacing w:line="360" w:lineRule="auto"/>
        <w:ind w:firstLine="426"/>
      </w:pPr>
      <w:r>
        <w:rPr>
          <w:rFonts w:hint="eastAsia"/>
        </w:rPr>
        <w:t>3.基本要求：</w:t>
      </w:r>
    </w:p>
    <w:p>
      <w:pPr>
        <w:spacing w:line="360" w:lineRule="auto"/>
        <w:ind w:firstLine="426"/>
      </w:pPr>
      <w:r>
        <w:rPr>
          <w:rFonts w:hint="eastAsia"/>
        </w:rPr>
        <w:t>（1）试讲约10分钟；</w:t>
      </w:r>
    </w:p>
    <w:p>
      <w:pPr>
        <w:spacing w:line="360" w:lineRule="auto"/>
        <w:ind w:firstLine="426"/>
      </w:pPr>
      <w:r>
        <w:rPr>
          <w:rFonts w:hint="eastAsia"/>
        </w:rPr>
        <w:t>（2）</w:t>
      </w:r>
      <w:r>
        <w:rPr>
          <w:rFonts w:hint="eastAsia"/>
          <w:lang w:val="en-US" w:eastAsia="zh-CN"/>
        </w:rPr>
        <w:t>有适当的板书</w:t>
      </w:r>
      <w:r>
        <w:rPr>
          <w:rFonts w:hint="eastAsia"/>
        </w:rPr>
        <w:t>；</w:t>
      </w:r>
    </w:p>
    <w:p>
      <w:pPr>
        <w:spacing w:line="360" w:lineRule="auto"/>
        <w:ind w:firstLine="426"/>
        <w:rPr>
          <w:rFonts w:hint="eastAsia"/>
        </w:rPr>
      </w:pPr>
      <w:r>
        <w:rPr>
          <w:rFonts w:hint="eastAsia"/>
        </w:rPr>
        <w:t>（3）</w:t>
      </w:r>
      <w:r>
        <w:rPr>
          <w:rFonts w:hint="eastAsia"/>
          <w:lang w:val="en-US" w:eastAsia="zh-CN"/>
        </w:rPr>
        <w:t>增强学生的观察能力</w:t>
      </w:r>
      <w:r>
        <w:rPr>
          <w:rFonts w:hint="eastAsia"/>
        </w:rPr>
        <w:t>。</w:t>
      </w:r>
    </w:p>
    <w:p>
      <w:pPr>
        <w:spacing w:line="360" w:lineRule="auto"/>
        <w:ind w:firstLine="426"/>
        <w:jc w:val="center"/>
        <w:rPr>
          <w:rFonts w:asciiTheme="minorEastAsia" w:hAnsiTheme="minorEastAsia" w:cstheme="minorEastAsia"/>
          <w:bCs/>
          <w:szCs w:val="28"/>
        </w:rPr>
      </w:pPr>
      <w:r>
        <w:rPr>
          <w:rFonts w:hint="eastAsia" w:asciiTheme="minorEastAsia" w:hAnsiTheme="minorEastAsia" w:cstheme="minorEastAsia"/>
          <w:bCs/>
          <w:szCs w:val="28"/>
        </w:rPr>
        <w:t>【试题解析】</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一、</w:t>
      </w:r>
      <w:r>
        <w:rPr>
          <w:rFonts w:hint="eastAsia" w:asciiTheme="minorEastAsia" w:hAnsiTheme="minorEastAsia"/>
          <w:b/>
          <w:szCs w:val="21"/>
          <w:lang w:val="en-US" w:eastAsia="zh-CN"/>
        </w:rPr>
        <w:t>创设情境</w:t>
      </w:r>
      <w:r>
        <w:rPr>
          <w:rFonts w:hint="eastAsia" w:asciiTheme="minorEastAsia" w:hAnsiTheme="minorEastAsia"/>
          <w:b/>
          <w:szCs w:val="21"/>
        </w:rPr>
        <w:t>，</w:t>
      </w:r>
      <w:r>
        <w:rPr>
          <w:rFonts w:hint="eastAsia" w:asciiTheme="minorEastAsia" w:hAnsiTheme="minorEastAsia"/>
          <w:b/>
          <w:szCs w:val="21"/>
          <w:lang w:val="en-US" w:eastAsia="zh-CN"/>
        </w:rPr>
        <w:t>导入新课</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rPr>
      </w:pPr>
      <w:r>
        <w:rPr>
          <w:rFonts w:hint="eastAsia" w:asciiTheme="minorEastAsia" w:hAnsiTheme="minorEastAsia"/>
          <w:szCs w:val="21"/>
        </w:rPr>
        <w:t>教师呈现一组图片，请学生观察，结合生活经验找一找这些图片中的植物哪些是有种子的，哪些没有种子</w:t>
      </w:r>
      <w:r>
        <w:rPr>
          <w:rFonts w:hint="eastAsia" w:asciiTheme="minorEastAsia" w:hAnsiTheme="minorEastAsia"/>
          <w:szCs w:val="21"/>
          <w:lang w:eastAsia="zh-CN"/>
        </w:rPr>
        <w:t>？</w:t>
      </w:r>
      <w:r>
        <w:rPr>
          <w:rFonts w:hint="eastAsia" w:asciiTheme="minorEastAsia" w:hAnsiTheme="minorEastAsia"/>
          <w:szCs w:val="21"/>
        </w:rPr>
        <w:t>学生回答找出的结果</w:t>
      </w:r>
      <w:r>
        <w:rPr>
          <w:rFonts w:hint="eastAsia" w:asciiTheme="minorEastAsia" w:hAnsiTheme="minorEastAsia"/>
          <w:szCs w:val="21"/>
          <w:lang w:val="en-US" w:eastAsia="zh-CN"/>
        </w:rPr>
        <w:t>后</w:t>
      </w:r>
      <w:r>
        <w:rPr>
          <w:rFonts w:hint="eastAsia" w:asciiTheme="minorEastAsia" w:hAnsiTheme="minorEastAsia"/>
          <w:szCs w:val="21"/>
        </w:rPr>
        <w:t>，随机呈现有种子的两种不同植物，提出问题：有种子的植物他们的种子内部结构是否相同，种子的结构具体是什么样的？在一串的问题中，引入新课。</w:t>
      </w:r>
    </w:p>
    <w:p>
      <w:pPr>
        <w:pBdr>
          <w:top w:val="single" w:color="auto" w:sz="4" w:space="0"/>
          <w:left w:val="single" w:color="auto" w:sz="4" w:space="0"/>
          <w:bottom w:val="single" w:color="auto" w:sz="4" w:space="0"/>
          <w:right w:val="single" w:color="auto" w:sz="4" w:space="0"/>
        </w:pBdr>
        <w:spacing w:line="360" w:lineRule="auto"/>
        <w:ind w:firstLine="422" w:firstLineChars="200"/>
        <w:rPr>
          <w:rFonts w:hint="default" w:asciiTheme="minorEastAsia" w:hAnsiTheme="minorEastAsia" w:eastAsiaTheme="minorEastAsia"/>
          <w:b/>
          <w:szCs w:val="21"/>
          <w:lang w:val="en-US" w:eastAsia="zh-CN"/>
        </w:rPr>
      </w:pPr>
      <w:r>
        <w:rPr>
          <w:rFonts w:asciiTheme="minorEastAsia" w:hAnsiTheme="minorEastAsia"/>
          <w:b/>
          <w:szCs w:val="21"/>
        </w:rPr>
        <w:t>二、</w:t>
      </w:r>
      <w:r>
        <w:rPr>
          <w:rFonts w:hint="eastAsia" w:asciiTheme="minorEastAsia" w:hAnsiTheme="minorEastAsia"/>
          <w:b/>
          <w:szCs w:val="21"/>
          <w:lang w:val="en-US" w:eastAsia="zh-CN"/>
        </w:rPr>
        <w:t>师生互动</w:t>
      </w:r>
      <w:r>
        <w:rPr>
          <w:rFonts w:hint="eastAsia" w:asciiTheme="minorEastAsia" w:hAnsiTheme="minorEastAsia"/>
          <w:b/>
          <w:szCs w:val="21"/>
        </w:rPr>
        <w:t>，</w:t>
      </w:r>
      <w:r>
        <w:rPr>
          <w:rFonts w:hint="eastAsia" w:asciiTheme="minorEastAsia" w:hAnsiTheme="minorEastAsia"/>
          <w:b/>
          <w:szCs w:val="21"/>
          <w:lang w:val="en-US" w:eastAsia="zh-CN"/>
        </w:rPr>
        <w:t>探究新知</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eastAsia="zh-CN"/>
        </w:rPr>
        <w:t>（</w:t>
      </w:r>
      <w:r>
        <w:rPr>
          <w:rFonts w:hint="eastAsia" w:asciiTheme="minorEastAsia" w:hAnsiTheme="minorEastAsia"/>
          <w:szCs w:val="21"/>
          <w:lang w:val="en-US" w:eastAsia="zh-CN"/>
        </w:rPr>
        <w:t>一）结合实物，客观感受</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教师</w:t>
      </w:r>
      <w:r>
        <w:rPr>
          <w:rFonts w:hint="default" w:asciiTheme="minorEastAsia" w:hAnsiTheme="minorEastAsia"/>
          <w:szCs w:val="21"/>
          <w:lang w:val="en-US" w:eastAsia="zh-CN"/>
        </w:rPr>
        <w:t>请</w:t>
      </w:r>
      <w:r>
        <w:rPr>
          <w:rFonts w:hint="eastAsia" w:asciiTheme="minorEastAsia" w:hAnsiTheme="minorEastAsia"/>
          <w:szCs w:val="21"/>
          <w:lang w:val="en-US" w:eastAsia="zh-CN"/>
        </w:rPr>
        <w:t>学生</w:t>
      </w:r>
      <w:r>
        <w:rPr>
          <w:rFonts w:hint="default" w:asciiTheme="minorEastAsia" w:hAnsiTheme="minorEastAsia"/>
          <w:szCs w:val="21"/>
          <w:lang w:val="en-US" w:eastAsia="zh-CN"/>
        </w:rPr>
        <w:t>拿出课前收集和准备的不同植物的种子和果实，邀请几位同学介绍自己收集的种子的名称，引导学生通过观察种子的形状、大小和颜色，使学生从感性上认识种子，了解种子的多样性。</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（二）小组合作，归纳探究</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eastAsia="zh-CN"/>
        </w:rPr>
      </w:pPr>
      <w:r>
        <w:rPr>
          <w:rFonts w:hint="eastAsia" w:asciiTheme="minorEastAsia" w:hAnsiTheme="minorEastAsia"/>
          <w:szCs w:val="21"/>
          <w:lang w:val="en-US" w:eastAsia="zh-CN"/>
        </w:rPr>
        <w:t>教师随后</w:t>
      </w:r>
      <w:r>
        <w:rPr>
          <w:rFonts w:hint="eastAsia" w:asciiTheme="minorEastAsia" w:hAnsiTheme="minorEastAsia"/>
          <w:szCs w:val="21"/>
        </w:rPr>
        <w:t>每组发放课前准备好的菜豆种子和浸软的玉米种子，引导学生</w:t>
      </w:r>
      <w:r>
        <w:rPr>
          <w:rFonts w:hint="eastAsia" w:asciiTheme="minorEastAsia" w:hAnsiTheme="minorEastAsia"/>
          <w:szCs w:val="21"/>
          <w:lang w:val="en-US" w:eastAsia="zh-CN"/>
        </w:rPr>
        <w:t>回顾上节课所作的实验结果</w:t>
      </w:r>
      <w:r>
        <w:rPr>
          <w:rFonts w:hint="eastAsia" w:asciiTheme="minorEastAsia" w:hAnsiTheme="minorEastAsia"/>
          <w:szCs w:val="21"/>
        </w:rPr>
        <w:t>，</w:t>
      </w:r>
      <w:r>
        <w:rPr>
          <w:rFonts w:hint="eastAsia" w:asciiTheme="minorEastAsia" w:hAnsiTheme="minorEastAsia"/>
          <w:szCs w:val="21"/>
          <w:lang w:val="en-US" w:eastAsia="zh-CN"/>
        </w:rPr>
        <w:t>同时大屏幕呈现菜豆种子和玉米种子的结构解刨图，引导学生</w:t>
      </w:r>
      <w:r>
        <w:rPr>
          <w:rFonts w:hint="eastAsia" w:asciiTheme="minorEastAsia" w:hAnsiTheme="minorEastAsia"/>
          <w:szCs w:val="21"/>
        </w:rPr>
        <w:t>思考菜豆种子和玉米种子结构的异同点，并尝试自己画出种子的结构图。</w:t>
      </w:r>
      <w:r>
        <w:rPr>
          <w:rFonts w:hint="eastAsia" w:asciiTheme="minorEastAsia" w:hAnsiTheme="minorEastAsia"/>
          <w:szCs w:val="21"/>
          <w:lang w:val="en-US" w:eastAsia="zh-CN"/>
        </w:rPr>
        <w:t>在学生讨论的</w:t>
      </w:r>
      <w:r>
        <w:rPr>
          <w:rFonts w:hint="eastAsia" w:asciiTheme="minorEastAsia" w:hAnsiTheme="minorEastAsia"/>
          <w:szCs w:val="21"/>
        </w:rPr>
        <w:t>过程中教师巡视指导，鼓励学生从种子结构的形态、位置、名称等方面推测各结构的发育方向或功能。</w:t>
      </w:r>
      <w:r>
        <w:rPr>
          <w:rFonts w:hint="eastAsia" w:asciiTheme="minorEastAsia" w:hAnsiTheme="minorEastAsia"/>
          <w:szCs w:val="21"/>
          <w:lang w:val="en-US" w:eastAsia="zh-CN"/>
        </w:rPr>
        <w:t>讨论</w:t>
      </w:r>
      <w:r>
        <w:rPr>
          <w:rFonts w:hint="eastAsia" w:asciiTheme="minorEastAsia" w:hAnsiTheme="minorEastAsia"/>
          <w:szCs w:val="21"/>
        </w:rPr>
        <w:t>结束后</w:t>
      </w:r>
      <w:r>
        <w:rPr>
          <w:rFonts w:hint="eastAsia" w:asciiTheme="minorEastAsia" w:hAnsiTheme="minorEastAsia"/>
          <w:szCs w:val="21"/>
          <w:lang w:val="en-US" w:eastAsia="zh-CN"/>
        </w:rPr>
        <w:t>教师随机请</w:t>
      </w:r>
      <w:r>
        <w:rPr>
          <w:rFonts w:hint="eastAsia" w:asciiTheme="minorEastAsia" w:hAnsiTheme="minorEastAsia"/>
          <w:szCs w:val="21"/>
        </w:rPr>
        <w:t>小组代表发言交流，教师</w:t>
      </w:r>
      <w:r>
        <w:rPr>
          <w:rFonts w:hint="eastAsia" w:asciiTheme="minorEastAsia" w:hAnsiTheme="minorEastAsia"/>
          <w:szCs w:val="21"/>
          <w:lang w:val="en-US" w:eastAsia="zh-CN"/>
        </w:rPr>
        <w:t>进行点评表扬</w:t>
      </w:r>
      <w:r>
        <w:rPr>
          <w:rFonts w:hint="eastAsia" w:asciiTheme="minorEastAsia" w:hAnsiTheme="minorEastAsia"/>
          <w:szCs w:val="21"/>
          <w:lang w:eastAsia="zh-CN"/>
        </w:rPr>
        <w:t>。</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eastAsiaTheme="minorEastAsia"/>
          <w:szCs w:val="21"/>
          <w:lang w:val="en-US" w:eastAsia="zh-CN"/>
        </w:rPr>
      </w:pPr>
      <w:r>
        <w:rPr>
          <w:rFonts w:hint="eastAsia" w:asciiTheme="minorEastAsia" w:hAnsiTheme="minorEastAsia"/>
          <w:szCs w:val="21"/>
          <w:lang w:val="en-US" w:eastAsia="zh-CN"/>
        </w:rPr>
        <w:t>学生回答完毕后，教师在黑板上</w:t>
      </w:r>
      <w:r>
        <w:rPr>
          <w:rFonts w:hint="eastAsia" w:asciiTheme="minorEastAsia" w:hAnsiTheme="minorEastAsia"/>
          <w:szCs w:val="21"/>
        </w:rPr>
        <w:t>画出的</w:t>
      </w:r>
      <w:r>
        <w:rPr>
          <w:rFonts w:hint="eastAsia" w:asciiTheme="minorEastAsia" w:hAnsiTheme="minorEastAsia"/>
          <w:szCs w:val="21"/>
          <w:lang w:val="en-US" w:eastAsia="zh-CN"/>
        </w:rPr>
        <w:t>种子</w:t>
      </w:r>
      <w:r>
        <w:rPr>
          <w:rFonts w:hint="eastAsia" w:asciiTheme="minorEastAsia" w:hAnsiTheme="minorEastAsia"/>
          <w:szCs w:val="21"/>
        </w:rPr>
        <w:t>结构图，详细讲解菜豆种子和玉米种子各部分位置，结构的特点和对应的功能，共同归纳他们之间的异同点。</w:t>
      </w:r>
    </w:p>
    <w:p>
      <w:pPr>
        <w:pBdr>
          <w:top w:val="single" w:color="auto" w:sz="4" w:space="0"/>
          <w:left w:val="single" w:color="auto" w:sz="4" w:space="0"/>
          <w:bottom w:val="single" w:color="auto" w:sz="4" w:space="0"/>
          <w:right w:val="single" w:color="auto" w:sz="4" w:space="0"/>
        </w:pBdr>
        <w:spacing w:line="360" w:lineRule="auto"/>
        <w:ind w:firstLine="420"/>
        <w:rPr>
          <w:rFonts w:asciiTheme="minorEastAsia" w:hAnsiTheme="minorEastAsia"/>
        </w:rPr>
      </w:pPr>
      <w:r>
        <w:rPr>
          <w:rFonts w:hint="eastAsia" w:asciiTheme="minorEastAsia" w:hAnsiTheme="minorEastAsia"/>
          <w:b/>
          <w:szCs w:val="21"/>
          <w:lang w:val="en-US" w:eastAsia="zh-CN"/>
        </w:rPr>
        <w:t>三</w:t>
      </w:r>
      <w:r>
        <w:rPr>
          <w:rFonts w:asciiTheme="minorEastAsia" w:hAnsiTheme="minorEastAsia"/>
          <w:b/>
          <w:szCs w:val="21"/>
        </w:rPr>
        <w:t>、</w:t>
      </w:r>
      <w:r>
        <w:rPr>
          <w:rFonts w:hint="eastAsia" w:asciiTheme="minorEastAsia" w:hAnsiTheme="minorEastAsia"/>
          <w:b/>
          <w:szCs w:val="21"/>
          <w:lang w:val="en-US" w:eastAsia="zh-CN"/>
        </w:rPr>
        <w:t>巩固提升</w:t>
      </w:r>
      <w:r>
        <w:rPr>
          <w:rFonts w:asciiTheme="minorEastAsia" w:hAnsiTheme="minorEastAsia"/>
          <w:b/>
          <w:szCs w:val="21"/>
        </w:rPr>
        <w:t>，</w:t>
      </w:r>
      <w:r>
        <w:rPr>
          <w:rFonts w:hint="eastAsia" w:asciiTheme="minorEastAsia" w:hAnsiTheme="minorEastAsia"/>
          <w:b/>
          <w:szCs w:val="21"/>
          <w:lang w:val="en-US" w:eastAsia="zh-CN"/>
        </w:rPr>
        <w:t>加强认知</w:t>
      </w:r>
      <w:r>
        <w:rPr>
          <w:rFonts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rPr>
          <w:rFonts w:hint="eastAsia" w:asciiTheme="minorEastAsia" w:hAnsiTheme="minorEastAsia"/>
          <w:lang w:val="en-US" w:eastAsia="zh-CN"/>
        </w:rPr>
      </w:pPr>
      <w:r>
        <w:rPr>
          <w:rFonts w:hint="eastAsia" w:asciiTheme="minorEastAsia" w:hAnsiTheme="minorEastAsia"/>
          <w:lang w:val="en-US" w:eastAsia="zh-CN"/>
        </w:rPr>
        <w:t>大屏幕展示一道练习题，引导学生以抢答的形式回答。</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1.我们每天喝的豆浆主要来自黄豆的哪一部分?（   ）</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lang w:val="en-US" w:eastAsia="zh-CN"/>
        </w:rPr>
      </w:pPr>
      <w:r>
        <w:rPr>
          <w:rFonts w:hint="eastAsia" w:asciiTheme="minorEastAsia" w:hAnsiTheme="minorEastAsia"/>
          <w:lang w:val="en-US" w:eastAsia="zh-CN"/>
        </w:rPr>
        <w:t>A.子叶   B.胚   C.胚乳   D.种皮</w:t>
      </w:r>
    </w:p>
    <w:p>
      <w:pPr>
        <w:pBdr>
          <w:top w:val="single" w:color="auto" w:sz="4" w:space="0"/>
          <w:left w:val="single" w:color="auto" w:sz="4" w:space="0"/>
          <w:bottom w:val="single" w:color="auto" w:sz="4" w:space="0"/>
          <w:right w:val="single" w:color="auto" w:sz="4" w:space="0"/>
        </w:pBdr>
        <w:spacing w:line="360" w:lineRule="auto"/>
        <w:ind w:firstLine="420"/>
        <w:rPr>
          <w:rFonts w:hint="default" w:asciiTheme="minorEastAsia" w:hAnsiTheme="minorEastAsia" w:eastAsiaTheme="minorEastAsia"/>
          <w:lang w:val="en-US" w:eastAsia="zh-CN"/>
        </w:rPr>
      </w:pPr>
      <w:r>
        <w:rPr>
          <w:rFonts w:hint="eastAsia" w:asciiTheme="minorEastAsia" w:hAnsiTheme="minorEastAsia"/>
          <w:lang w:val="en-US" w:eastAsia="zh-CN"/>
        </w:rPr>
        <w:t>答案：C</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lang w:val="en-US" w:eastAsia="zh-CN"/>
        </w:rPr>
        <w:t>四</w:t>
      </w:r>
      <w:r>
        <w:rPr>
          <w:rFonts w:hint="eastAsia" w:asciiTheme="minorEastAsia" w:hAnsiTheme="minorEastAsia"/>
          <w:b/>
          <w:szCs w:val="21"/>
        </w:rPr>
        <w:t>、归纳总结，深入理解</w:t>
      </w:r>
    </w:p>
    <w:p>
      <w:pPr>
        <w:pBdr>
          <w:top w:val="single" w:color="auto" w:sz="4" w:space="0"/>
          <w:left w:val="single" w:color="auto" w:sz="4" w:space="0"/>
          <w:bottom w:val="single" w:color="auto" w:sz="4" w:space="0"/>
          <w:right w:val="single" w:color="auto" w:sz="4" w:space="0"/>
        </w:pBdr>
        <w:spacing w:line="360" w:lineRule="auto"/>
        <w:ind w:firstLine="420" w:firstLineChars="200"/>
        <w:rPr>
          <w:rFonts w:asciiTheme="minorEastAsia" w:hAnsiTheme="minorEastAsia"/>
          <w:szCs w:val="21"/>
        </w:rPr>
      </w:pPr>
      <w:r>
        <w:rPr>
          <w:rFonts w:hint="eastAsia" w:asciiTheme="minorEastAsia" w:hAnsiTheme="minorEastAsia"/>
          <w:szCs w:val="21"/>
        </w:rPr>
        <w:t>教师提问，学生小结。</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szCs w:val="21"/>
        </w:rPr>
      </w:pPr>
      <w:r>
        <w:rPr>
          <w:rFonts w:hint="eastAsia" w:asciiTheme="minorEastAsia" w:hAnsiTheme="minorEastAsia"/>
          <w:b/>
          <w:szCs w:val="21"/>
        </w:rPr>
        <w:t>七、实际演练，分层作业</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eastAsia" w:asciiTheme="minorEastAsia" w:hAnsiTheme="minorEastAsia"/>
          <w:szCs w:val="21"/>
          <w:lang w:val="en-US" w:eastAsia="zh-CN"/>
        </w:rPr>
      </w:pPr>
      <w:r>
        <w:rPr>
          <w:rFonts w:hint="eastAsia" w:asciiTheme="minorEastAsia" w:hAnsiTheme="minorEastAsia"/>
          <w:szCs w:val="21"/>
          <w:lang w:val="en-US" w:eastAsia="zh-CN"/>
        </w:rPr>
        <w:t>1.以概念图的形式巩固本节课知识。</w:t>
      </w:r>
    </w:p>
    <w:p>
      <w:pPr>
        <w:pBdr>
          <w:top w:val="single" w:color="auto" w:sz="4" w:space="0"/>
          <w:left w:val="single" w:color="auto" w:sz="4" w:space="0"/>
          <w:bottom w:val="single" w:color="auto" w:sz="4" w:space="0"/>
          <w:right w:val="single" w:color="auto" w:sz="4" w:space="0"/>
        </w:pBdr>
        <w:spacing w:line="360" w:lineRule="auto"/>
        <w:ind w:firstLine="420" w:firstLineChars="200"/>
        <w:rPr>
          <w:rFonts w:hint="default" w:asciiTheme="minorEastAsia" w:hAnsiTheme="minorEastAsia"/>
          <w:szCs w:val="21"/>
          <w:lang w:val="en-US" w:eastAsia="zh-CN"/>
        </w:rPr>
      </w:pPr>
      <w:r>
        <w:rPr>
          <w:rFonts w:hint="eastAsia" w:asciiTheme="minorEastAsia" w:hAnsiTheme="minorEastAsia"/>
          <w:szCs w:val="21"/>
          <w:lang w:val="en-US" w:eastAsia="zh-CN"/>
        </w:rPr>
        <w:t>2.完成练习册。</w:t>
      </w:r>
    </w:p>
    <w:p>
      <w:pPr>
        <w:pBdr>
          <w:top w:val="single" w:color="auto" w:sz="4" w:space="0"/>
          <w:left w:val="single" w:color="auto" w:sz="4" w:space="0"/>
          <w:bottom w:val="single" w:color="auto" w:sz="4" w:space="0"/>
          <w:right w:val="single" w:color="auto" w:sz="4" w:space="0"/>
        </w:pBdr>
        <w:spacing w:line="360" w:lineRule="auto"/>
        <w:ind w:firstLine="422" w:firstLineChars="200"/>
        <w:rPr>
          <w:rFonts w:asciiTheme="minorEastAsia" w:hAnsiTheme="minorEastAsia"/>
          <w:b/>
          <w:color w:val="FF0000"/>
          <w:szCs w:val="21"/>
        </w:rPr>
      </w:pPr>
      <w:r>
        <w:rPr>
          <w:rFonts w:asciiTheme="minorEastAsia" w:hAnsiTheme="minorEastAsia"/>
          <w:b/>
          <w:szCs w:val="21"/>
        </w:rPr>
        <w:t>板书设计</w:t>
      </w:r>
      <w:r>
        <w:rPr>
          <w:rFonts w:hint="eastAsia" w:asciiTheme="minorEastAsia" w:hAnsiTheme="minorEastAsia"/>
          <w:b/>
          <w:szCs w:val="21"/>
        </w:rPr>
        <w:t>：</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eastAsia" w:asciiTheme="minorEastAsia" w:hAnsiTheme="minorEastAsia"/>
          <w:szCs w:val="21"/>
          <w:lang w:val="en-US" w:eastAsia="zh-CN"/>
        </w:rPr>
      </w:pPr>
      <w:r>
        <w:drawing>
          <wp:anchor distT="0" distB="0" distL="114300" distR="114300" simplePos="0" relativeHeight="251738112" behindDoc="0" locked="0" layoutInCell="1" allowOverlap="1">
            <wp:simplePos x="0" y="0"/>
            <wp:positionH relativeFrom="column">
              <wp:posOffset>12700</wp:posOffset>
            </wp:positionH>
            <wp:positionV relativeFrom="paragraph">
              <wp:posOffset>290830</wp:posOffset>
            </wp:positionV>
            <wp:extent cx="5178425" cy="2727960"/>
            <wp:effectExtent l="0" t="0" r="3175" b="15240"/>
            <wp:wrapTopAndBottom/>
            <wp:docPr id="7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3"/>
                    <pic:cNvPicPr>
                      <a:picLocks noChangeAspect="1"/>
                    </pic:cNvPicPr>
                  </pic:nvPicPr>
                  <pic:blipFill>
                    <a:blip r:embed="rId35"/>
                    <a:stretch>
                      <a:fillRect/>
                    </a:stretch>
                  </pic:blipFill>
                  <pic:spPr>
                    <a:xfrm>
                      <a:off x="0" y="0"/>
                      <a:ext cx="5178425" cy="2727960"/>
                    </a:xfrm>
                    <a:prstGeom prst="rect">
                      <a:avLst/>
                    </a:prstGeom>
                    <a:noFill/>
                    <a:ln>
                      <a:noFill/>
                    </a:ln>
                  </pic:spPr>
                </pic:pic>
              </a:graphicData>
            </a:graphic>
          </wp:anchor>
        </w:drawing>
      </w:r>
      <w:r>
        <w:rPr>
          <w:rFonts w:hint="eastAsia" w:asciiTheme="minorEastAsia" w:hAnsiTheme="minorEastAsia"/>
          <w:szCs w:val="21"/>
          <w:lang w:val="en-US" w:eastAsia="zh-CN"/>
        </w:rPr>
        <w:t>动物体的结构层次</w:t>
      </w:r>
    </w:p>
    <w:p>
      <w:pPr>
        <w:pBdr>
          <w:top w:val="single" w:color="auto" w:sz="4" w:space="0"/>
          <w:left w:val="single" w:color="auto" w:sz="4" w:space="0"/>
          <w:bottom w:val="single" w:color="auto" w:sz="4" w:space="0"/>
          <w:right w:val="single" w:color="auto" w:sz="4" w:space="0"/>
        </w:pBdr>
        <w:spacing w:line="360" w:lineRule="auto"/>
        <w:ind w:firstLine="420" w:firstLineChars="200"/>
        <w:jc w:val="center"/>
      </w:pPr>
    </w:p>
    <w:p>
      <w:pPr>
        <w:pBdr>
          <w:top w:val="single" w:color="auto" w:sz="4" w:space="0"/>
          <w:left w:val="single" w:color="auto" w:sz="4" w:space="0"/>
          <w:bottom w:val="single" w:color="auto" w:sz="4" w:space="0"/>
          <w:right w:val="single" w:color="auto" w:sz="4" w:space="0"/>
        </w:pBdr>
        <w:spacing w:line="360" w:lineRule="auto"/>
        <w:ind w:firstLine="420" w:firstLineChars="200"/>
        <w:jc w:val="center"/>
        <w:rPr>
          <w:rFonts w:hint="default"/>
          <w:lang w:val="en-US" w:eastAsia="zh-CN"/>
        </w:rPr>
      </w:pPr>
    </w:p>
    <w:p>
      <w:pPr>
        <w:spacing w:line="360" w:lineRule="auto"/>
        <w:rPr>
          <w:rFonts w:hint="default"/>
          <w:lang w:val="en-US" w:eastAsia="zh-CN"/>
        </w:rPr>
      </w:pPr>
    </w:p>
    <w:p>
      <w:pPr>
        <w:spacing w:line="360" w:lineRule="auto"/>
        <w:outlineLvl w:val="0"/>
        <w:rPr>
          <w:color w:val="000000" w:themeColor="text1"/>
          <w14:textFill>
            <w14:solidFill>
              <w14:schemeClr w14:val="tx1"/>
            </w14:solidFill>
          </w14:textFill>
        </w:rPr>
      </w:pPr>
    </w:p>
    <w:sectPr>
      <w:footerReference r:id="rId7" w:type="default"/>
      <w:pgSz w:w="11906" w:h="16838"/>
      <w:pgMar w:top="1440" w:right="1800" w:bottom="1440" w:left="1800" w:header="851" w:footer="992" w:gutter="0"/>
      <w:pgNumType w:fmt="numberInDash"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7A"/>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libri Light">
    <w:panose1 w:val="020F0302020204030204"/>
    <w:charset w:val="00"/>
    <w:family w:val="auto"/>
    <w:pitch w:val="default"/>
    <w:sig w:usb0="E4002EFF" w:usb1="C000247B" w:usb2="00000009" w:usb3="00000000" w:csb0="200001FF" w:csb1="00000000"/>
  </w:font>
  <w:font w:name="方正兰亭中黑_GBK">
    <w:panose1 w:val="02000000000000000000"/>
    <w:charset w:val="86"/>
    <w:family w:val="auto"/>
    <w:pitch w:val="default"/>
    <w:sig w:usb0="800002BF" w:usb1="38CF7CFA" w:usb2="00082016" w:usb3="00000000" w:csb0="00040000" w:csb1="00000000"/>
  </w:font>
  <w:font w:name="隶书">
    <w:altName w:val="微软雅黑"/>
    <w:panose1 w:val="02010509060101010101"/>
    <w:charset w:val="86"/>
    <w:family w:val="modern"/>
    <w:pitch w:val="default"/>
    <w:sig w:usb0="00000000" w:usb1="0000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
    <w:panose1 w:val="02010609060101010101"/>
    <w:charset w:val="86"/>
    <w:family w:val="modern"/>
    <w:pitch w:val="default"/>
    <w:sig w:usb0="800002BF" w:usb1="38CF7CFA" w:usb2="00000016" w:usb3="00000000" w:csb0="00040001"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pPr>
    <w:r>
      <w:rPr>
        <w:rFonts w:hint="eastAsia"/>
        <w:lang w:eastAsia="zh-CN"/>
      </w:rPr>
      <w:tab/>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jc w:val="center"/>
      <w:rPr>
        <w:szCs w:val="21"/>
      </w:rPr>
    </w:pPr>
    <w:r>
      <w:rPr>
        <w:sz w:val="21"/>
      </w:rPr>
      <mc:AlternateContent>
        <mc:Choice Requires="wps">
          <w:drawing>
            <wp:anchor distT="0" distB="0" distL="114300" distR="114300" simplePos="0" relativeHeight="251844608" behindDoc="0" locked="0" layoutInCell="1" allowOverlap="1">
              <wp:simplePos x="0" y="0"/>
              <wp:positionH relativeFrom="margin">
                <wp:posOffset>2533650</wp:posOffset>
              </wp:positionH>
              <wp:positionV relativeFrom="paragraph">
                <wp:posOffset>85725</wp:posOffset>
              </wp:positionV>
              <wp:extent cx="1828800" cy="1828800"/>
              <wp:effectExtent l="0" t="0" r="0" b="0"/>
              <wp:wrapNone/>
              <wp:docPr id="20"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left:199.5pt;margin-top:6.75pt;height:144pt;width:144pt;mso-position-horizontal-relative:margin;mso-wrap-style:none;z-index:251844608;mso-width-relative:page;mso-height-relative:page;" filled="f" stroked="f" coordsize="21600,21600" o:gfxdata="UEsDBAoAAAAAAIdO4kAAAAAAAAAAAAAAAAAEAAAAZHJzL1BLAwQUAAAACACHTuJAmzI69tcAAAAK&#10;AQAADwAAAGRycy9kb3ducmV2LnhtbE2PzU7DMBCE70i8g7VI3KgdQksb4lSiIj0i0XDg6MZLEvBP&#10;ZLtpeHu2JzjufKPZmXI7W8MmDHHwTkK2EMDQtV4PrpPw3tR3a2AxKaeV8Q4l/GCEbXV9VapC+7N7&#10;w+mQOkYhLhZKQp/SWHAe2x6tigs/oiP26YNVic7QcR3UmcKt4fdCrLhVg6MPvRpx12P7fThZCbu6&#10;acKEMZgP3Nf51+vzA77MUt7eZOIJWMI5/ZnhUp+qQ0Wdjv7kdGRGQr7Z0JZEIF8CI8Nq/UjCkYjI&#10;lsCrkv+fUP0CUEsDBBQAAAAIAIdO4kDwGtTmFgIAABUEAAAOAAAAZHJzL2Uyb0RvYy54bWytU82O&#10;0zAQviPxDpbvNGkRq6pquiq7KkKq2JUK4uw6ThPJf7LdJuUB4A04ceHOc/U5+OwkXQScEBdn4pn5&#10;Zuabz8vbTklyEs43Rhd0OskpEZqbstGHgn54v3kxp8QHpksmjRYFPQtPb1fPny1buxAzUxtZCkcA&#10;ov2itQWtQ7CLLPO8For5ibFCw1kZp1jArztkpWMt0JXMZnl+k7XGldYZLrzH7X3vpKuEX1WCh4eq&#10;8iIQWVD0FtLp0rmPZ7ZassXBMVs3fGiD/UMXijUaRa9Q9ywwcnTNH1Cq4c54U4UJNyozVdVwkWbA&#10;NNP8t2l2NbMizQJyvL3S5P8fLH93enSkKQs6Az2aKezo8vXL5duPy/fPBHcgqLV+gbidRWToXpsO&#10;ix7vPS7j3F3lVPxiIgI/sM5XekUXCI9J89l8nsPF4Rt/gJ89pVvnwxthFIlGQR32l2hlp60PfegY&#10;Eqtps2mkTDuUmrQFvXn5Kk8JVw/ApUaNOETfbLRCt++GyfamPGMwZ3pteMs3DYpvmQ+PzEEMaBgC&#10;Dw84KmlQxAwWJbVxn/52H+OxI3gpaSGugmqonxL5VmN3AAyj4UZjPxr6qO4M1DrFw7E8mUhwQY5m&#10;5Yz6CNWvYw24mOaoVNAwmnehFzheDRfrdQo6Wtcc6j4ByrMsbPXO8lgmEunt+hhAZuI4EtSzMvAG&#10;7aUtDe8kivvX/xT19JpXP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GBAAAW0NvbnRlbnRfVHlwZXNdLnhtbFBLAQIUAAoAAAAAAIdO4kAAAAAA&#10;AAAAAAAAAAAGAAAAAAAAAAAAEAAAAGgDAABfcmVscy9QSwECFAAUAAAACACHTuJAihRmPNEAAACU&#10;AQAACwAAAAAAAAABACAAAACMAwAAX3JlbHMvLnJlbHNQSwECFAAKAAAAAACHTuJAAAAAAAAAAAAA&#10;AAAABAAAAAAAAAAAABAAAAAAAAAAZHJzL1BLAQIUABQAAAAIAIdO4kCbMjr21wAAAAoBAAAPAAAA&#10;AAAAAAEAIAAAACIAAABkcnMvZG93bnJldi54bWxQSwECFAAUAAAACACHTuJA8BrU5hYCAAAVBAAA&#10;DgAAAAAAAAABACAAAAAmAQAAZHJzL2Uyb0RvYy54bWxQSwUGAAAAAAYABgBZAQAArgUAAAAA&#10;">
              <v:fill on="f" focussize="0,0"/>
              <v:stroke on="f" weight="0.5pt"/>
              <v:imagedata o:title=""/>
              <o:lock v:ext="edit" aspectratio="f"/>
              <v:textbox inset="0mm,0mm,0mm,0mm" style="mso-fit-shape-to-text:t;">
                <w:txbxContent>
                  <w:p>
                    <w:pPr>
                      <w:pStyle w:val="5"/>
                      <w:rPr>
                        <w:rFonts w:hint="eastAsia" w:eastAsia="宋体"/>
                        <w:lang w:eastAsia="zh-CN"/>
                      </w:rPr>
                    </w:pPr>
                    <w:r>
                      <w:rPr>
                        <w:rFonts w:hint="eastAsia"/>
                        <w:lang w:eastAsia="zh-CN"/>
                      </w:rPr>
                      <w:fldChar w:fldCharType="begin"/>
                    </w:r>
                    <w:r>
                      <w:rPr>
                        <w:rFonts w:hint="eastAsia"/>
                        <w:lang w:eastAsia="zh-CN"/>
                      </w:rPr>
                      <w:instrText xml:space="preserve"> PAGE  \* MERGEFORMAT </w:instrText>
                    </w:r>
                    <w:r>
                      <w:rPr>
                        <w:rFonts w:hint="eastAsia"/>
                        <w:lang w:eastAsia="zh-CN"/>
                      </w:rPr>
                      <w:fldChar w:fldCharType="separate"/>
                    </w:r>
                    <w:r>
                      <w:rPr>
                        <w:rFonts w:hint="eastAsia"/>
                        <w:lang w:eastAsia="zh-CN"/>
                      </w:rPr>
                      <w:t>- 1 -</w:t>
                    </w:r>
                    <w:r>
                      <w:rPr>
                        <w:rFonts w:hint="eastAsia"/>
                        <w:lang w:eastAsia="zh-CN"/>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1" name="图片 1"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0512"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9"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
      <w:pBdr>
        <w:bottom w:val="single" w:color="auto" w:sz="4" w:space="1"/>
      </w:pBdr>
      <w:rPr>
        <w:rFonts w:hint="eastAsia" w:eastAsia="隶书"/>
        <w:b/>
        <w:bCs/>
        <w:lang w:val="en-US" w:eastAsia="zh-CN"/>
      </w:rPr>
    </w:pPr>
    <w:r>
      <w:rPr>
        <w:rFonts w:ascii="Cambria" w:hAnsi="Cambria"/>
        <w:sz w:val="32"/>
        <w:szCs w:val="32"/>
        <w:lang w:val="en-US"/>
      </w:rPr>
      <w:drawing>
        <wp:inline distT="0" distB="0" distL="0" distR="0">
          <wp:extent cx="958215" cy="219710"/>
          <wp:effectExtent l="0" t="0" r="13335" b="8890"/>
          <wp:docPr id="22" name="图片 22" descr="华图教师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华图教师LOGO"/>
                  <pic:cNvPicPr>
                    <a:picLocks noChangeAspect="1" noChangeArrowheads="1"/>
                  </pic:cNvPicPr>
                </pic:nvPicPr>
                <pic:blipFill>
                  <a:blip r:embed="rId1"/>
                  <a:srcRect/>
                  <a:stretch>
                    <a:fillRect/>
                  </a:stretch>
                </pic:blipFill>
                <pic:spPr>
                  <a:xfrm>
                    <a:off x="0" y="0"/>
                    <a:ext cx="958215" cy="219710"/>
                  </a:xfrm>
                  <a:prstGeom prst="rect">
                    <a:avLst/>
                  </a:prstGeom>
                  <a:noFill/>
                  <a:ln w="9525">
                    <a:noFill/>
                    <a:miter lim="800000"/>
                    <a:headEnd/>
                    <a:tailEnd/>
                  </a:ln>
                  <a:effectLst/>
                </pic:spPr>
              </pic:pic>
            </a:graphicData>
          </a:graphic>
        </wp:inline>
      </w:drawing>
    </w:r>
    <w:r>
      <w:rPr>
        <w:rFonts w:hint="eastAsia" w:ascii="Cambria" w:hAnsi="Cambria"/>
        <w:sz w:val="32"/>
        <w:szCs w:val="32"/>
        <w:lang w:val="en-US" w:eastAsia="zh-CN"/>
      </w:rPr>
      <w:t xml:space="preserve">                 </w:t>
    </w:r>
    <w:r>
      <w:rPr>
        <w:rFonts w:hint="eastAsia" w:ascii="方正兰亭中黑_GBK" w:hAnsi="方正兰亭中黑_GBK" w:eastAsia="方正兰亭中黑_GBK" w:cs="方正兰亭中黑_GBK"/>
        <w:b w:val="0"/>
        <w:bCs w:val="0"/>
        <w:sz w:val="18"/>
      </w:rPr>
      <w:drawing>
        <wp:anchor distT="0" distB="0" distL="114300" distR="114300" simplePos="0" relativeHeight="251846656" behindDoc="1" locked="0" layoutInCell="1" allowOverlap="1">
          <wp:simplePos x="0" y="0"/>
          <wp:positionH relativeFrom="margin">
            <wp:posOffset>151130</wp:posOffset>
          </wp:positionH>
          <wp:positionV relativeFrom="margin">
            <wp:posOffset>2778760</wp:posOffset>
          </wp:positionV>
          <wp:extent cx="5274310" cy="3846195"/>
          <wp:effectExtent l="0" t="0" r="2540" b="1905"/>
          <wp:wrapNone/>
          <wp:docPr id="23" name="WordPictureWatermark15956" descr="水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ordPictureWatermark15956" descr="水印"/>
                  <pic:cNvPicPr>
                    <a:picLocks noChangeAspect="1"/>
                  </pic:cNvPicPr>
                </pic:nvPicPr>
                <pic:blipFill>
                  <a:blip r:embed="rId2">
                    <a:lum bright="69998" contrast="-70001"/>
                  </a:blip>
                  <a:stretch>
                    <a:fillRect/>
                  </a:stretch>
                </pic:blipFill>
                <pic:spPr>
                  <a:xfrm>
                    <a:off x="0" y="0"/>
                    <a:ext cx="5274310" cy="3846195"/>
                  </a:xfrm>
                  <a:prstGeom prst="rect">
                    <a:avLst/>
                  </a:prstGeom>
                  <a:noFill/>
                  <a:ln w="9525">
                    <a:noFill/>
                  </a:ln>
                </pic:spPr>
              </pic:pic>
            </a:graphicData>
          </a:graphic>
        </wp:anchor>
      </w:drawing>
    </w:r>
    <w:r>
      <w:rPr>
        <w:rFonts w:hint="eastAsia" w:ascii="Cambria" w:hAnsi="Cambria"/>
        <w:sz w:val="32"/>
        <w:szCs w:val="32"/>
        <w:lang w:val="en-US" w:eastAsia="zh-CN"/>
      </w:rPr>
      <w:t xml:space="preserve">        </w:t>
    </w:r>
    <w:r>
      <w:rPr>
        <w:rFonts w:hint="eastAsia" w:ascii="隶书" w:hAnsi="楷体" w:eastAsia="隶书"/>
        <w:b/>
        <w:bCs/>
        <w:sz w:val="24"/>
        <w:szCs w:val="36"/>
      </w:rPr>
      <w:t>乘华图翅膀   圆教师梦</w:t>
    </w:r>
    <w:r>
      <w:rPr>
        <w:rFonts w:hint="eastAsia" w:ascii="隶书" w:hAnsi="楷体" w:eastAsia="隶书"/>
        <w:b/>
        <w:bCs/>
        <w:sz w:val="24"/>
        <w:szCs w:val="36"/>
        <w:lang w:val="en-US" w:eastAsia="zh-CN"/>
      </w:rPr>
      <w:t>想</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E4F0550"/>
    <w:rsid w:val="020D4435"/>
    <w:rsid w:val="023B5329"/>
    <w:rsid w:val="05A86ACD"/>
    <w:rsid w:val="09FA6B4C"/>
    <w:rsid w:val="0B0A43F0"/>
    <w:rsid w:val="0B672F2E"/>
    <w:rsid w:val="0BBD2520"/>
    <w:rsid w:val="0C3F718E"/>
    <w:rsid w:val="0C982715"/>
    <w:rsid w:val="0D1F1FB7"/>
    <w:rsid w:val="0DD73F5B"/>
    <w:rsid w:val="0E8130B6"/>
    <w:rsid w:val="122D366A"/>
    <w:rsid w:val="144A476C"/>
    <w:rsid w:val="196C6014"/>
    <w:rsid w:val="19CF76F0"/>
    <w:rsid w:val="1A9A14CF"/>
    <w:rsid w:val="1C094772"/>
    <w:rsid w:val="1C87670F"/>
    <w:rsid w:val="266F5C46"/>
    <w:rsid w:val="27880E34"/>
    <w:rsid w:val="29DB501A"/>
    <w:rsid w:val="2D6044A9"/>
    <w:rsid w:val="30663A97"/>
    <w:rsid w:val="364C1C02"/>
    <w:rsid w:val="394934EA"/>
    <w:rsid w:val="3FE97D49"/>
    <w:rsid w:val="41346735"/>
    <w:rsid w:val="45432094"/>
    <w:rsid w:val="49C7650E"/>
    <w:rsid w:val="4BB27F2C"/>
    <w:rsid w:val="4F044B20"/>
    <w:rsid w:val="4F397C2A"/>
    <w:rsid w:val="521C4679"/>
    <w:rsid w:val="521C6804"/>
    <w:rsid w:val="568A10D8"/>
    <w:rsid w:val="58792C64"/>
    <w:rsid w:val="5A230321"/>
    <w:rsid w:val="5E4F0550"/>
    <w:rsid w:val="62526E5B"/>
    <w:rsid w:val="68D34F5B"/>
    <w:rsid w:val="6B040142"/>
    <w:rsid w:val="6BB41C5C"/>
    <w:rsid w:val="6C4C4EC6"/>
    <w:rsid w:val="6FC14ECE"/>
    <w:rsid w:val="73333828"/>
    <w:rsid w:val="775919E0"/>
    <w:rsid w:val="7B441855"/>
    <w:rsid w:val="7D4943B7"/>
    <w:rsid w:val="7F514D0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paragraph" w:styleId="2">
    <w:name w:val="heading 1"/>
    <w:basedOn w:val="1"/>
    <w:next w:val="1"/>
    <w:link w:val="13"/>
    <w:qFormat/>
    <w:uiPriority w:val="0"/>
    <w:pPr>
      <w:keepNext/>
      <w:keepLines/>
      <w:spacing w:before="340" w:after="330"/>
      <w:jc w:val="center"/>
      <w:outlineLvl w:val="0"/>
    </w:pPr>
    <w:rPr>
      <w:rFonts w:ascii="黑体" w:hAnsi="黑体" w:eastAsia="黑体" w:cs="Calibri"/>
      <w:b/>
      <w:kern w:val="44"/>
      <w:sz w:val="30"/>
      <w:szCs w:val="36"/>
    </w:rPr>
  </w:style>
  <w:style w:type="paragraph" w:styleId="3">
    <w:name w:val="heading 2"/>
    <w:basedOn w:val="1"/>
    <w:next w:val="1"/>
    <w:unhideWhenUsed/>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2"/>
    <w:semiHidden/>
    <w:unhideWhenUsed/>
    <w:qFormat/>
    <w:uiPriority w:val="0"/>
    <w:pPr>
      <w:keepNext/>
      <w:keepLines/>
      <w:spacing w:before="260" w:after="260"/>
      <w:jc w:val="center"/>
      <w:outlineLvl w:val="2"/>
    </w:pPr>
    <w:rPr>
      <w:rFonts w:ascii="Calibri" w:hAnsi="Calibri" w:eastAsia="宋体" w:cs="Calibri"/>
      <w:b/>
      <w:bCs/>
      <w:sz w:val="30"/>
      <w:szCs w:val="28"/>
    </w:rPr>
  </w:style>
  <w:style w:type="character" w:default="1" w:styleId="11">
    <w:name w:val="Default Paragraph Font"/>
    <w:semiHidden/>
    <w:qFormat/>
    <w:uiPriority w:val="0"/>
  </w:style>
  <w:style w:type="table" w:default="1" w:styleId="9">
    <w:name w:val="Normal Table"/>
    <w:semiHidden/>
    <w:qFormat/>
    <w:uiPriority w:val="0"/>
    <w:tblPr>
      <w:tblCellMar>
        <w:top w:w="0" w:type="dxa"/>
        <w:left w:w="108" w:type="dxa"/>
        <w:bottom w:w="0" w:type="dxa"/>
        <w:right w:w="108" w:type="dxa"/>
      </w:tblCellMar>
    </w:tblPr>
  </w:style>
  <w:style w:type="paragraph" w:styleId="5">
    <w:name w:val="footer"/>
    <w:basedOn w:val="1"/>
    <w:qFormat/>
    <w:uiPriority w:val="0"/>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7">
    <w:name w:val="toc 1"/>
    <w:basedOn w:val="1"/>
    <w:next w:val="1"/>
    <w:qFormat/>
    <w:uiPriority w:val="0"/>
    <w:rPr>
      <w:rFonts w:eastAsia="方正兰亭中黑_GBK"/>
      <w:sz w:val="24"/>
      <w:szCs w:val="22"/>
    </w:rPr>
  </w:style>
  <w:style w:type="paragraph" w:styleId="8">
    <w:name w:val="Normal (Web)"/>
    <w:basedOn w:val="1"/>
    <w:qFormat/>
    <w:uiPriority w:val="0"/>
    <w:pPr>
      <w:spacing w:before="0" w:beforeAutospacing="1" w:after="0" w:afterAutospacing="1"/>
      <w:ind w:left="0" w:right="0"/>
      <w:jc w:val="left"/>
    </w:pPr>
    <w:rPr>
      <w:kern w:val="0"/>
      <w:sz w:val="24"/>
      <w:lang w:val="en-US" w:eastAsia="zh-CN" w:bidi="ar"/>
    </w:rPr>
  </w:style>
  <w:style w:type="table" w:styleId="10">
    <w:name w:val="Table Grid"/>
    <w:basedOn w:val="9"/>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标题 3 字符"/>
    <w:basedOn w:val="11"/>
    <w:link w:val="4"/>
    <w:qFormat/>
    <w:uiPriority w:val="0"/>
    <w:rPr>
      <w:rFonts w:ascii="Calibri" w:hAnsi="Calibri" w:eastAsia="宋体" w:cs="Calibri"/>
      <w:b/>
      <w:bCs/>
      <w:sz w:val="30"/>
      <w:szCs w:val="28"/>
    </w:rPr>
  </w:style>
  <w:style w:type="character" w:customStyle="1" w:styleId="13">
    <w:name w:val="标题 1 字符"/>
    <w:basedOn w:val="11"/>
    <w:link w:val="2"/>
    <w:qFormat/>
    <w:uiPriority w:val="0"/>
    <w:rPr>
      <w:rFonts w:ascii="黑体" w:hAnsi="黑体" w:eastAsia="黑体" w:cs="Calibri"/>
      <w:b/>
      <w:kern w:val="44"/>
      <w:sz w:val="30"/>
      <w:szCs w:val="36"/>
    </w:rPr>
  </w:style>
  <w:style w:type="paragraph" w:customStyle="1" w:styleId="14">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theme" Target="theme/theme1.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7" Type="http://schemas.openxmlformats.org/officeDocument/2006/relationships/fontTable" Target="fontTable.xml"/><Relationship Id="rId36" Type="http://schemas.openxmlformats.org/officeDocument/2006/relationships/customXml" Target="../customXml/item1.xml"/><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jpeg"/><Relationship Id="rId31" Type="http://schemas.openxmlformats.org/officeDocument/2006/relationships/image" Target="media/image25.jpeg"/><Relationship Id="rId30" Type="http://schemas.openxmlformats.org/officeDocument/2006/relationships/image" Target="media/image24.png"/><Relationship Id="rId3" Type="http://schemas.openxmlformats.org/officeDocument/2006/relationships/header" Target="head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jpeg"/><Relationship Id="rId25" Type="http://schemas.openxmlformats.org/officeDocument/2006/relationships/image" Target="media/image19.jpeg"/><Relationship Id="rId24" Type="http://schemas.openxmlformats.org/officeDocument/2006/relationships/image" Target="media/image18.pn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个人简历"/>
      <sectRole val="1"/>
    </customSectPr>
    <customSectPr>
      <sectNamePr val="个人简历"/>
      <sectRole val="1"/>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Manager>Abu设计</Manager>
  <Company>Abu设计</Company>
  <Pages>41</Pages>
  <Words>9849</Words>
  <Characters>9993</Characters>
  <Lines>0</Lines>
  <Paragraphs>0</Paragraphs>
  <TotalTime>5</TotalTime>
  <ScaleCrop>false</ScaleCrop>
  <LinksUpToDate>false</LinksUpToDate>
  <CharactersWithSpaces>10532</CharactersWithSpaces>
  <Application>WPS Office_11.1.0.9999_F1E327BC-269C-435d-A152-05C5408002CA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category>信纸</cp:category>
  <dcterms:created xsi:type="dcterms:W3CDTF">2018-02-20T15:36:00Z</dcterms:created>
  <dc:creator>Abu设计</dc:creator>
  <dc:description>更多Abu设计的信纸请访问
http://chn.docer.com/works?userid=415014680
谢谢支持</dc:description>
  <cp:keywords>信纸 信笺背景</cp:keywords>
  <cp:lastModifiedBy>iSouler</cp:lastModifiedBy>
  <cp:lastPrinted>2020-04-10T01:45:00Z</cp:lastPrinted>
  <dcterms:modified xsi:type="dcterms:W3CDTF">2020-10-10T00:51:45Z</dcterms:modified>
  <dc:subject>信纸</dc:subject>
  <dc:title>信纸-Abu设计</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2052-11.1.0.9999</vt:lpwstr>
  </property>
</Properties>
</file>