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5B" w:rsidRPr="009C2C5B" w:rsidRDefault="009C2C5B" w:rsidP="009C2C5B">
      <w:pPr>
        <w:spacing w:line="600" w:lineRule="exact"/>
        <w:rPr>
          <w:rFonts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 w:rsidR="00C93742">
        <w:rPr>
          <w:rFonts w:ascii="Times New Roman" w:eastAsia="黑体" w:hint="eastAsia"/>
          <w:sz w:val="32"/>
          <w:szCs w:val="32"/>
        </w:rPr>
        <w:t>2</w:t>
      </w:r>
    </w:p>
    <w:p w:rsidR="00975B1E" w:rsidRDefault="00975B1E" w:rsidP="00975B1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75B1E">
        <w:rPr>
          <w:rFonts w:ascii="方正小标宋简体" w:eastAsia="方正小标宋简体" w:hAnsi="方正小标宋简体" w:cs="方正小标宋简体"/>
          <w:sz w:val="44"/>
          <w:szCs w:val="44"/>
        </w:rPr>
        <w:t>第五师</w:t>
      </w:r>
      <w:r w:rsidR="00366FB8">
        <w:rPr>
          <w:rFonts w:ascii="方正小标宋简体" w:eastAsia="方正小标宋简体" w:hAnsi="方正小标宋简体" w:cs="方正小标宋简体"/>
          <w:sz w:val="44"/>
          <w:szCs w:val="44"/>
        </w:rPr>
        <w:t>供销社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面向社会市场化选聘</w:t>
      </w:r>
      <w:r w:rsidR="003B685D">
        <w:rPr>
          <w:rFonts w:ascii="方正小标宋简体" w:eastAsia="方正小标宋简体" w:hAnsi="方正小标宋简体" w:cs="方正小标宋简体" w:hint="eastAsia"/>
          <w:sz w:val="44"/>
          <w:szCs w:val="44"/>
        </w:rPr>
        <w:t>经理层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</w:t>
      </w:r>
      <w:r w:rsidR="009265F9">
        <w:rPr>
          <w:rFonts w:ascii="方正小标宋简体" w:eastAsia="方正小标宋简体" w:hAnsi="方正小标宋简体" w:cs="方正小标宋简体" w:hint="eastAsia"/>
          <w:sz w:val="44"/>
          <w:szCs w:val="44"/>
        </w:rPr>
        <w:t>说明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5"/>
        <w:tblW w:w="14354" w:type="dxa"/>
        <w:tblInd w:w="-780" w:type="dxa"/>
        <w:tblLayout w:type="fixed"/>
        <w:tblLook w:val="04A0"/>
      </w:tblPr>
      <w:tblGrid>
        <w:gridCol w:w="457"/>
        <w:gridCol w:w="788"/>
        <w:gridCol w:w="777"/>
        <w:gridCol w:w="709"/>
        <w:gridCol w:w="708"/>
        <w:gridCol w:w="4112"/>
        <w:gridCol w:w="4252"/>
        <w:gridCol w:w="2551"/>
      </w:tblGrid>
      <w:tr w:rsidR="001F7C5D" w:rsidTr="00F11B48">
        <w:trPr>
          <w:trHeight w:val="677"/>
        </w:trPr>
        <w:tc>
          <w:tcPr>
            <w:tcW w:w="457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序号</w:t>
            </w:r>
          </w:p>
        </w:tc>
        <w:tc>
          <w:tcPr>
            <w:tcW w:w="788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岗位</w:t>
            </w:r>
          </w:p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名称</w:t>
            </w:r>
          </w:p>
        </w:tc>
        <w:tc>
          <w:tcPr>
            <w:tcW w:w="777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政治</w:t>
            </w:r>
          </w:p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面貌</w:t>
            </w:r>
          </w:p>
        </w:tc>
        <w:tc>
          <w:tcPr>
            <w:tcW w:w="708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年龄</w:t>
            </w:r>
          </w:p>
        </w:tc>
        <w:tc>
          <w:tcPr>
            <w:tcW w:w="4112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岗位职责</w:t>
            </w:r>
          </w:p>
        </w:tc>
        <w:tc>
          <w:tcPr>
            <w:tcW w:w="4252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经验要求</w:t>
            </w:r>
          </w:p>
        </w:tc>
        <w:tc>
          <w:tcPr>
            <w:tcW w:w="2551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/>
                <w:b/>
                <w:bCs/>
                <w:szCs w:val="24"/>
              </w:rPr>
              <w:t>备注</w:t>
            </w:r>
          </w:p>
        </w:tc>
      </w:tr>
      <w:tr w:rsidR="001F7C5D" w:rsidTr="00F11B48">
        <w:trPr>
          <w:trHeight w:val="1092"/>
        </w:trPr>
        <w:tc>
          <w:tcPr>
            <w:tcW w:w="457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sz w:val="21"/>
              </w:rPr>
            </w:pPr>
            <w:r>
              <w:rPr>
                <w:rFonts w:hAnsi="宋体" w:cs="宋体" w:hint="eastAsia"/>
                <w:sz w:val="21"/>
              </w:rPr>
              <w:t>1</w:t>
            </w:r>
          </w:p>
        </w:tc>
        <w:tc>
          <w:tcPr>
            <w:tcW w:w="788" w:type="dxa"/>
            <w:vAlign w:val="center"/>
          </w:tcPr>
          <w:p w:rsidR="001F7C5D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副总</w:t>
            </w:r>
          </w:p>
          <w:p w:rsidR="001F7C5D" w:rsidRPr="00AF03C4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经理</w:t>
            </w:r>
          </w:p>
        </w:tc>
        <w:tc>
          <w:tcPr>
            <w:tcW w:w="777" w:type="dxa"/>
            <w:vAlign w:val="center"/>
          </w:tcPr>
          <w:p w:rsidR="001F7C5D" w:rsidRPr="00AF03C4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F7C5D" w:rsidRPr="00AF03C4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中共</w:t>
            </w:r>
          </w:p>
          <w:p w:rsidR="001F7C5D" w:rsidRPr="00AF03C4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党员</w:t>
            </w:r>
          </w:p>
        </w:tc>
        <w:tc>
          <w:tcPr>
            <w:tcW w:w="708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sz w:val="21"/>
              </w:rPr>
            </w:pPr>
            <w:r>
              <w:rPr>
                <w:rFonts w:hAnsi="宋体" w:cs="宋体" w:hint="eastAsia"/>
                <w:sz w:val="21"/>
              </w:rPr>
              <w:t>不超过55周岁</w:t>
            </w:r>
          </w:p>
        </w:tc>
        <w:tc>
          <w:tcPr>
            <w:tcW w:w="4112" w:type="dxa"/>
            <w:vAlign w:val="center"/>
          </w:tcPr>
          <w:p w:rsidR="001F7C5D" w:rsidRDefault="001F7C5D" w:rsidP="000B5017">
            <w:pPr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向总经理负责，主管经济发展、安全生产、业务拓展、项目建设、招商引资、兵地融合</w:t>
            </w:r>
            <w:r w:rsidR="000B5017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、</w:t>
            </w:r>
            <w:r w:rsidRPr="003B63F5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供销体系建设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、指导行业（市场、技术、竞争、宏观政策等）的建设，分管公司相关行业工作。</w:t>
            </w:r>
          </w:p>
        </w:tc>
        <w:tc>
          <w:tcPr>
            <w:tcW w:w="4252" w:type="dxa"/>
            <w:vAlign w:val="center"/>
          </w:tcPr>
          <w:p w:rsidR="001F7C5D" w:rsidRDefault="001F7C5D" w:rsidP="00467A5B">
            <w:pPr>
              <w:jc w:val="left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具有较高政治素养和理论水平、诚信廉洁；</w:t>
            </w:r>
            <w:r w:rsidRPr="00E24C4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熟悉项目投资、建设、招投标、预算管理等工作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；</w:t>
            </w:r>
            <w:r w:rsidRPr="003B63F5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担任国有大中型企业副总经理岗位2年以上工作经验或中层岗位正职5年以上工作经历；担任大中型国有企业的一级子公司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主要领导</w:t>
            </w:r>
            <w:r w:rsidRPr="003B63F5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3年以上工作经历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，</w:t>
            </w:r>
            <w:r w:rsidRPr="00C031D2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熟悉供销体系运营管理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1F7C5D" w:rsidRPr="001F7C5D" w:rsidRDefault="001F7C5D" w:rsidP="001F7C5D">
            <w:pPr>
              <w:jc w:val="left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本科及以上学历；中级及以上职称</w:t>
            </w:r>
            <w:r w:rsidR="00CC3A9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；</w:t>
            </w:r>
            <w:r w:rsidRPr="00C031D2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具备丰富的现代企业管理知识和实战经验。</w:t>
            </w:r>
          </w:p>
        </w:tc>
      </w:tr>
      <w:tr w:rsidR="001F7C5D" w:rsidTr="00F11B48">
        <w:trPr>
          <w:trHeight w:val="1092"/>
        </w:trPr>
        <w:tc>
          <w:tcPr>
            <w:tcW w:w="457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sz w:val="21"/>
              </w:rPr>
            </w:pPr>
            <w:r>
              <w:rPr>
                <w:rFonts w:hAnsi="宋体" w:cs="宋体" w:hint="eastAsia"/>
                <w:sz w:val="21"/>
              </w:rPr>
              <w:t>2</w:t>
            </w:r>
          </w:p>
        </w:tc>
        <w:tc>
          <w:tcPr>
            <w:tcW w:w="788" w:type="dxa"/>
            <w:vAlign w:val="center"/>
          </w:tcPr>
          <w:p w:rsidR="001F7C5D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副总</w:t>
            </w:r>
          </w:p>
          <w:p w:rsidR="001F7C5D" w:rsidRPr="00C3410B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经理</w:t>
            </w:r>
          </w:p>
        </w:tc>
        <w:tc>
          <w:tcPr>
            <w:tcW w:w="777" w:type="dxa"/>
            <w:vAlign w:val="center"/>
          </w:tcPr>
          <w:p w:rsidR="001F7C5D" w:rsidRPr="00C3410B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F7C5D" w:rsidRPr="00C3410B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中共</w:t>
            </w:r>
          </w:p>
          <w:p w:rsidR="001F7C5D" w:rsidRPr="00C3410B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党员</w:t>
            </w:r>
          </w:p>
        </w:tc>
        <w:tc>
          <w:tcPr>
            <w:tcW w:w="708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sz w:val="21"/>
              </w:rPr>
            </w:pPr>
            <w:r>
              <w:rPr>
                <w:rFonts w:hAnsi="宋体" w:cs="宋体" w:hint="eastAsia"/>
                <w:sz w:val="21"/>
              </w:rPr>
              <w:t>不超过50周岁</w:t>
            </w:r>
          </w:p>
        </w:tc>
        <w:tc>
          <w:tcPr>
            <w:tcW w:w="4112" w:type="dxa"/>
            <w:vAlign w:val="center"/>
          </w:tcPr>
          <w:p w:rsidR="001F7C5D" w:rsidRDefault="001F7C5D" w:rsidP="00F27C1B">
            <w:pPr>
              <w:jc w:val="left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向总经理负责，主管主管财务、统计、融资担保、金融、税务、预决算管理、</w:t>
            </w: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资本与资产运营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，企业改革、国有资产管理、加强与行业及相关部门的沟通，分管相关行业工作。</w:t>
            </w:r>
          </w:p>
        </w:tc>
        <w:tc>
          <w:tcPr>
            <w:tcW w:w="4252" w:type="dxa"/>
            <w:vAlign w:val="center"/>
          </w:tcPr>
          <w:p w:rsidR="001F7C5D" w:rsidRPr="00E24C46" w:rsidRDefault="001F7C5D" w:rsidP="00467A5B">
            <w:pPr>
              <w:jc w:val="left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具有较高政治素养和理论水平，诚信廉洁；</w:t>
            </w: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熟悉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财政、融资担保、</w:t>
            </w:r>
            <w:r w:rsidRPr="00E24C4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企业改制政策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；通晓会计制度、会计准则、税收法则</w:t>
            </w:r>
            <w:r w:rsidRPr="00E24C4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；</w:t>
            </w:r>
            <w:r w:rsidRPr="003B63F5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担任国有大中型企业副总经理岗位2年以上工作经验或</w:t>
            </w: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或财务、审计部门管理岗位正职3年及以上工作经历；</w:t>
            </w:r>
            <w:r w:rsidRPr="003B63F5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担任大中型国有企业的一级子公司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主要领导</w:t>
            </w:r>
            <w:r w:rsidRPr="003B63F5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3年以上工作经历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，</w:t>
            </w:r>
            <w:r w:rsidRPr="00C031D2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熟悉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国有资产管理</w:t>
            </w:r>
            <w:r w:rsidRPr="00C031D2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运营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 xml:space="preserve">。 </w:t>
            </w:r>
          </w:p>
        </w:tc>
        <w:tc>
          <w:tcPr>
            <w:tcW w:w="2551" w:type="dxa"/>
            <w:vAlign w:val="center"/>
          </w:tcPr>
          <w:p w:rsidR="001F7C5D" w:rsidRDefault="001F7C5D" w:rsidP="00467A5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财务、会计、金融等相关</w:t>
            </w: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本</w:t>
            </w:r>
          </w:p>
          <w:p w:rsidR="001F7C5D" w:rsidRPr="00C031D2" w:rsidRDefault="001F7C5D" w:rsidP="000B5017">
            <w:pPr>
              <w:jc w:val="left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科及以上学历；中级及以上职称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；</w:t>
            </w:r>
            <w:r w:rsidR="000B5017">
              <w:rPr>
                <w:rFonts w:ascii="仿宋_GB2312" w:eastAsia="仿宋_GB2312" w:hAnsi="仿宋_GB2312" w:hint="eastAsia"/>
                <w:color w:val="000000"/>
                <w:sz w:val="21"/>
              </w:rPr>
              <w:t>从事过相关行业、企业体制改革或企业运营管理相关工作。</w:t>
            </w:r>
          </w:p>
        </w:tc>
      </w:tr>
      <w:tr w:rsidR="001F7C5D" w:rsidTr="00F11B48">
        <w:trPr>
          <w:trHeight w:val="1092"/>
        </w:trPr>
        <w:tc>
          <w:tcPr>
            <w:tcW w:w="457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sz w:val="21"/>
              </w:rPr>
            </w:pPr>
            <w:r>
              <w:rPr>
                <w:rFonts w:hAnsi="宋体" w:cs="宋体" w:hint="eastAsia"/>
                <w:sz w:val="21"/>
              </w:rPr>
              <w:t>3</w:t>
            </w:r>
          </w:p>
        </w:tc>
        <w:tc>
          <w:tcPr>
            <w:tcW w:w="788" w:type="dxa"/>
            <w:vAlign w:val="center"/>
          </w:tcPr>
          <w:p w:rsidR="001F7C5D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副总</w:t>
            </w:r>
          </w:p>
          <w:p w:rsidR="001F7C5D" w:rsidRPr="00C3410B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经理</w:t>
            </w:r>
          </w:p>
        </w:tc>
        <w:tc>
          <w:tcPr>
            <w:tcW w:w="777" w:type="dxa"/>
            <w:vAlign w:val="center"/>
          </w:tcPr>
          <w:p w:rsidR="001F7C5D" w:rsidRPr="00C3410B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F7C5D" w:rsidRPr="00C3410B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中共</w:t>
            </w:r>
          </w:p>
          <w:p w:rsidR="001F7C5D" w:rsidRPr="00C3410B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党员</w:t>
            </w:r>
          </w:p>
        </w:tc>
        <w:tc>
          <w:tcPr>
            <w:tcW w:w="708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sz w:val="21"/>
              </w:rPr>
            </w:pPr>
            <w:r>
              <w:rPr>
                <w:rFonts w:hAnsi="宋体" w:cs="宋体" w:hint="eastAsia"/>
                <w:sz w:val="21"/>
              </w:rPr>
              <w:t>不超过50周岁</w:t>
            </w:r>
          </w:p>
        </w:tc>
        <w:tc>
          <w:tcPr>
            <w:tcW w:w="4112" w:type="dxa"/>
            <w:vAlign w:val="center"/>
          </w:tcPr>
          <w:p w:rsidR="001F7C5D" w:rsidRDefault="001F7C5D" w:rsidP="00F97EA4">
            <w:pPr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向总经理负责，</w:t>
            </w:r>
            <w:r w:rsidR="00F11B48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兼董事会秘书，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协助分管领导推动团场基层社建设及领办创办农工专业合作社工作；</w:t>
            </w:r>
            <w:r w:rsidR="000B5017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负责</w:t>
            </w:r>
            <w:r w:rsidR="00F11B48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公司各项制度落实、制定信息披露、内部报告管理制度及其他</w:t>
            </w:r>
            <w:r w:rsidR="0000529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综合事务；负责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组织人事、</w:t>
            </w:r>
            <w:r w:rsidRPr="0036519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人力资源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、</w:t>
            </w:r>
            <w:r w:rsidRPr="0036519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精神文明、党建、企业文化、社会综合治理、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统战、</w:t>
            </w:r>
            <w:r w:rsidRPr="0036519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群团组织、疫情防控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，重大信息的内部报告，加强对外对内等沟通协调</w:t>
            </w:r>
            <w:r w:rsidR="00F97EA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。</w:t>
            </w:r>
          </w:p>
        </w:tc>
        <w:tc>
          <w:tcPr>
            <w:tcW w:w="4252" w:type="dxa"/>
            <w:vAlign w:val="center"/>
          </w:tcPr>
          <w:p w:rsidR="001F7C5D" w:rsidRDefault="001F7C5D" w:rsidP="001F7C5D">
            <w:pPr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E24C4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熟悉国家相关法律法规政策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，具有较高政治素养和理论水平，诚信廉洁；</w:t>
            </w:r>
            <w:r w:rsidRPr="00365196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熟悉党建、精神文明建设、组织、宣传、</w:t>
            </w:r>
            <w:r w:rsidRPr="0036519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人力资源、</w:t>
            </w:r>
            <w:r w:rsidRPr="00365196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群团等工作</w:t>
            </w:r>
            <w:r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。</w:t>
            </w:r>
            <w:r w:rsidRPr="003B63F5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担任国有大中型企业副总经理岗位2年以上工作经验或中层岗位正职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3</w:t>
            </w:r>
            <w:r w:rsidRPr="003B63F5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年以上工作经历；担任大中型国有企业的一级子公司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主要领导</w:t>
            </w:r>
            <w:r w:rsidRPr="003B63F5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3年以上工作经历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，</w:t>
            </w:r>
            <w:r w:rsidRPr="00C031D2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熟悉供销体系运营管理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1F7C5D" w:rsidRPr="00E24C46" w:rsidRDefault="001F7C5D" w:rsidP="001F7C5D">
            <w:pPr>
              <w:jc w:val="left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本科及以上学历；中级及以上职称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；</w:t>
            </w:r>
            <w:r w:rsidRPr="00365196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具有较强的公文写作</w:t>
            </w:r>
            <w:r w:rsidRPr="00365196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能力</w:t>
            </w:r>
            <w:r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，</w:t>
            </w:r>
            <w:r w:rsidR="000B5017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从事过</w:t>
            </w:r>
            <w:r w:rsidR="000B5017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团场基层社建设</w:t>
            </w:r>
            <w:r w:rsidR="00F97EA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等相关</w:t>
            </w:r>
            <w:r w:rsidR="000B5017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工作，</w:t>
            </w:r>
            <w:r w:rsidRPr="00633DF3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有团场连队基层挂职锻炼从事群众工作1年上经历，并取得优异成绩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。</w:t>
            </w:r>
          </w:p>
        </w:tc>
      </w:tr>
      <w:tr w:rsidR="001F7C5D" w:rsidTr="00F11B48">
        <w:trPr>
          <w:trHeight w:val="1092"/>
        </w:trPr>
        <w:tc>
          <w:tcPr>
            <w:tcW w:w="457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sz w:val="21"/>
              </w:rPr>
            </w:pPr>
            <w:r>
              <w:rPr>
                <w:rFonts w:hAnsi="宋体" w:cs="宋体" w:hint="eastAsia"/>
                <w:sz w:val="21"/>
              </w:rPr>
              <w:lastRenderedPageBreak/>
              <w:t>4</w:t>
            </w:r>
          </w:p>
        </w:tc>
        <w:tc>
          <w:tcPr>
            <w:tcW w:w="788" w:type="dxa"/>
            <w:vAlign w:val="center"/>
          </w:tcPr>
          <w:p w:rsidR="001F7C5D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财务</w:t>
            </w:r>
          </w:p>
          <w:p w:rsidR="001F7C5D" w:rsidRDefault="001F7C5D" w:rsidP="00BB2F2B">
            <w:pPr>
              <w:jc w:val="center"/>
              <w:rPr>
                <w:rFonts w:hAnsi="宋体" w:cs="宋体"/>
                <w:sz w:val="21"/>
              </w:rPr>
            </w:pPr>
            <w:r w:rsidRPr="00C3410B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总监</w:t>
            </w:r>
          </w:p>
        </w:tc>
        <w:tc>
          <w:tcPr>
            <w:tcW w:w="777" w:type="dxa"/>
            <w:vAlign w:val="center"/>
          </w:tcPr>
          <w:p w:rsidR="001F7C5D" w:rsidRDefault="001F7C5D" w:rsidP="00BB2F2B">
            <w:pPr>
              <w:jc w:val="center"/>
              <w:rPr>
                <w:rFonts w:hAnsi="宋体" w:cs="宋体"/>
                <w:sz w:val="21"/>
              </w:rPr>
            </w:pPr>
            <w:r>
              <w:rPr>
                <w:rFonts w:hAnsi="宋体" w:cs="宋体" w:hint="eastAsia"/>
                <w:sz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F7C5D" w:rsidRPr="00C3410B" w:rsidRDefault="001F7C5D" w:rsidP="00BB2F2B">
            <w:pPr>
              <w:jc w:val="center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中共</w:t>
            </w:r>
          </w:p>
          <w:p w:rsidR="001F7C5D" w:rsidRDefault="001F7C5D" w:rsidP="00BB2F2B">
            <w:pPr>
              <w:jc w:val="center"/>
              <w:rPr>
                <w:rFonts w:hAnsi="宋体" w:cs="宋体"/>
                <w:sz w:val="21"/>
              </w:rPr>
            </w:pPr>
            <w:r w:rsidRPr="00C3410B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党员</w:t>
            </w:r>
          </w:p>
        </w:tc>
        <w:tc>
          <w:tcPr>
            <w:tcW w:w="708" w:type="dxa"/>
            <w:vAlign w:val="center"/>
          </w:tcPr>
          <w:p w:rsidR="001F7C5D" w:rsidRDefault="001F7C5D" w:rsidP="00C86FC0">
            <w:pPr>
              <w:jc w:val="center"/>
              <w:rPr>
                <w:rFonts w:hAnsi="宋体" w:cs="宋体"/>
                <w:sz w:val="21"/>
              </w:rPr>
            </w:pPr>
            <w:r>
              <w:rPr>
                <w:rFonts w:hAnsi="宋体" w:cs="宋体" w:hint="eastAsia"/>
                <w:sz w:val="21"/>
              </w:rPr>
              <w:t>不超过50周岁</w:t>
            </w:r>
          </w:p>
        </w:tc>
        <w:tc>
          <w:tcPr>
            <w:tcW w:w="4112" w:type="dxa"/>
            <w:vAlign w:val="center"/>
          </w:tcPr>
          <w:p w:rsidR="001F7C5D" w:rsidRPr="00365196" w:rsidRDefault="001F7C5D" w:rsidP="000B5017">
            <w:pPr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向总经理负责，</w:t>
            </w:r>
            <w:r w:rsidR="000B5017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负责财务预测和风险分析、组织资金筹措、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资金运用管理、</w:t>
            </w:r>
            <w:r w:rsidR="00F97EA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预决算管理、</w:t>
            </w:r>
            <w:r w:rsidR="00F97EA4"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资本与资产运营</w:t>
            </w:r>
            <w:r w:rsidR="00F97EA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、</w:t>
            </w:r>
            <w:r w:rsidRPr="00A3384C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保证企业运营所需资金的正常运转</w:t>
            </w:r>
            <w:r w:rsidR="000B5017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；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负责</w:t>
            </w:r>
            <w:r w:rsidR="00F97EA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集团及所属企业财务指导监督工作。</w:t>
            </w:r>
          </w:p>
        </w:tc>
        <w:tc>
          <w:tcPr>
            <w:tcW w:w="4252" w:type="dxa"/>
            <w:vAlign w:val="center"/>
          </w:tcPr>
          <w:p w:rsidR="001F7C5D" w:rsidRPr="00AF03C4" w:rsidRDefault="001F7C5D" w:rsidP="001F7C5D">
            <w:pPr>
              <w:jc w:val="left"/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熟悉国家</w:t>
            </w:r>
            <w:r w:rsidRPr="00A3384C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财务相关法律法规</w:t>
            </w:r>
            <w:r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和制度；熟悉税法政策、营运分析、成本控制、</w:t>
            </w:r>
            <w:r w:rsidRPr="00A3384C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成本核算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等</w:t>
            </w: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工作</w:t>
            </w:r>
            <w:r w:rsidRPr="00A3384C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；</w:t>
            </w: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担任大中型国有大中型企业副总经理岗位2年以上或财务、审计部门管理岗位正职3年及以上工作经历；担任大中型国有企业的一级子公司正职职务</w:t>
            </w: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 xml:space="preserve">3 </w:t>
            </w:r>
            <w:r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年以上工作经历。</w:t>
            </w:r>
          </w:p>
        </w:tc>
        <w:tc>
          <w:tcPr>
            <w:tcW w:w="2551" w:type="dxa"/>
            <w:vAlign w:val="center"/>
          </w:tcPr>
          <w:p w:rsidR="001F7C5D" w:rsidRPr="00A3384C" w:rsidRDefault="00F97EA4" w:rsidP="00F97EA4">
            <w:pPr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财务会计、会计学、财务管理、金融等经济类相关专业本科及以上学历；</w:t>
            </w:r>
            <w:r w:rsidR="001F7C5D" w:rsidRPr="00AF03C4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会计师及以上职称</w:t>
            </w:r>
            <w:r w:rsidR="001F7C5D">
              <w:rPr>
                <w:rFonts w:ascii="仿宋_GB2312" w:eastAsia="仿宋_GB2312" w:hAnsi="仿宋_GB2312" w:hint="eastAsia"/>
                <w:color w:val="000000"/>
                <w:spacing w:val="-11"/>
                <w:sz w:val="21"/>
              </w:rPr>
              <w:t>；</w:t>
            </w:r>
            <w:r w:rsidR="001F7C5D" w:rsidRPr="00A3384C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具有丰富的财务管理、资金筹划、融资及资本运作经验</w:t>
            </w:r>
            <w:r w:rsidR="001F7C5D">
              <w:rPr>
                <w:rFonts w:ascii="仿宋_GB2312" w:eastAsia="仿宋_GB2312" w:hAnsi="仿宋_GB2312"/>
                <w:color w:val="000000"/>
                <w:spacing w:val="-11"/>
                <w:sz w:val="21"/>
              </w:rPr>
              <w:t>。</w:t>
            </w:r>
          </w:p>
        </w:tc>
      </w:tr>
    </w:tbl>
    <w:p w:rsidR="00975B1E" w:rsidRDefault="00975B1E" w:rsidP="00975B1E">
      <w:pPr>
        <w:sectPr w:rsidR="00975B1E" w:rsidSect="00DB3931">
          <w:pgSz w:w="16838" w:h="11906" w:orient="landscape"/>
          <w:pgMar w:top="1440" w:right="1800" w:bottom="1440" w:left="1800" w:header="851" w:footer="992" w:gutter="0"/>
          <w:cols w:space="0"/>
          <w:docGrid w:type="lines" w:linePitch="326"/>
        </w:sectPr>
      </w:pPr>
    </w:p>
    <w:p w:rsidR="004C3E3F" w:rsidRPr="001F7C5D" w:rsidRDefault="004C3E3F"/>
    <w:sectPr w:rsidR="004C3E3F" w:rsidRPr="001F7C5D" w:rsidSect="00975B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8D" w:rsidRDefault="0006178D" w:rsidP="00975B1E">
      <w:r>
        <w:separator/>
      </w:r>
    </w:p>
  </w:endnote>
  <w:endnote w:type="continuationSeparator" w:id="1">
    <w:p w:rsidR="0006178D" w:rsidRDefault="0006178D" w:rsidP="0097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8D" w:rsidRDefault="0006178D" w:rsidP="00975B1E">
      <w:r>
        <w:separator/>
      </w:r>
    </w:p>
  </w:footnote>
  <w:footnote w:type="continuationSeparator" w:id="1">
    <w:p w:rsidR="0006178D" w:rsidRDefault="0006178D" w:rsidP="00975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B1E"/>
    <w:rsid w:val="00005296"/>
    <w:rsid w:val="0006178D"/>
    <w:rsid w:val="000967DC"/>
    <w:rsid w:val="000B5017"/>
    <w:rsid w:val="00182B97"/>
    <w:rsid w:val="001F7C5D"/>
    <w:rsid w:val="003510C9"/>
    <w:rsid w:val="00365196"/>
    <w:rsid w:val="00366FB8"/>
    <w:rsid w:val="003B63F5"/>
    <w:rsid w:val="003B685D"/>
    <w:rsid w:val="004070B5"/>
    <w:rsid w:val="00467A5B"/>
    <w:rsid w:val="004C3E3F"/>
    <w:rsid w:val="00522002"/>
    <w:rsid w:val="00541A30"/>
    <w:rsid w:val="005945FD"/>
    <w:rsid w:val="005F7980"/>
    <w:rsid w:val="00633DF3"/>
    <w:rsid w:val="0072473E"/>
    <w:rsid w:val="0077788E"/>
    <w:rsid w:val="007F58DE"/>
    <w:rsid w:val="007F6123"/>
    <w:rsid w:val="008769F7"/>
    <w:rsid w:val="009265F9"/>
    <w:rsid w:val="00947BB5"/>
    <w:rsid w:val="00975B1E"/>
    <w:rsid w:val="009C2C5B"/>
    <w:rsid w:val="00A07C1E"/>
    <w:rsid w:val="00A3384C"/>
    <w:rsid w:val="00A97748"/>
    <w:rsid w:val="00AB1A62"/>
    <w:rsid w:val="00AB1B82"/>
    <w:rsid w:val="00AC57EA"/>
    <w:rsid w:val="00AF03C4"/>
    <w:rsid w:val="00B47781"/>
    <w:rsid w:val="00B70F48"/>
    <w:rsid w:val="00BB2F2B"/>
    <w:rsid w:val="00C031D2"/>
    <w:rsid w:val="00C3410B"/>
    <w:rsid w:val="00C541A6"/>
    <w:rsid w:val="00C93742"/>
    <w:rsid w:val="00CC3A9B"/>
    <w:rsid w:val="00D35B0C"/>
    <w:rsid w:val="00DB3931"/>
    <w:rsid w:val="00E24C46"/>
    <w:rsid w:val="00E66372"/>
    <w:rsid w:val="00EB6276"/>
    <w:rsid w:val="00EC4337"/>
    <w:rsid w:val="00F11B48"/>
    <w:rsid w:val="00F25353"/>
    <w:rsid w:val="00F27C1B"/>
    <w:rsid w:val="00F378F6"/>
    <w:rsid w:val="00F66938"/>
    <w:rsid w:val="00F9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1E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B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B1E"/>
    <w:rPr>
      <w:sz w:val="18"/>
      <w:szCs w:val="18"/>
    </w:rPr>
  </w:style>
  <w:style w:type="table" w:styleId="a5">
    <w:name w:val="Table Grid"/>
    <w:basedOn w:val="a1"/>
    <w:qFormat/>
    <w:rsid w:val="00975B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195</Words>
  <Characters>1113</Characters>
  <Application>Microsoft Office Word</Application>
  <DocSecurity>0</DocSecurity>
  <Lines>9</Lines>
  <Paragraphs>2</Paragraphs>
  <ScaleCrop>false</ScaleCrop>
  <Company>Windows 10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32</cp:revision>
  <dcterms:created xsi:type="dcterms:W3CDTF">2021-10-18T04:33:00Z</dcterms:created>
  <dcterms:modified xsi:type="dcterms:W3CDTF">2021-10-19T09:16:00Z</dcterms:modified>
</cp:coreProperties>
</file>