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eastAsia" w:ascii="仿宋" w:hAnsi="仿宋" w:eastAsia="仿宋" w:cs="仿宋"/>
          <w:sz w:val="36"/>
          <w:szCs w:val="36"/>
          <w:lang w:val="en-US" w:eastAsia="zh-CN"/>
        </w:rPr>
      </w:pPr>
      <w:r>
        <w:rPr>
          <w:rFonts w:ascii="仿宋" w:hAnsi="仿宋" w:eastAsia="仿宋" w:cs="仿宋"/>
          <w:sz w:val="32"/>
          <w:szCs w:val="32"/>
          <w:lang w:val="en-US"/>
        </w:rPr>
        <w:t>附件</w:t>
      </w:r>
      <w:r>
        <w:rPr>
          <w:rFonts w:hint="eastAsia" w:ascii="仿宋" w:hAnsi="仿宋" w:eastAsia="仿宋" w:cs="仿宋"/>
          <w:sz w:val="32"/>
          <w:szCs w:val="32"/>
          <w:lang w:val="en-US" w:eastAsia="zh-CN"/>
        </w:rPr>
        <w:t>8</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bookmarkStart w:id="0" w:name="_GoBack"/>
      <w:bookmarkEnd w:id="0"/>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w:t>
      </w:r>
      <w:r>
        <w:rPr>
          <w:rFonts w:ascii="仿宋" w:hAnsi="仿宋" w:eastAsia="仿宋" w:cs="仿宋"/>
          <w:sz w:val="30"/>
          <w:szCs w:val="30"/>
        </w:rPr>
        <w:t>分钟登录笔试系统客户端。因个人原因延迟进入考试系统，延误时间仍计入考试总时长。在开考30</w:t>
      </w:r>
      <w:r>
        <w:rPr>
          <w:rFonts w:ascii="仿宋" w:hAnsi="仿宋" w:eastAsia="仿宋" w:cs="仿宋"/>
          <w:sz w:val="30"/>
          <w:szCs w:val="30"/>
        </w:rPr>
        <w:t>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2021年9月22日向考生进行发送，正式笔试通知预计于2021年9月24日向考生进行发送。如考生未收到模拟笔试或正式笔试通知短信，考生可通过科锐国际睿聘招考一体化“通知及反馈”模块查看系统通知。</w:t>
      </w:r>
      <w:r>
        <w:rPr>
          <w:rFonts w:hint="eastAsia" w:ascii="仿宋" w:hAnsi="仿宋" w:eastAsia="仿宋" w:cs="仿宋"/>
          <w:b/>
          <w:bCs/>
          <w:sz w:val="32"/>
          <w:szCs w:val="32"/>
          <w:lang w:val="en-US"/>
        </w:rPr>
        <w:t>（如考生未收到模拟考试短信通知，可于9月22日18:00后登录科锐国际招考一体化系统进行查看）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wrap="around"/>
      <w:tabs>
        <w:tab w:val="center" w:pos="4153"/>
        <w:tab w:val="right" w:pos="8306"/>
      </w:tabs>
      <w:snapToGrid w:val="0"/>
    </w:pPr>
    <w:rPr>
      <w:sz w:val="18"/>
      <w:szCs w:val="18"/>
    </w:rPr>
  </w:style>
  <w:style w:type="paragraph" w:styleId="3">
    <w:name w:val="header"/>
    <w:basedOn w:val="1"/>
    <w:link w:val="10"/>
    <w:qFormat/>
    <w:uiPriority w:val="0"/>
    <w:pPr>
      <w:framePr w:wrap="around"/>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5</TotalTime>
  <ScaleCrop>false</ScaleCrop>
  <LinksUpToDate>false</LinksUpToDate>
  <CharactersWithSpaces>3297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微光</cp:lastModifiedBy>
  <dcterms:modified xsi:type="dcterms:W3CDTF">2021-09-06T13:30:49Z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D000226850354842B5DF3AD28C2087F4</vt:lpwstr>
  </property>
</Properties>
</file>