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b w:val="0"/>
          <w:bCs w:val="0"/>
          <w:kern w:val="2"/>
          <w:sz w:val="21"/>
          <w:szCs w:val="21"/>
        </w:rPr>
      </w:pPr>
      <w:r>
        <w:rPr>
          <w:rFonts w:hint="default" w:ascii="方正小标宋简体" w:hAnsi="方正小标宋简体" w:eastAsia="方正小标宋简体" w:cs="方正小标宋简体"/>
          <w:b w:val="0"/>
          <w:bCs w:val="0"/>
          <w:color w:val="000000"/>
          <w:kern w:val="2"/>
          <w:sz w:val="36"/>
          <w:szCs w:val="36"/>
          <w:lang w:val="en-US" w:eastAsia="zh-CN" w:bidi="ar"/>
        </w:rPr>
        <w:t>疏勒县公安局公开招聘警务辅助人员资格审查表</w:t>
      </w:r>
    </w:p>
    <w:tbl>
      <w:tblPr>
        <w:tblStyle w:val="5"/>
        <w:tblW w:w="91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55"/>
        <w:gridCol w:w="1125"/>
        <w:gridCol w:w="75"/>
        <w:gridCol w:w="1215"/>
        <w:gridCol w:w="1047"/>
        <w:gridCol w:w="1215"/>
        <w:gridCol w:w="205"/>
        <w:gridCol w:w="676"/>
        <w:gridCol w:w="421"/>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12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姓名</w:t>
            </w:r>
          </w:p>
        </w:tc>
        <w:tc>
          <w:tcPr>
            <w:tcW w:w="120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性别</w:t>
            </w:r>
          </w:p>
        </w:tc>
        <w:tc>
          <w:tcPr>
            <w:tcW w:w="10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族别</w:t>
            </w:r>
          </w:p>
        </w:tc>
        <w:tc>
          <w:tcPr>
            <w:tcW w:w="1302"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一寸免冠照片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12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学历</w:t>
            </w:r>
          </w:p>
        </w:tc>
        <w:tc>
          <w:tcPr>
            <w:tcW w:w="120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出生年月</w:t>
            </w:r>
          </w:p>
        </w:tc>
        <w:tc>
          <w:tcPr>
            <w:tcW w:w="1047"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nil"/>
              <w:left w:val="nil"/>
              <w:bottom w:val="nil"/>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政治面貌</w:t>
            </w:r>
          </w:p>
        </w:tc>
        <w:tc>
          <w:tcPr>
            <w:tcW w:w="1302"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vMerge w:val="continue"/>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12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毕业院校</w:t>
            </w:r>
          </w:p>
        </w:tc>
        <w:tc>
          <w:tcPr>
            <w:tcW w:w="3462"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所学专业</w:t>
            </w:r>
          </w:p>
        </w:tc>
        <w:tc>
          <w:tcPr>
            <w:tcW w:w="1302"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vMerge w:val="continue"/>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12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毕业时间</w:t>
            </w:r>
          </w:p>
        </w:tc>
        <w:tc>
          <w:tcPr>
            <w:tcW w:w="120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婚姻状况</w:t>
            </w:r>
          </w:p>
        </w:tc>
        <w:tc>
          <w:tcPr>
            <w:tcW w:w="1047"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21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健康状况</w:t>
            </w:r>
          </w:p>
        </w:tc>
        <w:tc>
          <w:tcPr>
            <w:tcW w:w="1302" w:type="dxa"/>
            <w:gridSpan w:val="3"/>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vMerge w:val="continue"/>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8" w:hRule="atLeast"/>
        </w:trPr>
        <w:tc>
          <w:tcPr>
            <w:tcW w:w="12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身份证号</w:t>
            </w:r>
          </w:p>
        </w:tc>
        <w:tc>
          <w:tcPr>
            <w:tcW w:w="3462" w:type="dxa"/>
            <w:gridSpan w:val="4"/>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096"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是否退伍军人</w:t>
            </w:r>
          </w:p>
        </w:tc>
        <w:tc>
          <w:tcPr>
            <w:tcW w:w="2291"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2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家庭住址</w:t>
            </w:r>
          </w:p>
        </w:tc>
        <w:tc>
          <w:tcPr>
            <w:tcW w:w="3462"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420"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联系电话</w:t>
            </w:r>
          </w:p>
        </w:tc>
        <w:tc>
          <w:tcPr>
            <w:tcW w:w="296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255"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家庭主要成员及重要社会关系情况</w:t>
            </w:r>
          </w:p>
        </w:tc>
        <w:tc>
          <w:tcPr>
            <w:tcW w:w="112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与本人关系</w:t>
            </w:r>
          </w:p>
        </w:tc>
        <w:tc>
          <w:tcPr>
            <w:tcW w:w="233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姓名</w:t>
            </w:r>
          </w:p>
        </w:tc>
        <w:tc>
          <w:tcPr>
            <w:tcW w:w="251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eastAsia="宋体"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身份证号码</w:t>
            </w:r>
          </w:p>
        </w:tc>
        <w:tc>
          <w:tcPr>
            <w:tcW w:w="1870"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工作单位、职务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337"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517" w:type="dxa"/>
            <w:gridSpan w:val="4"/>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337"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517" w:type="dxa"/>
            <w:gridSpan w:val="4"/>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c>
          <w:tcPr>
            <w:tcW w:w="2337"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c>
          <w:tcPr>
            <w:tcW w:w="2517" w:type="dxa"/>
            <w:gridSpan w:val="4"/>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c>
          <w:tcPr>
            <w:tcW w:w="1870"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c>
          <w:tcPr>
            <w:tcW w:w="2337" w:type="dxa"/>
            <w:gridSpan w:val="3"/>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c>
          <w:tcPr>
            <w:tcW w:w="2517" w:type="dxa"/>
            <w:gridSpan w:val="4"/>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p>
        </w:tc>
        <w:tc>
          <w:tcPr>
            <w:tcW w:w="18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33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51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c>
          <w:tcPr>
            <w:tcW w:w="233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c>
          <w:tcPr>
            <w:tcW w:w="251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c>
          <w:tcPr>
            <w:tcW w:w="18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33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251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c>
          <w:tcPr>
            <w:tcW w:w="1870" w:type="dxa"/>
            <w:tcBorders>
              <w:top w:val="nil"/>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1255" w:type="dxa"/>
            <w:vMerge w:val="continue"/>
            <w:tcBorders>
              <w:top w:val="nil"/>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2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c>
          <w:tcPr>
            <w:tcW w:w="2337"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c>
          <w:tcPr>
            <w:tcW w:w="2517"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c>
          <w:tcPr>
            <w:tcW w:w="187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4" w:hRule="atLeast"/>
        </w:trPr>
        <w:tc>
          <w:tcPr>
            <w:tcW w:w="12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学习</w:t>
            </w:r>
          </w:p>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（工作）简历</w:t>
            </w:r>
          </w:p>
        </w:tc>
        <w:tc>
          <w:tcPr>
            <w:tcW w:w="7849"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1" w:hRule="atLeast"/>
        </w:trPr>
        <w:tc>
          <w:tcPr>
            <w:tcW w:w="12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所属乡镇、街道（原单位）意见</w:t>
            </w:r>
          </w:p>
        </w:tc>
        <w:tc>
          <w:tcPr>
            <w:tcW w:w="7849"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负责人（签名）：        单位（盖章）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23" w:hRule="atLeast"/>
        </w:trPr>
        <w:tc>
          <w:tcPr>
            <w:tcW w:w="12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户口</w:t>
            </w:r>
          </w:p>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所在</w:t>
            </w:r>
          </w:p>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地派</w:t>
            </w:r>
          </w:p>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出所</w:t>
            </w:r>
          </w:p>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意见</w:t>
            </w:r>
          </w:p>
        </w:tc>
        <w:tc>
          <w:tcPr>
            <w:tcW w:w="7849" w:type="dxa"/>
            <w:gridSpan w:val="9"/>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utoSpaceDE w:val="0"/>
              <w:autoSpaceDN/>
              <w:spacing w:before="0" w:beforeAutospacing="0" w:after="0" w:afterAutospacing="0" w:line="400" w:lineRule="exact"/>
              <w:ind w:left="0" w:leftChars="0" w:right="0" w:rightChars="0" w:firstLine="640" w:firstLineChars="200"/>
              <w:jc w:val="both"/>
              <w:rPr>
                <w:rFonts w:hint="default" w:ascii="仿宋_GB2312" w:hAnsi="宋体" w:eastAsia="仿宋_GB2312" w:cs="宋体"/>
                <w:kern w:val="0"/>
                <w:sz w:val="32"/>
                <w:szCs w:val="32"/>
                <w:bdr w:val="none" w:color="auto" w:sz="0" w:space="0"/>
              </w:rPr>
            </w:pPr>
            <w:r>
              <w:rPr>
                <w:rFonts w:hint="default" w:ascii="仿宋_GB2312" w:hAnsi="宋体" w:eastAsia="仿宋_GB2312" w:cs="宋体"/>
                <w:kern w:val="0"/>
                <w:sz w:val="32"/>
                <w:szCs w:val="32"/>
                <w:bdr w:val="none" w:color="auto" w:sz="0" w:space="0"/>
                <w:lang w:val="en-US" w:eastAsia="zh-CN" w:bidi="ar"/>
              </w:rPr>
              <w:t>是否拥护中华人民共和国宪法，遵守国家法律法规，品行端正，热爱公安事业；有无直系亲属中或对本人有较大旁系亲属血亲中有被判处死刑或者正在服刑的，从事危害我国国家安全活动的；本人有无违法犯罪记录，有无三代精神病史；有无犯罪嫌疑尚未查清的；受行政处分未解除处分的，受党内警告、严重警告处分未满一年的，受撤销党内职务以上处分未满两年的。</w:t>
            </w:r>
          </w:p>
          <w:p>
            <w:pPr>
              <w:keepNext w:val="0"/>
              <w:keepLines w:val="0"/>
              <w:widowControl/>
              <w:suppressLineNumbers w:val="0"/>
              <w:autoSpaceDE w:val="0"/>
              <w:autoSpaceDN/>
              <w:spacing w:before="0" w:beforeAutospacing="0" w:after="0" w:afterAutospacing="0" w:line="400" w:lineRule="exact"/>
              <w:ind w:left="0" w:leftChars="0" w:right="0" w:rightChars="0" w:firstLine="480" w:firstLineChars="200"/>
              <w:jc w:val="both"/>
              <w:rPr>
                <w:rFonts w:hint="default" w:ascii="仿宋_GB2312" w:hAnsi="宋体" w:eastAsia="仿宋_GB2312"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政审人（手写签名）：</w:t>
            </w: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负责人（签名）：        派出所（盖章）          年    月   日</w:t>
            </w: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（备注：此处只需填写合格/不合格，无需填写不合格原因）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80" w:hRule="atLeast"/>
        </w:trPr>
        <w:tc>
          <w:tcPr>
            <w:tcW w:w="12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户口所在地县级</w:t>
            </w:r>
            <w:r>
              <w:rPr>
                <w:rFonts w:hint="eastAsia" w:ascii="宋体" w:hAnsi="宋体" w:eastAsia="宋体" w:cs="宋体"/>
                <w:kern w:val="0"/>
                <w:sz w:val="24"/>
                <w:szCs w:val="24"/>
                <w:bdr w:val="none" w:color="auto" w:sz="0" w:space="0"/>
                <w:lang w:val="en-US" w:eastAsia="zh-CN" w:bidi="ar"/>
              </w:rPr>
              <w:fldChar w:fldCharType="begin"/>
            </w:r>
            <w:r>
              <w:rPr>
                <w:rFonts w:hint="eastAsia" w:ascii="宋体" w:hAnsi="宋体" w:eastAsia="宋体" w:cs="宋体"/>
                <w:kern w:val="0"/>
                <w:sz w:val="24"/>
                <w:szCs w:val="24"/>
                <w:bdr w:val="none" w:color="auto" w:sz="0" w:space="0"/>
                <w:lang w:val="en-US" w:eastAsia="zh-CN" w:bidi="ar"/>
              </w:rPr>
              <w:instrText xml:space="preserve"> HYPERLINK "http://www.sdsgwy.com/zhaojing/" </w:instrText>
            </w:r>
            <w:r>
              <w:rPr>
                <w:rFonts w:hint="eastAsia" w:ascii="宋体" w:hAnsi="宋体" w:eastAsia="宋体" w:cs="宋体"/>
                <w:kern w:val="0"/>
                <w:sz w:val="24"/>
                <w:szCs w:val="24"/>
                <w:bdr w:val="none" w:color="auto" w:sz="0" w:space="0"/>
                <w:lang w:val="en-US" w:eastAsia="zh-CN" w:bidi="ar"/>
              </w:rPr>
              <w:fldChar w:fldCharType="separate"/>
            </w:r>
            <w:r>
              <w:rPr>
                <w:rStyle w:val="7"/>
                <w:rFonts w:hint="eastAsia" w:ascii="宋体" w:hAnsi="宋体" w:eastAsia="宋体" w:cs="宋体"/>
                <w:kern w:val="0"/>
                <w:sz w:val="24"/>
                <w:szCs w:val="24"/>
                <w:bdr w:val="none" w:color="auto" w:sz="0" w:space="0"/>
              </w:rPr>
              <w:t>公安</w:t>
            </w:r>
            <w:r>
              <w:rPr>
                <w:rFonts w:hint="eastAsia" w:ascii="宋体" w:hAnsi="宋体" w:eastAsia="宋体" w:cs="宋体"/>
                <w:kern w:val="0"/>
                <w:sz w:val="24"/>
                <w:szCs w:val="24"/>
                <w:bdr w:val="none" w:color="auto" w:sz="0" w:space="0"/>
                <w:lang w:val="en-US" w:eastAsia="zh-CN" w:bidi="ar"/>
              </w:rPr>
              <w:fldChar w:fldCharType="end"/>
            </w:r>
            <w:r>
              <w:rPr>
                <w:rFonts w:hint="default" w:ascii="Times New Roman" w:hAnsi="Times New Roman" w:cs="Times New Roman" w:eastAsiaTheme="minorEastAsia"/>
                <w:kern w:val="2"/>
                <w:sz w:val="21"/>
                <w:szCs w:val="21"/>
                <w:bdr w:val="none" w:color="auto" w:sz="0" w:space="0"/>
                <w:lang w:val="en-US" w:eastAsia="zh-CN" w:bidi="ar"/>
              </w:rPr>
              <w:t>局意见</w:t>
            </w:r>
          </w:p>
        </w:tc>
        <w:tc>
          <w:tcPr>
            <w:tcW w:w="7849" w:type="dxa"/>
            <w:gridSpan w:val="9"/>
            <w:tcBorders>
              <w:top w:val="single" w:color="auto" w:sz="4" w:space="0"/>
              <w:left w:val="nil"/>
              <w:bottom w:val="single" w:color="auto" w:sz="4" w:space="0"/>
              <w:right w:val="single" w:color="000000" w:sz="4" w:space="0"/>
            </w:tcBorders>
            <w:shd w:val="clear"/>
            <w:vAlign w:val="top"/>
          </w:tcPr>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wordWrap w:val="0"/>
              <w:spacing w:before="0" w:beforeAutospacing="0" w:after="0" w:afterAutospacing="0" w:line="240" w:lineRule="atLeas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负责人（签名）：     单位（盖章）          年    月   日</w:t>
            </w: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p>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kern w:val="0"/>
                <w:sz w:val="24"/>
                <w:szCs w:val="24"/>
                <w:bdr w:val="none" w:color="auto" w:sz="0" w:space="0"/>
              </w:rPr>
            </w:pPr>
            <w:r>
              <w:rPr>
                <w:rFonts w:hint="eastAsia" w:ascii="宋体" w:hAnsi="宋体" w:eastAsia="宋体" w:cs="宋体"/>
                <w:kern w:val="0"/>
                <w:sz w:val="24"/>
                <w:szCs w:val="24"/>
                <w:bdr w:val="none" w:color="auto" w:sz="0" w:space="0"/>
                <w:lang w:val="en-US" w:eastAsia="zh-CN" w:bidi="ar"/>
              </w:rPr>
              <w:t>（备注：此处只需填写合格/不合格，无需填写不合格原因）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3" w:hRule="atLeast"/>
        </w:trPr>
        <w:tc>
          <w:tcPr>
            <w:tcW w:w="1255"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备注</w:t>
            </w:r>
          </w:p>
        </w:tc>
        <w:tc>
          <w:tcPr>
            <w:tcW w:w="7849" w:type="dxa"/>
            <w:gridSpan w:val="9"/>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wordWrap w:val="0"/>
              <w:spacing w:before="0" w:beforeAutospacing="0" w:after="0" w:afterAutospacing="0" w:line="240" w:lineRule="atLeast"/>
              <w:ind w:left="0" w:right="0"/>
              <w:jc w:val="center"/>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3" w:hRule="atLeast"/>
        </w:trPr>
        <w:tc>
          <w:tcPr>
            <w:tcW w:w="9104" w:type="dxa"/>
            <w:gridSpan w:val="10"/>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20" w:lineRule="exact"/>
              <w:ind w:left="0" w:right="0"/>
              <w:jc w:val="left"/>
              <w:rPr>
                <w:rFonts w:hint="default" w:ascii="Verdana" w:hAnsi="Verdana" w:cs="宋体"/>
                <w:kern w:val="0"/>
                <w:sz w:val="18"/>
                <w:szCs w:val="18"/>
                <w:bdr w:val="none" w:color="auto" w:sz="0" w:space="0"/>
              </w:rPr>
            </w:pPr>
          </w:p>
          <w:p>
            <w:pPr>
              <w:keepNext w:val="0"/>
              <w:keepLines w:val="0"/>
              <w:widowControl/>
              <w:suppressLineNumbers w:val="0"/>
              <w:wordWrap w:val="0"/>
              <w:spacing w:before="0" w:beforeAutospacing="0" w:after="0" w:afterAutospacing="0" w:line="320" w:lineRule="exact"/>
              <w:ind w:left="0" w:right="0" w:firstLine="241" w:firstLineChars="100"/>
              <w:jc w:val="left"/>
              <w:rPr>
                <w:rFonts w:hint="eastAsia" w:ascii="宋体" w:hAnsi="宋体" w:eastAsia="宋体" w:cs="宋体"/>
                <w:kern w:val="0"/>
                <w:sz w:val="24"/>
                <w:szCs w:val="24"/>
                <w:bdr w:val="none" w:color="auto" w:sz="0" w:space="0"/>
              </w:rPr>
            </w:pPr>
            <w:r>
              <w:rPr>
                <w:rFonts w:hint="eastAsia" w:ascii="宋体" w:hAnsi="宋体" w:eastAsia="宋体" w:cs="宋体"/>
                <w:b/>
                <w:bCs/>
                <w:kern w:val="0"/>
                <w:sz w:val="24"/>
                <w:szCs w:val="24"/>
                <w:bdr w:val="none" w:color="auto" w:sz="0" w:space="0"/>
                <w:lang w:val="en-US" w:eastAsia="zh-CN" w:bidi="ar"/>
              </w:rPr>
              <w:t>说明：</w:t>
            </w:r>
            <w:r>
              <w:rPr>
                <w:rFonts w:hint="eastAsia" w:ascii="宋体" w:hAnsi="宋体" w:eastAsia="宋体" w:cs="宋体"/>
                <w:kern w:val="0"/>
                <w:sz w:val="24"/>
                <w:szCs w:val="24"/>
                <w:bdr w:val="none" w:color="auto" w:sz="0" w:space="0"/>
                <w:lang w:val="en-US" w:eastAsia="zh-CN" w:bidi="ar"/>
              </w:rPr>
              <w:t>1、此表必须手写，字迹工整，字迹不清晰、未按要求填写的视为不合格；</w:t>
            </w:r>
          </w:p>
          <w:p>
            <w:pPr>
              <w:keepNext w:val="0"/>
              <w:keepLines w:val="0"/>
              <w:widowControl/>
              <w:suppressLineNumbers w:val="0"/>
              <w:wordWrap w:val="0"/>
              <w:spacing w:before="0" w:beforeAutospacing="0" w:after="0" w:afterAutospacing="0" w:line="320" w:lineRule="exact"/>
              <w:ind w:left="0" w:right="0" w:firstLine="240" w:firstLineChars="10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xml:space="preserve">      2、在职人员由原工作单位填写；未就业人员由乡镇、街道办事处填写意见（含档案关系在人才交流中心或就业指导中心人员）；</w:t>
            </w:r>
          </w:p>
          <w:p>
            <w:pPr>
              <w:keepNext w:val="0"/>
              <w:keepLines w:val="0"/>
              <w:widowControl/>
              <w:suppressLineNumbers w:val="0"/>
              <w:wordWrap w:val="0"/>
              <w:spacing w:before="0" w:beforeAutospacing="0" w:after="0" w:afterAutospacing="0" w:line="320" w:lineRule="exact"/>
              <w:ind w:left="0" w:right="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 xml:space="preserve">        3、原工作单位（乡镇、街道）、派出所、公安局审核意见和公章必须齐全；</w:t>
            </w:r>
          </w:p>
          <w:p>
            <w:pPr>
              <w:keepNext w:val="0"/>
              <w:keepLines w:val="0"/>
              <w:widowControl/>
              <w:suppressLineNumbers w:val="0"/>
              <w:wordWrap w:val="0"/>
              <w:spacing w:before="0" w:beforeAutospacing="0" w:after="0" w:afterAutospacing="0" w:line="240" w:lineRule="atLeast"/>
              <w:ind w:left="0" w:right="0" w:firstLine="960" w:firstLineChars="400"/>
              <w:jc w:val="left"/>
              <w:rPr>
                <w:rFonts w:hint="default" w:ascii="Verdana" w:hAnsi="Verdana" w:cs="宋体"/>
                <w:kern w:val="0"/>
                <w:sz w:val="18"/>
                <w:szCs w:val="18"/>
                <w:bdr w:val="none" w:color="auto" w:sz="0" w:space="0"/>
              </w:rPr>
            </w:pPr>
            <w:r>
              <w:rPr>
                <w:rFonts w:hint="eastAsia" w:ascii="宋体" w:hAnsi="宋体" w:eastAsia="宋体" w:cs="宋体"/>
                <w:kern w:val="0"/>
                <w:sz w:val="24"/>
                <w:szCs w:val="24"/>
                <w:bdr w:val="none" w:color="auto" w:sz="0" w:space="0"/>
                <w:lang w:val="en-US" w:eastAsia="zh-CN" w:bidi="ar"/>
              </w:rPr>
              <w:t>4、此表审查完毕，须由公安机关</w:t>
            </w:r>
            <w:r>
              <w:rPr>
                <w:rFonts w:hint="eastAsia" w:ascii="宋体" w:hAnsi="宋体" w:eastAsia="宋体" w:cs="宋体"/>
                <w:b/>
                <w:bCs/>
                <w:kern w:val="0"/>
                <w:sz w:val="24"/>
                <w:szCs w:val="24"/>
                <w:bdr w:val="none" w:color="auto" w:sz="0" w:space="0"/>
                <w:lang w:val="en-US" w:eastAsia="zh-CN" w:bidi="ar"/>
              </w:rPr>
              <w:t>密封</w:t>
            </w:r>
            <w:r>
              <w:rPr>
                <w:rFonts w:hint="eastAsia" w:ascii="宋体" w:hAnsi="宋体" w:eastAsia="宋体" w:cs="宋体"/>
                <w:kern w:val="0"/>
                <w:sz w:val="24"/>
                <w:szCs w:val="24"/>
                <w:bdr w:val="none" w:color="auto" w:sz="0" w:space="0"/>
                <w:lang w:val="en-US" w:eastAsia="zh-CN" w:bidi="ar"/>
              </w:rPr>
              <w:t>后，送交指定地点，未密封的视为不合格。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65FB5"/>
    <w:rsid w:val="16631508"/>
    <w:rsid w:val="2AC74AEC"/>
    <w:rsid w:val="3B842DEF"/>
    <w:rsid w:val="44CE4AAF"/>
    <w:rsid w:val="7936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spacing w:line="480" w:lineRule="auto"/>
      <w:ind w:left="0"/>
      <w:jc w:val="center"/>
      <w:outlineLvl w:val="0"/>
    </w:pPr>
    <w:rPr>
      <w:rFonts w:ascii="Microsoft JhengHei" w:hAnsi="Microsoft JhengHei" w:eastAsia="黑体" w:cs="Microsoft JhengHei"/>
      <w:b/>
      <w:bCs/>
      <w:kern w:val="0"/>
      <w:sz w:val="30"/>
      <w:szCs w:val="30"/>
      <w:lang w:val="zh-CN" w:bidi="zh-CN"/>
    </w:rPr>
  </w:style>
  <w:style w:type="paragraph" w:styleId="3">
    <w:name w:val="heading 2"/>
    <w:basedOn w:val="1"/>
    <w:next w:val="1"/>
    <w:semiHidden/>
    <w:unhideWhenUsed/>
    <w:qFormat/>
    <w:uiPriority w:val="0"/>
    <w:pPr>
      <w:autoSpaceDE w:val="0"/>
      <w:autoSpaceDN w:val="0"/>
      <w:spacing w:line="480" w:lineRule="auto"/>
      <w:ind w:left="0"/>
      <w:jc w:val="left"/>
      <w:outlineLvl w:val="1"/>
    </w:pPr>
    <w:rPr>
      <w:rFonts w:ascii="Microsoft JhengHei" w:hAnsi="Microsoft JhengHei" w:eastAsia="黑体" w:cs="Microsoft JhengHei"/>
      <w:b/>
      <w:bCs/>
      <w:kern w:val="0"/>
      <w:sz w:val="24"/>
      <w:szCs w:val="24"/>
      <w:lang w:val="zh-CN" w:bidi="zh-CN"/>
    </w:rPr>
  </w:style>
  <w:style w:type="paragraph" w:styleId="4">
    <w:name w:val="heading 3"/>
    <w:basedOn w:val="1"/>
    <w:next w:val="1"/>
    <w:semiHidden/>
    <w:unhideWhenUsed/>
    <w:qFormat/>
    <w:uiPriority w:val="0"/>
    <w:pPr>
      <w:autoSpaceDE w:val="0"/>
      <w:autoSpaceDN w:val="0"/>
      <w:jc w:val="left"/>
      <w:outlineLvl w:val="2"/>
    </w:pPr>
    <w:rPr>
      <w:rFonts w:ascii="Microsoft JhengHei" w:hAnsi="Microsoft JhengHei" w:eastAsia="Microsoft JhengHei" w:cs="Microsoft JhengHei"/>
      <w:b/>
      <w:bCs/>
      <w:kern w:val="0"/>
      <w:sz w:val="21"/>
      <w:szCs w:val="21"/>
      <w:lang w:val="zh-CN" w:bidi="zh-CN"/>
    </w:rPr>
  </w:style>
  <w:style w:type="character" w:default="1" w:styleId="6">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styleId="7">
    <w:name w:val="Hyperlink"/>
    <w:basedOn w:val="6"/>
    <w:uiPriority w:val="0"/>
    <w:rPr>
      <w:color w:val="0000FF"/>
      <w:u w:val="single"/>
    </w:rPr>
  </w:style>
  <w:style w:type="paragraph" w:customStyle="1" w:styleId="8">
    <w:name w:val="WPSOffice手动目录 1"/>
    <w:uiPriority w:val="0"/>
    <w:pPr>
      <w:spacing w:line="480" w:lineRule="auto"/>
      <w:ind w:leftChars="0"/>
    </w:pPr>
    <w:rPr>
      <w:rFonts w:asciiTheme="minorAscii" w:hAnsiTheme="minorAscii" w:eastAsiaTheme="minorEastAsia" w:cstheme="minorBidi"/>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603</Words>
  <Characters>603</Characters>
  <Lines>0</Lines>
  <Paragraphs>0</Paragraphs>
  <TotalTime>0</TotalTime>
  <ScaleCrop>false</ScaleCrop>
  <LinksUpToDate>false</LinksUpToDate>
  <CharactersWithSpaces>723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2021-09-24T11:43:00Z</dcterms:created>
  <dc:creator>123</dc:creator>
  <cp:lastModifiedBy>123</cp:lastModifiedBy>
  <dcterms:modified xsi:type="dcterms:W3CDTF">2021-09-24T11:44:02Z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6BFB100323344CEE820BCD43C7ED37F6</vt:lpwstr>
  </property>
</Properties>
</file>