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附件3：202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年石河子大学公开招聘报名登记表</w:t>
      </w:r>
    </w:p>
    <w:tbl>
      <w:tblPr>
        <w:tblStyle w:val="5"/>
        <w:tblW w:w="10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96"/>
        <w:gridCol w:w="1309"/>
        <w:gridCol w:w="1236"/>
        <w:gridCol w:w="709"/>
        <w:gridCol w:w="713"/>
        <w:gridCol w:w="1584"/>
        <w:gridCol w:w="414"/>
        <w:gridCol w:w="143"/>
        <w:gridCol w:w="462"/>
        <w:gridCol w:w="473"/>
        <w:gridCol w:w="301"/>
        <w:gridCol w:w="13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生源地（高考户籍所在地）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1、学习经历（从大学开始填写历）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2、工作经历（包括实习经历）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3、发表论文情况（最多填写5项）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4、科研项目情况（最多选填3项）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5、获得荣誉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备注：以上内容必须真实有效，如有虚假信息一经核实不予聘用。所填写发表论文、科研项目、获奖情况及个人荣誉，需要同时提供相应的附件电子版材料，若以上信息不全，其他情况请在个人简历中说明。</w:t>
      </w:r>
    </w:p>
    <w:sectPr>
      <w:pgSz w:w="11906" w:h="16838"/>
      <w:pgMar w:top="720" w:right="726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A0621F"/>
    <w:rsid w:val="00B6552A"/>
    <w:rsid w:val="00BC2EF4"/>
    <w:rsid w:val="00FA2AAD"/>
    <w:rsid w:val="0D0A090D"/>
    <w:rsid w:val="5ED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70</TotalTime>
  <ScaleCrop>false</ScaleCrop>
  <LinksUpToDate>false</LinksUpToDate>
  <CharactersWithSpaces>490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2020-02-26T01:44:00Z</dcterms:created>
  <dc:creator>langui1980</dc:creator>
  <cp:lastModifiedBy>浮生若梦</cp:lastModifiedBy>
  <dcterms:modified xsi:type="dcterms:W3CDTF">2021-10-08T09:21:14Z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7B558803B208442E89D3D9031284628B</vt:lpwstr>
  </property>
</Properties>
</file>