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3330" w14:textId="7DAEFEE1" w:rsidR="002E4046" w:rsidRPr="002E4046" w:rsidRDefault="002E4046" w:rsidP="002E4046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微软雅黑" w:eastAsia="微软雅黑" w:hAnsi="微软雅黑" w:cs="宋体" w:hint="eastAsia"/>
          <w:kern w:val="0"/>
          <w:szCs w:val="21"/>
        </w:rPr>
      </w:pPr>
      <w:r w:rsidRPr="002E4046">
        <w:rPr>
          <w:rFonts w:ascii="微软雅黑" w:eastAsia="微软雅黑" w:hAnsi="微软雅黑" w:cs="宋体" w:hint="eastAsia"/>
          <w:kern w:val="0"/>
          <w:szCs w:val="21"/>
        </w:rPr>
        <w:t>附件1：</w:t>
      </w:r>
    </w:p>
    <w:p w14:paraId="080F6845" w14:textId="123382AF" w:rsidR="000D6AA8" w:rsidRPr="00D96D59" w:rsidRDefault="000D6AA8" w:rsidP="000D6AA8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笔试须知</w:t>
      </w:r>
    </w:p>
    <w:p w14:paraId="394E21F7" w14:textId="33C0EEC9" w:rsidR="002D30D6" w:rsidRPr="00D96D59" w:rsidRDefault="000D6AA8" w:rsidP="000D6AA8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提醒：</w:t>
      </w:r>
    </w:p>
    <w:p w14:paraId="1E2E23D9" w14:textId="1023E22A" w:rsidR="002D30D6" w:rsidRPr="00D96D59" w:rsidRDefault="002D30D6" w:rsidP="000D6AA8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1、严禁考生对考试试题进行拍摄，留存或上传互联网，否则依法追究刑事责任！</w:t>
      </w:r>
    </w:p>
    <w:p w14:paraId="5E28BC24" w14:textId="10EB4D47" w:rsidR="00252699" w:rsidRDefault="002D30D6" w:rsidP="00D23FA6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D96D59"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>2</w:t>
      </w:r>
      <w:r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、</w:t>
      </w:r>
      <w:r w:rsidR="000D6AA8"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请务必仔细阅读笔试须知中的每一条，较线下笔试，线上笔试要求更为严苛，请谨慎对待！另需注意，笔试模拟</w:t>
      </w:r>
      <w:r w:rsidR="00F171B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测试</w:t>
      </w:r>
      <w:r w:rsidR="000D6AA8"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必须由本人完成，模拟</w:t>
      </w:r>
      <w:r w:rsidR="00F171B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测试</w:t>
      </w:r>
      <w:r w:rsidR="000D6AA8" w:rsidRPr="00D96D59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的设备及考场环境须与正式考试时的保持一致，切勿随意更换设备和环境！</w:t>
      </w:r>
    </w:p>
    <w:p w14:paraId="471E0030" w14:textId="77777777" w:rsidR="004B5741" w:rsidRDefault="00252699" w:rsidP="00D23FA6">
      <w:pPr>
        <w:widowControl/>
        <w:ind w:firstLineChars="200" w:firstLine="400"/>
        <w:jc w:val="left"/>
      </w:pPr>
      <w:r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3、考生操作指导手册：</w:t>
      </w:r>
      <w:hyperlink r:id="rId8" w:history="1">
        <w:r w:rsidR="00B35824" w:rsidRPr="00116739">
          <w:rPr>
            <w:rStyle w:val="a7"/>
          </w:rPr>
          <w:t>https://kdocs.cn/l/sf3gHjtCgJlR</w:t>
        </w:r>
      </w:hyperlink>
      <w:r w:rsidR="00B35824">
        <w:t xml:space="preserve"> </w:t>
      </w:r>
    </w:p>
    <w:p w14:paraId="521FD709" w14:textId="21C1D346" w:rsidR="000D6AA8" w:rsidRPr="00D96D59" w:rsidRDefault="004B5741" w:rsidP="00D23FA6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4B5741"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  <w:t>4</w:t>
      </w:r>
      <w:r w:rsidRPr="004B5741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、第二监控视角示范：</w:t>
      </w:r>
      <w:r w:rsidRPr="004B5741">
        <w:rPr>
          <w:rStyle w:val="a7"/>
        </w:rPr>
        <w:t>https://kdocs.cn/l/scT8Xhxc3CrB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请确保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正式考试的硬件设备在考前进行过模拟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测试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（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二、考生需在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过明或过暗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，保持正常光线；不允许在网吧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、图书馆、或有其他人存在的任何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公共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场所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三、考生要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 w:rsidR="000D6AA8"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视频语音功能正常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，可使用Win7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、Win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、苹果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系统的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笔记本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电脑，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，考试时间不单独做任何延长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四、为确保笔试系统稳定，请使用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Google Chrome浏览器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</w:t>
      </w:r>
      <w:proofErr w:type="gramStart"/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官网下载</w:t>
      </w:r>
      <w:proofErr w:type="gramEnd"/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链接：</w:t>
      </w:r>
      <w:hyperlink r:id="rId9" w:history="1">
        <w:r w:rsidR="000D6AA8" w:rsidRPr="00D96D59">
          <w:rPr>
            <w:rStyle w:val="a7"/>
            <w:rFonts w:ascii="微软雅黑" w:eastAsia="微软雅黑" w:hAnsi="微软雅黑" w:cs="宋体"/>
            <w:kern w:val="0"/>
            <w:szCs w:val="21"/>
            <w:shd w:val="clear" w:color="auto" w:fill="FFFFFF"/>
          </w:rPr>
          <w:t>https://www.google.cn/intl/zh-CN/chrome/</w:t>
        </w:r>
      </w:hyperlink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 xml:space="preserve"> 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作答；宽带网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速建议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在10M以上；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请确保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考试前关闭其他网页、杀毒软件以及带有广告</w:t>
      </w:r>
      <w:proofErr w:type="gramStart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的弹窗软件</w:t>
      </w:r>
      <w:proofErr w:type="gramEnd"/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，保证考试设备任务栏中无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指定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浏览器以外的其他软件运行。 </w:t>
      </w:r>
      <w:r w:rsidR="000D6AA8" w:rsidRPr="00D96D59">
        <w:rPr>
          <w:rFonts w:ascii="微软雅黑" w:eastAsia="微软雅黑" w:hAnsi="微软雅黑" w:cs="宋体"/>
          <w:kern w:val="0"/>
          <w:szCs w:val="21"/>
        </w:rPr>
        <w:br/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五、</w:t>
      </w:r>
      <w:r w:rsidR="000D6AA8"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笔试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模拟</w:t>
      </w:r>
      <w:r w:rsidR="000D6AA8"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测试</w:t>
      </w:r>
      <w:r w:rsidR="000D6AA8"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准备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</w:t>
      </w:r>
    </w:p>
    <w:p w14:paraId="2A896869" w14:textId="1A6F0454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电脑</w:t>
      </w:r>
      <w:proofErr w:type="gramStart"/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端考试</w:t>
      </w:r>
      <w:proofErr w:type="gramEnd"/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系统测试：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考生须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用谷歌浏览器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打开所收到短信或邮件中的链接，输入身份证号码，进入</w:t>
      </w:r>
      <w:r w:rsidR="00E666B0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模拟测试测试系统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74774C73" w14:textId="3005D213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模拟测试过程中需确认以下内容是否满足：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建议搜狗输入法</w:t>
      </w:r>
      <w:proofErr w:type="gramEnd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）、鼠标是否可正常使用、后台运行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的微信</w:t>
      </w:r>
      <w:proofErr w:type="gramEnd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QQ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 w14:paraId="1FBCBC7C" w14:textId="66934108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手机端监控系统测试：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进入模拟测试界面后，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需先进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行人脸识别，人脸识别通过后，点击下一步将出现手机监控二维码，打开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手机微信扫描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“手机监控”二维码，进入手机监控界面，选择“允许访问麦克风和摄像头”，并按显示出的照片样式，将手机摆放至规定位置和角度（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确保可以拍到自己的上半身位置，第二视角手机摄像头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请调整到身斜</w:t>
      </w:r>
      <w:proofErr w:type="gramEnd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后方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的位置，</w:t>
      </w:r>
      <w:bookmarkStart w:id="0" w:name="_Hlk72229535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距离考生所坐位置约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半径1.5米范围）以及电脑</w:t>
      </w:r>
      <w:bookmarkEnd w:id="0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屏幕、身体与电脑屏幕之间的桌子桌面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）。</w:t>
      </w:r>
    </w:p>
    <w:p w14:paraId="26979952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 w14:paraId="20E1A214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D96D59">
        <w:rPr>
          <w:rFonts w:ascii="微软雅黑" w:eastAsia="微软雅黑" w:hAnsi="微软雅黑" w:cs="宋体" w:hint="eastAsia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 w14:paraId="0B139117" w14:textId="77777777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D96D59">
        <w:rPr>
          <w:rFonts w:ascii="微软雅黑" w:eastAsia="微软雅黑" w:hAnsi="微软雅黑" w:cs="宋体"/>
          <w:kern w:val="0"/>
          <w:szCs w:val="21"/>
        </w:rPr>
        <w:t>2</w:t>
      </w:r>
      <w:r w:rsidRPr="00D96D59">
        <w:rPr>
          <w:rFonts w:ascii="微软雅黑" w:eastAsia="微软雅黑" w:hAnsi="微软雅黑" w:cs="宋体" w:hint="eastAsia"/>
          <w:kern w:val="0"/>
          <w:szCs w:val="21"/>
        </w:rPr>
        <w:t>、如果考试系统上显示手机监控掉线，请考生务必及时用手机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</w:rPr>
        <w:t>微信扫码重新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</w:rPr>
        <w:t>连接，否则会取消笔试成绩。</w:t>
      </w:r>
    </w:p>
    <w:p w14:paraId="08B1DF33" w14:textId="5F4530D5" w:rsidR="000D6AA8" w:rsidRPr="00D96D59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</w:rPr>
        <w:lastRenderedPageBreak/>
        <w:t>3</w:t>
      </w:r>
      <w:r w:rsidRPr="00D96D59">
        <w:rPr>
          <w:rFonts w:ascii="微软雅黑" w:eastAsia="微软雅黑" w:hAnsi="微软雅黑" w:cs="宋体" w:hint="eastAsia"/>
          <w:kern w:val="0"/>
          <w:szCs w:val="21"/>
        </w:rPr>
        <w:t>、可提前用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</w:rPr>
        <w:t>充电线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</w:rPr>
        <w:t>或充电宝为手机充电，保证手机电量。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、电脑屏幕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手机监控系统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实时监控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并录像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。考生除了身份证、白纸、笔之外，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严禁将各类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纸质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七、考前请自行准备空白草稿纸和笔，演算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前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向电脑摄像头出示空白草稿纸</w:t>
      </w:r>
      <w:r w:rsidR="0039054A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-</w:t>
      </w:r>
      <w:r w:rsidR="0039054A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秒。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，且不得提前交卷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，若无故离开考试监视范围，考试成绩按无效处理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九、考生请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至少于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考前30分钟通过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电脑打开手机短信或邮箱中的链接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登录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准考证，复制准考证中的正式考试网址，通过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Google Chrome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浏览器进入正式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考试界面，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公安局认证识别系统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进行人脸识别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如果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个人信息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显示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有误，请及时联系项目组。</w:t>
      </w:r>
    </w:p>
    <w:p w14:paraId="6180E0DF" w14:textId="79034C9C" w:rsidR="00D71515" w:rsidRDefault="000D6AA8" w:rsidP="000D6AA8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十、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请确认在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进入答题前关闭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电脑上的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及其它网页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，以防被识别为作弊行为，如果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切出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考试页面，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系统会进行抓取并立即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进行弹窗提示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，提示超过规定次数3次，考试成绩无效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，若在考试过程中出现广告弹窗，请用手机拍照当时的电脑整个桌面，留存证明后期反馈考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务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组，若拍照不完整或不清晰，反馈视为无效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br/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7114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正式笔试时间为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2021年</w:t>
      </w:r>
      <w:r w:rsidR="008109E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11</w:t>
      </w:r>
      <w:r w:rsidR="007114A9" w:rsidRPr="00701098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月</w:t>
      </w:r>
      <w:r w:rsidR="007E7AE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</w:t>
      </w:r>
      <w:r w:rsidR="007114A9" w:rsidRPr="00701098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日上午10:</w:t>
      </w:r>
      <w:r w:rsidR="007E7AE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7114A9" w:rsidRPr="00701098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0—12:</w:t>
      </w:r>
      <w:r w:rsidR="007E7AE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7114A9" w:rsidRPr="00701098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0（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北京时间）（星期</w:t>
      </w:r>
      <w:r w:rsidR="007E7AE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五</w:t>
      </w:r>
      <w:r w:rsidR="007114A9" w:rsidRPr="007114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）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2ACC51B7" w14:textId="663AEF24" w:rsidR="000D6AA8" w:rsidRPr="00D71515" w:rsidRDefault="00DC614F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笔试</w:t>
      </w:r>
      <w:r w:rsidRPr="00DC614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科目为《综合能力测试》</w:t>
      </w:r>
      <w:r w:rsidR="001B5C6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（客观题+写作题）</w:t>
      </w:r>
      <w:r w:rsidRPr="00DC614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C614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考试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时长</w:t>
      </w:r>
      <w:r w:rsidRPr="00DC614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为</w:t>
      </w:r>
      <w:r w:rsidRPr="00DC614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120分钟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Pr="00DC614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总分100分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D71515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所有</w:t>
      </w:r>
      <w:r w:rsidR="000D6AA8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题目连续作答，</w:t>
      </w:r>
      <w:proofErr w:type="gramStart"/>
      <w:r w:rsidR="000D6AA8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每屏只显示</w:t>
      </w:r>
      <w:proofErr w:type="gramEnd"/>
      <w:r w:rsidR="000D6AA8" w:rsidRPr="00D7151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一道题，不可提前交卷。</w:t>
      </w:r>
    </w:p>
    <w:p w14:paraId="2C244B98" w14:textId="4E79386B" w:rsidR="00F72A53" w:rsidRDefault="00492E35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考生允许迟到3</w:t>
      </w: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分钟（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即北京时间1</w:t>
      </w:r>
      <w:r w:rsidR="00B400E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：</w:t>
      </w:r>
      <w:r w:rsidR="00B400E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3</w:t>
      </w:r>
      <w:r w:rsidRPr="00492E3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-</w:t>
      </w:r>
      <w:r w:rsidR="00B400E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11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：</w:t>
      </w:r>
      <w:r w:rsidR="00B400E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492E3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492E3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之间仍可登录考试系统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），但迟到</w:t>
      </w:r>
      <w:r w:rsidR="00597B8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登录到作答单元的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考生的考试时长不做延长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。北京时间1</w:t>
      </w:r>
      <w:r w:rsidR="00DC1FE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:</w:t>
      </w:r>
      <w:r w:rsidR="00DC1FE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72A5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后还未进入的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不能</w:t>
      </w:r>
      <w:r w:rsidR="00F72A5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进入考试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，即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截至</w:t>
      </w:r>
      <w:r w:rsidR="000D6AA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当日北京时间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DC1FE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DC1FE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0D6AA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0还未登录的考生则按自愿放弃处理。</w:t>
      </w:r>
    </w:p>
    <w:p w14:paraId="7B679711" w14:textId="771C9F46" w:rsidR="000D6AA8" w:rsidRPr="00D96D59" w:rsidRDefault="000D6AA8" w:rsidP="00D71515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lastRenderedPageBreak/>
        <w:t>考试过程中，不允许提前交卷离场及退出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手机监控</w:t>
      </w: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CE5EF8" w:rsidRPr="00CE5EF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系统会在北京时间</w:t>
      </w:r>
      <w:r w:rsidR="00B60BE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1</w:t>
      </w:r>
      <w:r w:rsidR="00B60BE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2</w:t>
      </w:r>
      <w:r w:rsidR="00CE5EF8" w:rsidRPr="00CE5EF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:</w:t>
      </w:r>
      <w:r w:rsidR="000F36C5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3</w:t>
      </w:r>
      <w:r w:rsidR="00CE5EF8" w:rsidRPr="00CE5EF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="00CE5EF8" w:rsidRPr="00CE5EF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准时统一自动收卷，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考试截止时间前</w:t>
      </w:r>
      <w:r w:rsidR="00F838E1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强制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退出考试系统均视为违纪，按取消成绩处理。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考生不得要求监考人员解释试题，如遇任何技术的相关问题，请在考试现场及时致电考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务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组工作人员，届时工作人员将会解答并对此电话行为予以正常记录。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三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、考试中网络中断或异常退出，可用原有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帐号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继续登录考试，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按顺序点击下一题按钮回到刚才作答的题目，但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总体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四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五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嚼口香糖、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吃东西等）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不允许在考试过程中</w:t>
      </w:r>
      <w:proofErr w:type="gramStart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出声读</w:t>
      </w:r>
      <w:proofErr w:type="gramEnd"/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题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，一经发现按成绩作废处理。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六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不允许考试过程中佩戴口罩或用其他方式遮挡面部；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七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模拟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八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九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35号）</w:t>
      </w:r>
      <w:r w:rsidR="00D94188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、《中华人民共和国刑法修正案（九）》</w:t>
      </w:r>
      <w:r w:rsidR="00D94188"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处理。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处理。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二十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咨询电话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技术咨询：</w:t>
      </w:r>
      <w:r w:rsidRPr="000F36C5">
        <w:rPr>
          <w:rFonts w:ascii="微软雅黑" w:eastAsia="微软雅黑" w:hAnsi="微软雅黑" w:cs="宋体" w:hint="eastAsia"/>
          <w:kern w:val="0"/>
          <w:szCs w:val="21"/>
        </w:rPr>
        <w:t>以实际通知为准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</w:t>
      </w:r>
      <w:proofErr w:type="gramStart"/>
      <w:r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务</w:t>
      </w:r>
      <w:proofErr w:type="gramEnd"/>
      <w:r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咨询：</w:t>
      </w:r>
      <w:r w:rsidR="00B60BE7"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022-58703000转分机</w:t>
      </w:r>
      <w:r w:rsidR="000F36C5"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85507</w:t>
      </w:r>
      <w:r w:rsidR="00B60BE7" w:rsidRPr="000F36C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或85672</w:t>
      </w:r>
    </w:p>
    <w:p w14:paraId="501B7337" w14:textId="24B71793" w:rsidR="000D6AA8" w:rsidRPr="00D96D59" w:rsidRDefault="00D96D59" w:rsidP="000D6AA8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成绩无效</w:t>
      </w:r>
      <w:r w:rsidR="000D6AA8" w:rsidRPr="00D96D59"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判定标准</w:t>
      </w:r>
    </w:p>
    <w:p w14:paraId="481FF18D" w14:textId="77777777" w:rsidR="000D6AA8" w:rsidRPr="00D96D59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考生在考试过程中，有下列行为之一的，判定为考试作弊，则考试成绩无效：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1、笔试过程中无故关闭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摄像头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2、考生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拍照进行人证识别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进入考场，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考试中发现与考前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人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脸信息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比对不一致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，或后期核查发现信息不一致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4、考试全程通过摄像头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考生作答情况，并进行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录像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发现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用手机或其他电子设备的；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5、考生作答时，系统会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监控考生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作答界面。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请确保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在进入答题前关闭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电脑上的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微信、QQ、MSN等无关软件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或其他浏览器，若有切换行为，系统会进行抓取并立即</w:t>
      </w:r>
      <w:proofErr w:type="gramStart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进行弹窗提示</w:t>
      </w:r>
      <w:proofErr w:type="gramEnd"/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，提示超过规定次数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3次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的，笔试成绩直接判为无效。</w:t>
      </w:r>
    </w:p>
    <w:p w14:paraId="0C828FA2" w14:textId="3EBE6E15" w:rsidR="000D6AA8" w:rsidRPr="00D96D59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若在作答过程中电脑屏幕出现广告弹窗，</w:t>
      </w: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拍照当时的电脑整个桌面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 w:rsidRPr="0070109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1</w:t>
      </w:r>
      <w:r w:rsidR="00FC61FC" w:rsidRPr="0070109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4</w:t>
      </w:r>
      <w:r w:rsidRPr="0070109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:</w:t>
      </w:r>
      <w:r w:rsidR="0020318A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3</w:t>
      </w:r>
      <w:r w:rsidRPr="0070109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前）发送至项目组邮箱【</w:t>
      </w:r>
      <w:hyperlink r:id="rId10" w:tooltip="mailto:1252735503@qq.com" w:history="1">
        <w:r w:rsidRPr="00D96D59">
          <w:rPr>
            <w:rFonts w:ascii="微软雅黑" w:eastAsia="微软雅黑" w:hAnsi="微软雅黑" w:cs="宋体"/>
            <w:color w:val="FF0000"/>
            <w:kern w:val="0"/>
            <w:szCs w:val="21"/>
            <w:u w:val="single"/>
            <w:shd w:val="clear" w:color="auto" w:fill="FFFFFF"/>
          </w:rPr>
          <w:t>1770338781@qq.com</w:t>
        </w:r>
      </w:hyperlink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</w:t>
      </w:r>
      <w:proofErr w:type="gramStart"/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扫码继续</w:t>
      </w:r>
      <w:proofErr w:type="gramEnd"/>
      <w:r w:rsidRPr="00D96D59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进行手机监控。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超出规定时间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。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考试过程中请</w:t>
      </w:r>
      <w:proofErr w:type="gramStart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保持正</w:t>
      </w:r>
      <w:proofErr w:type="gramEnd"/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脸面向屏幕，勿在光线黑暗处作答</w:t>
      </w:r>
      <w:r w:rsidRPr="00D96D5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，或不断低头、东张西望、左顾右盼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否则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将被视为作弊，成绩无效；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7、考试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请于独立房间内作答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若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发现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有其他人员出现或在场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，成绩视为无效；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</w:t>
      </w:r>
      <w:proofErr w:type="gramStart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数目超</w:t>
      </w:r>
      <w:proofErr w:type="gramEnd"/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1个；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11、协助他人作弊或被他人协助作弊的；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12、恶意切断监控设备的；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13、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14、</w:t>
      </w:r>
      <w:r w:rsidRPr="00D96D5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15、将试题通过各种途径泄露出去的</w:t>
      </w:r>
      <w:r w:rsidR="00227BC7"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，包含但不限于对试题拍照或录像的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18、考试过程中</w:t>
      </w:r>
      <w:r w:rsidR="00240064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提前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交卷或自行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离开手机及电脑端摄像范围的；  </w:t>
      </w:r>
    </w:p>
    <w:p w14:paraId="07CCF26D" w14:textId="77777777" w:rsidR="000D6AA8" w:rsidRPr="00D96D59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19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、考试过程中读题的；</w:t>
      </w:r>
    </w:p>
    <w:p w14:paraId="5C7CF864" w14:textId="3A92BB88" w:rsidR="000D6AA8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20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、缺少任何一项监控手段的；</w:t>
      </w:r>
    </w:p>
    <w:p w14:paraId="2A312A79" w14:textId="5A6C684B" w:rsidR="00D96D59" w:rsidRPr="00D96D59" w:rsidRDefault="00D96D59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2</w:t>
      </w: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、有任何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一门科目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未作答的；</w:t>
      </w:r>
    </w:p>
    <w:p w14:paraId="41520864" w14:textId="5B1F10D1" w:rsidR="000D6AA8" w:rsidRDefault="000D6AA8" w:rsidP="000D6AA8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1.5米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左右的距离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）以及电脑</w:t>
      </w:r>
      <w:r w:rsidRPr="00D96D5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  <w:r w:rsidRPr="00D96D59">
        <w:rPr>
          <w:rFonts w:ascii="微软雅黑" w:eastAsia="微软雅黑" w:hAnsi="微软雅黑" w:cs="宋体"/>
          <w:kern w:val="0"/>
          <w:szCs w:val="21"/>
        </w:rPr>
        <w:br/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D96D5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、经远程视频监控平台发现，考生的其他违纪、舞弊行为的。</w:t>
      </w:r>
      <w:r w:rsidRPr="0066317B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</w:t>
      </w:r>
    </w:p>
    <w:sectPr w:rsidR="000D6AA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89D3" w14:textId="77777777" w:rsidR="001711C3" w:rsidRDefault="001711C3" w:rsidP="002205E4">
      <w:r>
        <w:separator/>
      </w:r>
    </w:p>
  </w:endnote>
  <w:endnote w:type="continuationSeparator" w:id="0">
    <w:p w14:paraId="6F4EA18B" w14:textId="77777777" w:rsidR="001711C3" w:rsidRDefault="001711C3" w:rsidP="0022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EF2E" w14:textId="77777777" w:rsidR="001711C3" w:rsidRDefault="001711C3" w:rsidP="002205E4">
      <w:r>
        <w:separator/>
      </w:r>
    </w:p>
  </w:footnote>
  <w:footnote w:type="continuationSeparator" w:id="0">
    <w:p w14:paraId="0D6BFE1B" w14:textId="77777777" w:rsidR="001711C3" w:rsidRDefault="001711C3" w:rsidP="0022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B651" w14:textId="0C18BBB1" w:rsidR="002A7A6B" w:rsidRPr="00EE29A5" w:rsidRDefault="001711C3" w:rsidP="00EE29A5">
    <w:pPr>
      <w:pStyle w:val="a3"/>
      <w:jc w:val="right"/>
    </w:pPr>
    <w:sdt>
      <w:sdtPr>
        <w:rPr>
          <w:rFonts w:hint="eastAsia"/>
        </w:rPr>
        <w:id w:val="-1984075259"/>
        <w:docPartObj>
          <w:docPartGallery w:val="Watermarks"/>
          <w:docPartUnique/>
        </w:docPartObj>
      </w:sdtPr>
      <w:sdtEndPr/>
      <w:sdtContent>
        <w:r>
          <w:pict w14:anchorId="6F91E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6085720" o:spid="_x0000_s1025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智联招聘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49D"/>
    <w:multiLevelType w:val="multilevel"/>
    <w:tmpl w:val="0FB004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C2232A"/>
    <w:multiLevelType w:val="multilevel"/>
    <w:tmpl w:val="17C2232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C5130"/>
    <w:multiLevelType w:val="multilevel"/>
    <w:tmpl w:val="1E6C5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2900F4"/>
    <w:multiLevelType w:val="multilevel"/>
    <w:tmpl w:val="322900F4"/>
    <w:lvl w:ilvl="0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020F70"/>
    <w:multiLevelType w:val="multilevel"/>
    <w:tmpl w:val="33020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6C7A0C"/>
    <w:multiLevelType w:val="multilevel"/>
    <w:tmpl w:val="5B6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011CAF"/>
    <w:multiLevelType w:val="singleLevel"/>
    <w:tmpl w:val="60011CA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D9"/>
    <w:rsid w:val="00013B21"/>
    <w:rsid w:val="0005675E"/>
    <w:rsid w:val="0006669F"/>
    <w:rsid w:val="00066C45"/>
    <w:rsid w:val="00067063"/>
    <w:rsid w:val="00082206"/>
    <w:rsid w:val="000863AB"/>
    <w:rsid w:val="00086F5C"/>
    <w:rsid w:val="00094793"/>
    <w:rsid w:val="000A7B97"/>
    <w:rsid w:val="000B4774"/>
    <w:rsid w:val="000B5422"/>
    <w:rsid w:val="000B73C7"/>
    <w:rsid w:val="000C32CB"/>
    <w:rsid w:val="000C4C6B"/>
    <w:rsid w:val="000C6C9E"/>
    <w:rsid w:val="000D4A80"/>
    <w:rsid w:val="000D6AA8"/>
    <w:rsid w:val="000F04B4"/>
    <w:rsid w:val="000F36C5"/>
    <w:rsid w:val="00100D7D"/>
    <w:rsid w:val="00103FC9"/>
    <w:rsid w:val="0010448E"/>
    <w:rsid w:val="00112C0C"/>
    <w:rsid w:val="00121EB3"/>
    <w:rsid w:val="00153BD7"/>
    <w:rsid w:val="001711C3"/>
    <w:rsid w:val="00181BF7"/>
    <w:rsid w:val="0018313C"/>
    <w:rsid w:val="0018533E"/>
    <w:rsid w:val="001A1162"/>
    <w:rsid w:val="001A505A"/>
    <w:rsid w:val="001B5C63"/>
    <w:rsid w:val="001B6005"/>
    <w:rsid w:val="001C1D60"/>
    <w:rsid w:val="001D2261"/>
    <w:rsid w:val="001E4165"/>
    <w:rsid w:val="001F2A57"/>
    <w:rsid w:val="001F6222"/>
    <w:rsid w:val="0020318A"/>
    <w:rsid w:val="0021399F"/>
    <w:rsid w:val="002205E4"/>
    <w:rsid w:val="00227BC7"/>
    <w:rsid w:val="00235DB9"/>
    <w:rsid w:val="00240064"/>
    <w:rsid w:val="00244202"/>
    <w:rsid w:val="002457BA"/>
    <w:rsid w:val="00252699"/>
    <w:rsid w:val="00257A0F"/>
    <w:rsid w:val="00260FCA"/>
    <w:rsid w:val="0026267B"/>
    <w:rsid w:val="0027336F"/>
    <w:rsid w:val="002946C8"/>
    <w:rsid w:val="002A0D82"/>
    <w:rsid w:val="002A2F95"/>
    <w:rsid w:val="002A7A6B"/>
    <w:rsid w:val="002B5728"/>
    <w:rsid w:val="002B614B"/>
    <w:rsid w:val="002D1D32"/>
    <w:rsid w:val="002D1FDE"/>
    <w:rsid w:val="002D30D6"/>
    <w:rsid w:val="002E4046"/>
    <w:rsid w:val="002E5DF6"/>
    <w:rsid w:val="002F38F8"/>
    <w:rsid w:val="002F5A20"/>
    <w:rsid w:val="0031730C"/>
    <w:rsid w:val="00323347"/>
    <w:rsid w:val="00337F73"/>
    <w:rsid w:val="003414EB"/>
    <w:rsid w:val="00344274"/>
    <w:rsid w:val="00374B2C"/>
    <w:rsid w:val="00383BF0"/>
    <w:rsid w:val="0039026F"/>
    <w:rsid w:val="0039054A"/>
    <w:rsid w:val="003C22D4"/>
    <w:rsid w:val="003C257F"/>
    <w:rsid w:val="003C43B7"/>
    <w:rsid w:val="003D1E33"/>
    <w:rsid w:val="003D7391"/>
    <w:rsid w:val="003E2142"/>
    <w:rsid w:val="003F2BA1"/>
    <w:rsid w:val="00415C13"/>
    <w:rsid w:val="00424B82"/>
    <w:rsid w:val="0043671B"/>
    <w:rsid w:val="004400BD"/>
    <w:rsid w:val="00441F45"/>
    <w:rsid w:val="0047518C"/>
    <w:rsid w:val="00492E35"/>
    <w:rsid w:val="0049710F"/>
    <w:rsid w:val="004A0496"/>
    <w:rsid w:val="004A15AB"/>
    <w:rsid w:val="004A7E71"/>
    <w:rsid w:val="004B5741"/>
    <w:rsid w:val="004B6659"/>
    <w:rsid w:val="004D07E6"/>
    <w:rsid w:val="004E50C6"/>
    <w:rsid w:val="004E7BD6"/>
    <w:rsid w:val="004F463E"/>
    <w:rsid w:val="00520FD0"/>
    <w:rsid w:val="00521E5E"/>
    <w:rsid w:val="00523642"/>
    <w:rsid w:val="005270E8"/>
    <w:rsid w:val="00527269"/>
    <w:rsid w:val="00527C74"/>
    <w:rsid w:val="0053479A"/>
    <w:rsid w:val="00556389"/>
    <w:rsid w:val="005612DD"/>
    <w:rsid w:val="00562BB5"/>
    <w:rsid w:val="005630BA"/>
    <w:rsid w:val="00567D46"/>
    <w:rsid w:val="0057185A"/>
    <w:rsid w:val="00597B87"/>
    <w:rsid w:val="005A0C61"/>
    <w:rsid w:val="005A5C09"/>
    <w:rsid w:val="005B3BD9"/>
    <w:rsid w:val="005C44E9"/>
    <w:rsid w:val="005C4A80"/>
    <w:rsid w:val="005C528B"/>
    <w:rsid w:val="005C6592"/>
    <w:rsid w:val="005D37DD"/>
    <w:rsid w:val="005D570D"/>
    <w:rsid w:val="005F0ED4"/>
    <w:rsid w:val="006059DB"/>
    <w:rsid w:val="006062C0"/>
    <w:rsid w:val="0061292C"/>
    <w:rsid w:val="00612B7A"/>
    <w:rsid w:val="00633974"/>
    <w:rsid w:val="00647968"/>
    <w:rsid w:val="0066317B"/>
    <w:rsid w:val="006671B5"/>
    <w:rsid w:val="006945BE"/>
    <w:rsid w:val="00696E5D"/>
    <w:rsid w:val="006C679C"/>
    <w:rsid w:val="006E1650"/>
    <w:rsid w:val="006E796E"/>
    <w:rsid w:val="006F3CDD"/>
    <w:rsid w:val="00701098"/>
    <w:rsid w:val="00701E3C"/>
    <w:rsid w:val="007114A9"/>
    <w:rsid w:val="007121BB"/>
    <w:rsid w:val="00716039"/>
    <w:rsid w:val="00717F5B"/>
    <w:rsid w:val="00725438"/>
    <w:rsid w:val="00725464"/>
    <w:rsid w:val="007262BA"/>
    <w:rsid w:val="0073591B"/>
    <w:rsid w:val="007440A2"/>
    <w:rsid w:val="007446BA"/>
    <w:rsid w:val="00751E32"/>
    <w:rsid w:val="007534CA"/>
    <w:rsid w:val="00757D77"/>
    <w:rsid w:val="007644A6"/>
    <w:rsid w:val="00764FF9"/>
    <w:rsid w:val="00770279"/>
    <w:rsid w:val="00773220"/>
    <w:rsid w:val="007744B0"/>
    <w:rsid w:val="007A242C"/>
    <w:rsid w:val="007A7AA0"/>
    <w:rsid w:val="007E78DE"/>
    <w:rsid w:val="007E7AE3"/>
    <w:rsid w:val="007E7C5A"/>
    <w:rsid w:val="00807CB5"/>
    <w:rsid w:val="008109ED"/>
    <w:rsid w:val="00846F28"/>
    <w:rsid w:val="00854C26"/>
    <w:rsid w:val="0085517D"/>
    <w:rsid w:val="00866FE5"/>
    <w:rsid w:val="0087392E"/>
    <w:rsid w:val="00880CE7"/>
    <w:rsid w:val="008A29A1"/>
    <w:rsid w:val="008A49A4"/>
    <w:rsid w:val="008A4A00"/>
    <w:rsid w:val="008B065C"/>
    <w:rsid w:val="008D5FE0"/>
    <w:rsid w:val="008D6063"/>
    <w:rsid w:val="008D71CB"/>
    <w:rsid w:val="008D73C1"/>
    <w:rsid w:val="008E2A6F"/>
    <w:rsid w:val="008F3ECE"/>
    <w:rsid w:val="009002CE"/>
    <w:rsid w:val="00911FEB"/>
    <w:rsid w:val="00914F37"/>
    <w:rsid w:val="00924100"/>
    <w:rsid w:val="00931230"/>
    <w:rsid w:val="009368E6"/>
    <w:rsid w:val="009379B9"/>
    <w:rsid w:val="009436AF"/>
    <w:rsid w:val="00952A91"/>
    <w:rsid w:val="00977B7D"/>
    <w:rsid w:val="009974F5"/>
    <w:rsid w:val="009A1EAE"/>
    <w:rsid w:val="009A7B42"/>
    <w:rsid w:val="009B0084"/>
    <w:rsid w:val="009B225D"/>
    <w:rsid w:val="009B3B5C"/>
    <w:rsid w:val="009B495C"/>
    <w:rsid w:val="009D1C3F"/>
    <w:rsid w:val="009D59B6"/>
    <w:rsid w:val="009F3111"/>
    <w:rsid w:val="009F4343"/>
    <w:rsid w:val="009F753C"/>
    <w:rsid w:val="00A03591"/>
    <w:rsid w:val="00A1078F"/>
    <w:rsid w:val="00A14A5A"/>
    <w:rsid w:val="00A24189"/>
    <w:rsid w:val="00A30E88"/>
    <w:rsid w:val="00A54231"/>
    <w:rsid w:val="00A61850"/>
    <w:rsid w:val="00A82B43"/>
    <w:rsid w:val="00A92625"/>
    <w:rsid w:val="00AA7943"/>
    <w:rsid w:val="00AD2B82"/>
    <w:rsid w:val="00AE0D93"/>
    <w:rsid w:val="00AE50D6"/>
    <w:rsid w:val="00AF4572"/>
    <w:rsid w:val="00B00026"/>
    <w:rsid w:val="00B03C0C"/>
    <w:rsid w:val="00B21FB1"/>
    <w:rsid w:val="00B31D4A"/>
    <w:rsid w:val="00B35824"/>
    <w:rsid w:val="00B400E5"/>
    <w:rsid w:val="00B60BE7"/>
    <w:rsid w:val="00B728D8"/>
    <w:rsid w:val="00B8681E"/>
    <w:rsid w:val="00B939E4"/>
    <w:rsid w:val="00BB1DB7"/>
    <w:rsid w:val="00BB2BCF"/>
    <w:rsid w:val="00BB4F18"/>
    <w:rsid w:val="00BB5041"/>
    <w:rsid w:val="00BC54B2"/>
    <w:rsid w:val="00BE71EF"/>
    <w:rsid w:val="00C03256"/>
    <w:rsid w:val="00C12092"/>
    <w:rsid w:val="00C33845"/>
    <w:rsid w:val="00C33847"/>
    <w:rsid w:val="00C57857"/>
    <w:rsid w:val="00C77C3C"/>
    <w:rsid w:val="00C85238"/>
    <w:rsid w:val="00CA3F97"/>
    <w:rsid w:val="00CB3D9E"/>
    <w:rsid w:val="00CC485C"/>
    <w:rsid w:val="00CE3BC8"/>
    <w:rsid w:val="00CE5EF8"/>
    <w:rsid w:val="00CF76F5"/>
    <w:rsid w:val="00D15E02"/>
    <w:rsid w:val="00D23FA6"/>
    <w:rsid w:val="00D325AF"/>
    <w:rsid w:val="00D359CC"/>
    <w:rsid w:val="00D40F57"/>
    <w:rsid w:val="00D57CE8"/>
    <w:rsid w:val="00D651BF"/>
    <w:rsid w:val="00D71515"/>
    <w:rsid w:val="00D94188"/>
    <w:rsid w:val="00D96378"/>
    <w:rsid w:val="00D96D59"/>
    <w:rsid w:val="00DA1BA0"/>
    <w:rsid w:val="00DA50A0"/>
    <w:rsid w:val="00DC1FE0"/>
    <w:rsid w:val="00DC528B"/>
    <w:rsid w:val="00DC5374"/>
    <w:rsid w:val="00DC614F"/>
    <w:rsid w:val="00DE4AC9"/>
    <w:rsid w:val="00DE739D"/>
    <w:rsid w:val="00E02290"/>
    <w:rsid w:val="00E14F43"/>
    <w:rsid w:val="00E21902"/>
    <w:rsid w:val="00E51094"/>
    <w:rsid w:val="00E55213"/>
    <w:rsid w:val="00E61D60"/>
    <w:rsid w:val="00E666B0"/>
    <w:rsid w:val="00E6745A"/>
    <w:rsid w:val="00E70243"/>
    <w:rsid w:val="00E71314"/>
    <w:rsid w:val="00E74EB0"/>
    <w:rsid w:val="00E80E50"/>
    <w:rsid w:val="00E863B7"/>
    <w:rsid w:val="00EB5764"/>
    <w:rsid w:val="00ED42A5"/>
    <w:rsid w:val="00EE29A5"/>
    <w:rsid w:val="00F01F15"/>
    <w:rsid w:val="00F02D92"/>
    <w:rsid w:val="00F171B1"/>
    <w:rsid w:val="00F35A4E"/>
    <w:rsid w:val="00F42E33"/>
    <w:rsid w:val="00F473D9"/>
    <w:rsid w:val="00F47BBE"/>
    <w:rsid w:val="00F70B43"/>
    <w:rsid w:val="00F7106E"/>
    <w:rsid w:val="00F72A53"/>
    <w:rsid w:val="00F838E1"/>
    <w:rsid w:val="00FA51E7"/>
    <w:rsid w:val="00FB2917"/>
    <w:rsid w:val="00FC15FD"/>
    <w:rsid w:val="00FC1A41"/>
    <w:rsid w:val="00FC5680"/>
    <w:rsid w:val="00FC61FC"/>
    <w:rsid w:val="00FC7F92"/>
    <w:rsid w:val="00FD2913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2FA72"/>
  <w15:chartTrackingRefBased/>
  <w15:docId w15:val="{C2235D8E-C2DC-4C41-94C3-500DC3E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5E4"/>
    <w:rPr>
      <w:sz w:val="18"/>
      <w:szCs w:val="18"/>
    </w:rPr>
  </w:style>
  <w:style w:type="character" w:styleId="a7">
    <w:name w:val="Hyperlink"/>
    <w:basedOn w:val="a0"/>
    <w:uiPriority w:val="99"/>
    <w:unhideWhenUsed/>
    <w:rsid w:val="000D6AA8"/>
    <w:rPr>
      <w:color w:val="0000FF"/>
      <w:u w:val="single"/>
    </w:rPr>
  </w:style>
  <w:style w:type="table" w:styleId="a8">
    <w:name w:val="Table Grid"/>
    <w:basedOn w:val="a1"/>
    <w:uiPriority w:val="39"/>
    <w:rsid w:val="006631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66317B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66317B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25269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35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ocs.cn/l/sf3gHjtCgJl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1252735503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n/intl/zh-CN/chrome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D552-5673-4149-83E7-AFCBFFB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丹阳</dc:creator>
  <cp:keywords/>
  <dc:description/>
  <cp:lastModifiedBy>王 丹阳</cp:lastModifiedBy>
  <cp:revision>151</cp:revision>
  <cp:lastPrinted>2021-08-12T01:25:00Z</cp:lastPrinted>
  <dcterms:created xsi:type="dcterms:W3CDTF">2020-07-13T04:21:00Z</dcterms:created>
  <dcterms:modified xsi:type="dcterms:W3CDTF">2021-11-01T01:25:00Z</dcterms:modified>
</cp:coreProperties>
</file>