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jc w:val="center"/>
        <w:rPr>
          <w:rFonts w:ascii="仿宋" w:hAnsi="仿宋" w:eastAsia="仿宋"/>
          <w:sz w:val="36"/>
        </w:rPr>
      </w:pPr>
      <w:r>
        <w:rPr>
          <w:rFonts w:hint="eastAsia" w:ascii="仿宋" w:hAnsi="仿宋" w:eastAsia="仿宋"/>
          <w:sz w:val="36"/>
        </w:rPr>
        <w:t>在线笔试考生操作说明</w:t>
      </w:r>
    </w:p>
    <w:p>
      <w:pPr>
        <w:spacing w:line="312" w:lineRule="auto"/>
        <w:jc w:val="center"/>
        <w:rPr>
          <w:rFonts w:ascii="仿宋" w:hAnsi="仿宋" w:eastAsia="仿宋"/>
        </w:rPr>
      </w:pP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本次笔试为闭卷</w:t>
      </w:r>
      <w:r>
        <w:rPr>
          <w:rFonts w:ascii="仿宋" w:hAnsi="仿宋" w:eastAsia="仿宋" w:cs="等线"/>
          <w:sz w:val="28"/>
          <w:szCs w:val="28"/>
        </w:rPr>
        <w:t>在线笔试</w:t>
      </w:r>
      <w:r>
        <w:rPr>
          <w:rFonts w:hint="eastAsia" w:ascii="仿宋" w:hAnsi="仿宋" w:eastAsia="仿宋" w:cs="等线"/>
          <w:sz w:val="28"/>
          <w:szCs w:val="28"/>
        </w:rPr>
        <w:t>形式，考生须自行准备符合要求的笔试设备、监控设备和笔试场所。</w:t>
      </w:r>
    </w:p>
    <w:p>
      <w:pPr>
        <w:spacing w:line="312" w:lineRule="auto"/>
        <w:ind w:firstLine="560" w:firstLineChars="200"/>
        <w:jc w:val="left"/>
        <w:rPr>
          <w:rFonts w:ascii="黑体" w:hAnsi="黑体" w:eastAsia="黑体" w:cs="等线"/>
          <w:sz w:val="28"/>
          <w:szCs w:val="28"/>
        </w:rPr>
      </w:pPr>
      <w:r>
        <w:rPr>
          <w:rFonts w:hint="eastAsia" w:ascii="黑体" w:hAnsi="黑体" w:eastAsia="黑体" w:cs="等线"/>
          <w:sz w:val="28"/>
          <w:szCs w:val="28"/>
        </w:rPr>
        <w:t>一、笔试相关信息</w:t>
      </w:r>
    </w:p>
    <w:p>
      <w:pPr>
        <w:spacing w:line="312" w:lineRule="auto"/>
        <w:ind w:firstLine="560" w:firstLineChars="200"/>
        <w:jc w:val="left"/>
        <w:rPr>
          <w:rFonts w:ascii="仿宋" w:hAnsi="仿宋" w:eastAsia="仿宋"/>
          <w:sz w:val="28"/>
          <w:szCs w:val="28"/>
        </w:rPr>
      </w:pPr>
      <w:r>
        <w:rPr>
          <w:rFonts w:hint="eastAsia" w:ascii="仿宋" w:hAnsi="仿宋" w:eastAsia="仿宋"/>
          <w:sz w:val="28"/>
          <w:szCs w:val="28"/>
        </w:rPr>
        <w:t>（一）笔试客户端下载链接：</w:t>
      </w:r>
    </w:p>
    <w:p>
      <w:pPr>
        <w:spacing w:line="312" w:lineRule="auto"/>
        <w:ind w:firstLine="560" w:firstLineChars="200"/>
        <w:jc w:val="left"/>
        <w:rPr>
          <w:rFonts w:hint="eastAsia" w:ascii="仿宋" w:hAnsi="仿宋" w:eastAsia="仿宋"/>
          <w:sz w:val="28"/>
          <w:szCs w:val="28"/>
          <w:highlight w:val="yellow"/>
          <w:lang w:val="en-US" w:eastAsia="zh-CN"/>
        </w:rPr>
      </w:pPr>
      <w:r>
        <w:rPr>
          <w:rFonts w:hint="eastAsia" w:ascii="仿宋" w:hAnsi="仿宋" w:eastAsia="仿宋"/>
          <w:sz w:val="28"/>
          <w:szCs w:val="28"/>
          <w:highlight w:val="yellow"/>
          <w:lang w:val="en-US" w:eastAsia="zh-CN"/>
        </w:rPr>
        <w:fldChar w:fldCharType="begin"/>
      </w:r>
      <w:r>
        <w:rPr>
          <w:rFonts w:hint="eastAsia" w:ascii="仿宋" w:hAnsi="仿宋" w:eastAsia="仿宋"/>
          <w:sz w:val="28"/>
          <w:szCs w:val="28"/>
          <w:highlight w:val="yellow"/>
          <w:lang w:val="en-US" w:eastAsia="zh-CN"/>
        </w:rPr>
        <w:instrText xml:space="preserve"> HYPERLINK "https://eztest.org/exam/session/155088/client/download/?language=cn" </w:instrText>
      </w:r>
      <w:r>
        <w:rPr>
          <w:rFonts w:hint="eastAsia" w:ascii="仿宋" w:hAnsi="仿宋" w:eastAsia="仿宋"/>
          <w:sz w:val="28"/>
          <w:szCs w:val="28"/>
          <w:highlight w:val="yellow"/>
          <w:lang w:val="en-US" w:eastAsia="zh-CN"/>
        </w:rPr>
        <w:fldChar w:fldCharType="separate"/>
      </w:r>
      <w:r>
        <w:rPr>
          <w:rStyle w:val="9"/>
          <w:rFonts w:hint="eastAsia" w:ascii="仿宋" w:hAnsi="仿宋" w:eastAsia="仿宋"/>
          <w:sz w:val="28"/>
          <w:szCs w:val="28"/>
          <w:highlight w:val="yellow"/>
          <w:lang w:val="en-US" w:eastAsia="zh-CN"/>
        </w:rPr>
        <w:t>https://eztest.org/exam/session/155088/client/download/?language=cn</w:t>
      </w:r>
      <w:r>
        <w:rPr>
          <w:rFonts w:hint="eastAsia" w:ascii="仿宋" w:hAnsi="仿宋" w:eastAsia="仿宋"/>
          <w:sz w:val="28"/>
          <w:szCs w:val="28"/>
          <w:highlight w:val="yellow"/>
          <w:lang w:val="en-US" w:eastAsia="zh-CN"/>
        </w:rPr>
        <w:fldChar w:fldCharType="end"/>
      </w:r>
    </w:p>
    <w:p>
      <w:pPr>
        <w:spacing w:line="312" w:lineRule="auto"/>
        <w:ind w:firstLine="560" w:firstLineChars="200"/>
        <w:jc w:val="left"/>
        <w:rPr>
          <w:rFonts w:ascii="仿宋" w:hAnsi="仿宋" w:eastAsia="仿宋"/>
          <w:sz w:val="28"/>
          <w:szCs w:val="28"/>
        </w:rPr>
      </w:pPr>
      <w:r>
        <w:rPr>
          <w:rFonts w:hint="eastAsia" w:ascii="仿宋" w:hAnsi="仿宋" w:eastAsia="仿宋"/>
          <w:sz w:val="28"/>
          <w:szCs w:val="28"/>
        </w:rPr>
        <w:t>（二）模拟笔试时间</w:t>
      </w:r>
      <w:r>
        <w:rPr>
          <w:rFonts w:hint="eastAsia" w:ascii="仿宋" w:hAnsi="仿宋" w:eastAsia="仿宋"/>
          <w:sz w:val="28"/>
          <w:szCs w:val="28"/>
          <w:lang w:val="en-US" w:eastAsia="zh-CN"/>
        </w:rPr>
        <w:t>:</w:t>
      </w:r>
      <w:r>
        <w:rPr>
          <w:rFonts w:hint="eastAsia" w:ascii="仿宋" w:hAnsi="仿宋" w:eastAsia="仿宋"/>
          <w:sz w:val="28"/>
          <w:szCs w:val="28"/>
          <w:highlight w:val="yellow"/>
        </w:rPr>
        <w:t>2021年</w:t>
      </w:r>
      <w:r>
        <w:rPr>
          <w:rFonts w:hint="eastAsia" w:ascii="仿宋" w:hAnsi="仿宋" w:eastAsia="仿宋"/>
          <w:sz w:val="28"/>
          <w:szCs w:val="28"/>
          <w:highlight w:val="yellow"/>
          <w:lang w:val="en-US" w:eastAsia="zh-CN"/>
        </w:rPr>
        <w:t>10</w:t>
      </w:r>
      <w:r>
        <w:rPr>
          <w:rFonts w:hint="eastAsia" w:ascii="仿宋" w:hAnsi="仿宋" w:eastAsia="仿宋"/>
          <w:sz w:val="28"/>
          <w:szCs w:val="28"/>
          <w:highlight w:val="yellow"/>
        </w:rPr>
        <w:t>月</w:t>
      </w:r>
      <w:r>
        <w:rPr>
          <w:rFonts w:hint="eastAsia" w:ascii="仿宋" w:hAnsi="仿宋" w:eastAsia="仿宋"/>
          <w:sz w:val="28"/>
          <w:szCs w:val="28"/>
          <w:highlight w:val="yellow"/>
          <w:lang w:val="en-US" w:eastAsia="zh-CN"/>
        </w:rPr>
        <w:t>9</w:t>
      </w:r>
      <w:r>
        <w:rPr>
          <w:rFonts w:hint="eastAsia" w:ascii="仿宋" w:hAnsi="仿宋" w:eastAsia="仿宋"/>
          <w:sz w:val="28"/>
          <w:szCs w:val="28"/>
          <w:highlight w:val="yellow"/>
        </w:rPr>
        <w:t>日（星期六）10:00至1</w:t>
      </w:r>
      <w:r>
        <w:rPr>
          <w:rFonts w:hint="eastAsia" w:ascii="仿宋" w:hAnsi="仿宋" w:eastAsia="仿宋"/>
          <w:sz w:val="28"/>
          <w:szCs w:val="28"/>
          <w:highlight w:val="yellow"/>
          <w:lang w:val="en-US" w:eastAsia="zh-CN"/>
        </w:rPr>
        <w:t>8</w:t>
      </w:r>
      <w:r>
        <w:rPr>
          <w:rFonts w:hint="eastAsia" w:ascii="仿宋" w:hAnsi="仿宋" w:eastAsia="仿宋"/>
          <w:sz w:val="28"/>
          <w:szCs w:val="28"/>
          <w:highlight w:val="yellow"/>
        </w:rPr>
        <w:t>:00</w:t>
      </w:r>
    </w:p>
    <w:p>
      <w:pPr>
        <w:spacing w:line="312" w:lineRule="auto"/>
        <w:ind w:firstLine="560" w:firstLineChars="200"/>
        <w:jc w:val="left"/>
        <w:rPr>
          <w:rFonts w:ascii="仿宋" w:hAnsi="仿宋" w:eastAsia="仿宋"/>
          <w:sz w:val="28"/>
          <w:szCs w:val="28"/>
        </w:rPr>
      </w:pPr>
      <w:r>
        <w:rPr>
          <w:rFonts w:hint="eastAsia" w:ascii="仿宋" w:hAnsi="仿宋" w:eastAsia="仿宋"/>
          <w:sz w:val="28"/>
          <w:szCs w:val="28"/>
        </w:rPr>
        <w:t>（三）正式笔试时间</w:t>
      </w:r>
      <w:r>
        <w:rPr>
          <w:rFonts w:hint="eastAsia" w:ascii="仿宋" w:hAnsi="仿宋" w:eastAsia="仿宋"/>
          <w:sz w:val="28"/>
          <w:szCs w:val="28"/>
          <w:lang w:val="en-US" w:eastAsia="zh-CN"/>
        </w:rPr>
        <w:t>:</w:t>
      </w:r>
      <w:r>
        <w:rPr>
          <w:rFonts w:hint="eastAsia" w:ascii="仿宋" w:hAnsi="仿宋" w:eastAsia="仿宋"/>
          <w:sz w:val="28"/>
          <w:szCs w:val="28"/>
          <w:highlight w:val="yellow"/>
        </w:rPr>
        <w:t>2021</w:t>
      </w:r>
      <w:r>
        <w:rPr>
          <w:rFonts w:ascii="仿宋" w:hAnsi="仿宋" w:eastAsia="仿宋"/>
          <w:sz w:val="28"/>
          <w:szCs w:val="28"/>
          <w:highlight w:val="yellow"/>
        </w:rPr>
        <w:t>年</w:t>
      </w:r>
      <w:r>
        <w:rPr>
          <w:rFonts w:hint="eastAsia" w:ascii="仿宋" w:hAnsi="仿宋" w:eastAsia="仿宋"/>
          <w:sz w:val="28"/>
          <w:szCs w:val="28"/>
          <w:highlight w:val="yellow"/>
        </w:rPr>
        <w:t>1</w:t>
      </w:r>
      <w:r>
        <w:rPr>
          <w:rFonts w:hint="eastAsia" w:ascii="仿宋" w:hAnsi="仿宋" w:eastAsia="仿宋"/>
          <w:sz w:val="28"/>
          <w:szCs w:val="28"/>
          <w:highlight w:val="yellow"/>
          <w:lang w:val="en-US" w:eastAsia="zh-CN"/>
        </w:rPr>
        <w:t>0</w:t>
      </w:r>
      <w:r>
        <w:rPr>
          <w:rFonts w:ascii="仿宋" w:hAnsi="仿宋" w:eastAsia="仿宋"/>
          <w:sz w:val="28"/>
          <w:szCs w:val="28"/>
          <w:highlight w:val="yellow"/>
        </w:rPr>
        <w:t>月</w:t>
      </w:r>
      <w:r>
        <w:rPr>
          <w:rFonts w:hint="eastAsia" w:ascii="仿宋" w:hAnsi="仿宋" w:eastAsia="仿宋"/>
          <w:sz w:val="28"/>
          <w:szCs w:val="28"/>
          <w:highlight w:val="yellow"/>
          <w:lang w:val="en-US" w:eastAsia="zh-CN"/>
        </w:rPr>
        <w:t>10</w:t>
      </w:r>
      <w:r>
        <w:rPr>
          <w:rFonts w:ascii="仿宋" w:hAnsi="仿宋" w:eastAsia="仿宋"/>
          <w:sz w:val="28"/>
          <w:szCs w:val="28"/>
          <w:highlight w:val="yellow"/>
        </w:rPr>
        <w:t>日（</w:t>
      </w:r>
      <w:r>
        <w:rPr>
          <w:rFonts w:hint="eastAsia" w:ascii="仿宋" w:hAnsi="仿宋" w:eastAsia="仿宋"/>
          <w:sz w:val="28"/>
          <w:szCs w:val="28"/>
          <w:highlight w:val="yellow"/>
        </w:rPr>
        <w:t>星期日</w:t>
      </w:r>
      <w:r>
        <w:rPr>
          <w:rFonts w:ascii="仿宋" w:hAnsi="仿宋" w:eastAsia="仿宋"/>
          <w:sz w:val="28"/>
          <w:szCs w:val="28"/>
          <w:highlight w:val="yellow"/>
        </w:rPr>
        <w:t>）</w:t>
      </w:r>
      <w:r>
        <w:rPr>
          <w:rFonts w:hint="eastAsia" w:ascii="仿宋" w:hAnsi="仿宋" w:eastAsia="仿宋"/>
          <w:sz w:val="28"/>
          <w:szCs w:val="28"/>
          <w:highlight w:val="yellow"/>
        </w:rPr>
        <w:t>10:00至12:00</w:t>
      </w:r>
    </w:p>
    <w:p>
      <w:pPr>
        <w:spacing w:line="312" w:lineRule="auto"/>
        <w:ind w:firstLine="560" w:firstLineChars="200"/>
        <w:jc w:val="left"/>
        <w:rPr>
          <w:rFonts w:ascii="仿宋" w:hAnsi="仿宋" w:eastAsia="仿宋"/>
          <w:sz w:val="28"/>
          <w:szCs w:val="28"/>
        </w:rPr>
      </w:pPr>
      <w:r>
        <w:rPr>
          <w:rFonts w:hint="eastAsia" w:ascii="仿宋" w:hAnsi="仿宋" w:eastAsia="仿宋"/>
          <w:sz w:val="28"/>
          <w:szCs w:val="28"/>
        </w:rPr>
        <w:t>（四）客服支持时间：</w:t>
      </w:r>
    </w:p>
    <w:p>
      <w:pPr>
        <w:spacing w:line="312" w:lineRule="auto"/>
        <w:ind w:firstLine="560" w:firstLineChars="200"/>
        <w:jc w:val="left"/>
        <w:rPr>
          <w:rFonts w:ascii="仿宋" w:hAnsi="仿宋" w:eastAsia="仿宋"/>
          <w:sz w:val="28"/>
          <w:szCs w:val="28"/>
        </w:rPr>
      </w:pPr>
      <w:r>
        <w:rPr>
          <w:rFonts w:hint="eastAsia" w:ascii="仿宋" w:hAnsi="仿宋" w:eastAsia="仿宋"/>
          <w:sz w:val="28"/>
          <w:szCs w:val="28"/>
        </w:rPr>
        <w:t>1.笔试客户端在线客服支持时间：</w:t>
      </w:r>
    </w:p>
    <w:p>
      <w:pPr>
        <w:spacing w:line="312" w:lineRule="auto"/>
        <w:ind w:firstLine="700" w:firstLineChars="250"/>
        <w:jc w:val="left"/>
        <w:rPr>
          <w:rFonts w:ascii="仿宋" w:hAnsi="仿宋" w:eastAsia="仿宋"/>
          <w:sz w:val="28"/>
          <w:szCs w:val="28"/>
        </w:rPr>
      </w:pPr>
      <w:r>
        <w:rPr>
          <w:rFonts w:hint="eastAsia" w:ascii="仿宋" w:hAnsi="仿宋" w:eastAsia="仿宋"/>
          <w:sz w:val="28"/>
          <w:szCs w:val="28"/>
        </w:rPr>
        <w:t>模拟笔试：</w:t>
      </w:r>
      <w:r>
        <w:rPr>
          <w:rFonts w:hint="eastAsia" w:ascii="仿宋" w:hAnsi="仿宋" w:eastAsia="仿宋"/>
          <w:sz w:val="28"/>
          <w:szCs w:val="28"/>
          <w:highlight w:val="yellow"/>
        </w:rPr>
        <w:t>2021年</w:t>
      </w:r>
      <w:r>
        <w:rPr>
          <w:rFonts w:hint="eastAsia" w:ascii="仿宋" w:hAnsi="仿宋" w:eastAsia="仿宋"/>
          <w:sz w:val="28"/>
          <w:szCs w:val="28"/>
          <w:highlight w:val="yellow"/>
          <w:lang w:val="en-US" w:eastAsia="zh-CN"/>
        </w:rPr>
        <w:t>10</w:t>
      </w:r>
      <w:r>
        <w:rPr>
          <w:rFonts w:hint="eastAsia" w:ascii="仿宋" w:hAnsi="仿宋" w:eastAsia="仿宋"/>
          <w:sz w:val="28"/>
          <w:szCs w:val="28"/>
          <w:highlight w:val="yellow"/>
        </w:rPr>
        <w:t>月</w:t>
      </w:r>
      <w:r>
        <w:rPr>
          <w:rFonts w:hint="eastAsia" w:ascii="仿宋" w:hAnsi="仿宋" w:eastAsia="仿宋"/>
          <w:sz w:val="28"/>
          <w:szCs w:val="28"/>
          <w:highlight w:val="yellow"/>
          <w:lang w:val="en-US" w:eastAsia="zh-CN"/>
        </w:rPr>
        <w:t>9</w:t>
      </w:r>
      <w:r>
        <w:rPr>
          <w:rFonts w:hint="eastAsia" w:ascii="仿宋" w:hAnsi="仿宋" w:eastAsia="仿宋"/>
          <w:sz w:val="28"/>
          <w:szCs w:val="28"/>
          <w:highlight w:val="yellow"/>
        </w:rPr>
        <w:t>日（星期六）10:00-12:00,13:00-17:00</w:t>
      </w:r>
    </w:p>
    <w:p>
      <w:pPr>
        <w:spacing w:line="312" w:lineRule="auto"/>
        <w:ind w:firstLine="700" w:firstLineChars="250"/>
        <w:jc w:val="left"/>
        <w:rPr>
          <w:rFonts w:ascii="仿宋" w:hAnsi="仿宋" w:eastAsia="仿宋"/>
          <w:sz w:val="28"/>
          <w:szCs w:val="28"/>
        </w:rPr>
      </w:pPr>
      <w:r>
        <w:rPr>
          <w:rFonts w:hint="eastAsia" w:ascii="仿宋" w:hAnsi="仿宋" w:eastAsia="仿宋"/>
          <w:sz w:val="28"/>
          <w:szCs w:val="28"/>
        </w:rPr>
        <w:t>正式笔试:</w:t>
      </w:r>
      <w:r>
        <w:rPr>
          <w:rFonts w:hint="eastAsia" w:ascii="仿宋" w:hAnsi="仿宋" w:eastAsia="仿宋"/>
          <w:sz w:val="28"/>
          <w:szCs w:val="28"/>
          <w:highlight w:val="yellow"/>
        </w:rPr>
        <w:t>2021年1</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月</w:t>
      </w:r>
      <w:r>
        <w:rPr>
          <w:rFonts w:hint="eastAsia" w:ascii="仿宋" w:hAnsi="仿宋" w:eastAsia="仿宋"/>
          <w:sz w:val="28"/>
          <w:szCs w:val="28"/>
          <w:highlight w:val="yellow"/>
          <w:lang w:val="en-US" w:eastAsia="zh-CN"/>
        </w:rPr>
        <w:t>10</w:t>
      </w:r>
      <w:r>
        <w:rPr>
          <w:rFonts w:hint="eastAsia" w:ascii="仿宋" w:hAnsi="仿宋" w:eastAsia="仿宋"/>
          <w:sz w:val="28"/>
          <w:szCs w:val="28"/>
          <w:highlight w:val="yellow"/>
        </w:rPr>
        <w:t>日（星期日）9:30-12:00</w:t>
      </w:r>
    </w:p>
    <w:p>
      <w:pPr>
        <w:spacing w:line="312" w:lineRule="auto"/>
        <w:ind w:firstLine="560" w:firstLineChars="200"/>
        <w:jc w:val="left"/>
        <w:rPr>
          <w:rFonts w:ascii="仿宋" w:hAnsi="仿宋" w:eastAsia="仿宋"/>
          <w:sz w:val="28"/>
          <w:szCs w:val="28"/>
        </w:rPr>
      </w:pPr>
      <w:r>
        <w:rPr>
          <w:rFonts w:hint="eastAsia" w:ascii="仿宋" w:hAnsi="仿宋" w:eastAsia="仿宋"/>
          <w:sz w:val="28"/>
          <w:szCs w:val="28"/>
        </w:rPr>
        <w:t>2.客服电话支持时间：每日10:00-20:00</w:t>
      </w:r>
    </w:p>
    <w:p>
      <w:pPr>
        <w:spacing w:line="312" w:lineRule="auto"/>
        <w:rPr>
          <w:rFonts w:ascii="仿宋" w:hAnsi="仿宋" w:eastAsia="仿宋"/>
          <w:sz w:val="28"/>
          <w:szCs w:val="28"/>
        </w:rPr>
      </w:pPr>
    </w:p>
    <w:p>
      <w:pPr>
        <w:spacing w:line="312" w:lineRule="auto"/>
        <w:ind w:firstLine="560" w:firstLineChars="200"/>
        <w:jc w:val="left"/>
        <w:rPr>
          <w:rFonts w:ascii="黑体" w:hAnsi="黑体" w:eastAsia="黑体" w:cs="等线"/>
          <w:sz w:val="28"/>
          <w:szCs w:val="28"/>
        </w:rPr>
      </w:pPr>
      <w:r>
        <w:rPr>
          <w:rFonts w:hint="eastAsia" w:ascii="黑体" w:hAnsi="黑体" w:eastAsia="黑体" w:cs="等线"/>
          <w:sz w:val="28"/>
          <w:szCs w:val="28"/>
        </w:rPr>
        <w:t>二、考试</w:t>
      </w:r>
      <w:r>
        <w:rPr>
          <w:rFonts w:ascii="黑体" w:hAnsi="黑体" w:eastAsia="黑体" w:cs="等线"/>
          <w:sz w:val="28"/>
          <w:szCs w:val="28"/>
        </w:rPr>
        <w:t>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考生自行准备笔试设备和场地参加笔试，笔试系统（电脑客户端）自带人脸核验和全程监控功能，作为第一视角监控；同时在监控机上（智能手机端）全程开启AI云监考（优巡）APP，作为第二视角独立监控。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（一）笔试设备要求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1.用于笔试的电脑：</w:t>
      </w:r>
    </w:p>
    <w:p>
      <w:pPr>
        <w:spacing w:line="600" w:lineRule="exact"/>
        <w:ind w:firstLine="560" w:firstLineChars="200"/>
        <w:rPr>
          <w:rFonts w:ascii="仿宋" w:hAnsi="仿宋" w:eastAsia="仿宋" w:cs="仿宋_GB2312"/>
          <w:sz w:val="28"/>
          <w:szCs w:val="32"/>
        </w:rPr>
      </w:pPr>
      <w:r>
        <w:rPr>
          <w:rFonts w:hint="eastAsia" w:ascii="仿宋" w:hAnsi="仿宋" w:eastAsia="仿宋" w:cs="仿宋_GB2312"/>
          <w:sz w:val="28"/>
          <w:szCs w:val="32"/>
        </w:rPr>
        <w:t>（1）电脑保证能正常上外网且安装</w:t>
      </w:r>
      <w:r>
        <w:rPr>
          <w:rFonts w:hint="eastAsia" w:ascii="仿宋" w:hAnsi="仿宋" w:eastAsia="仿宋"/>
          <w:sz w:val="28"/>
          <w:szCs w:val="32"/>
        </w:rPr>
        <w:t>微软系统</w:t>
      </w:r>
      <w:r>
        <w:rPr>
          <w:rFonts w:ascii="仿宋" w:hAnsi="仿宋" w:eastAsia="仿宋"/>
          <w:sz w:val="28"/>
          <w:szCs w:val="32"/>
        </w:rPr>
        <w:t>window7、10、苹果系统10以上</w:t>
      </w:r>
      <w:r>
        <w:rPr>
          <w:rFonts w:hint="eastAsia" w:ascii="仿宋" w:hAnsi="仿宋" w:eastAsia="仿宋" w:cs="仿宋_GB2312"/>
          <w:sz w:val="28"/>
          <w:szCs w:val="32"/>
        </w:rPr>
        <w:t>操作系统；并配有可正常工作的摄像设备（内置或外置摄像头均可）；使用电脑通过</w:t>
      </w:r>
      <w:r>
        <w:rPr>
          <w:rFonts w:hint="eastAsia" w:ascii="仿宋" w:hAnsi="仿宋" w:eastAsia="仿宋" w:cs="仿宋_GB2312"/>
          <w:b/>
          <w:sz w:val="28"/>
          <w:szCs w:val="32"/>
        </w:rPr>
        <w:t>最新版本谷歌浏览器</w:t>
      </w:r>
      <w:r>
        <w:rPr>
          <w:rFonts w:hint="eastAsia" w:ascii="仿宋" w:hAnsi="仿宋" w:eastAsia="仿宋" w:cs="仿宋_GB2312"/>
          <w:sz w:val="28"/>
          <w:szCs w:val="32"/>
        </w:rPr>
        <w:t>下载并安装”科锐国际招考一体化易考”笔试客户端，请考生根据笔试设备的系统类型选择下载相应的版本。</w:t>
      </w:r>
    </w:p>
    <w:p>
      <w:pPr>
        <w:spacing w:line="600" w:lineRule="exact"/>
        <w:rPr>
          <w:rFonts w:ascii="仿宋" w:hAnsi="仿宋" w:eastAsia="仿宋" w:cs="仿宋_GB2312"/>
          <w:sz w:val="28"/>
          <w:szCs w:val="32"/>
        </w:rPr>
      </w:pPr>
      <w:r>
        <w:rPr>
          <w:rFonts w:hint="eastAsia" w:ascii="仿宋" w:hAnsi="仿宋" w:eastAsia="仿宋" w:cs="仿宋_GB2312"/>
          <w:sz w:val="28"/>
          <w:szCs w:val="32"/>
        </w:rPr>
        <w:t>电脑端谷歌浏览器下载地址：</w:t>
      </w:r>
      <w:r>
        <w:fldChar w:fldCharType="begin"/>
      </w:r>
      <w:r>
        <w:instrText xml:space="preserve"> HYPERLINK "https://www.google.cn/chrome/" </w:instrText>
      </w:r>
      <w:r>
        <w:fldChar w:fldCharType="separate"/>
      </w:r>
      <w:r>
        <w:rPr>
          <w:rFonts w:ascii="仿宋" w:hAnsi="仿宋" w:eastAsia="仿宋" w:cs="仿宋_GB2312"/>
          <w:sz w:val="28"/>
          <w:szCs w:val="32"/>
        </w:rPr>
        <w:t>https://www.google.cn/chrome/</w:t>
      </w:r>
      <w:r>
        <w:rPr>
          <w:rFonts w:ascii="仿宋" w:hAnsi="仿宋" w:eastAsia="仿宋" w:cs="仿宋_GB2312"/>
          <w:sz w:val="28"/>
          <w:szCs w:val="32"/>
        </w:rPr>
        <w:fldChar w:fldCharType="end"/>
      </w:r>
    </w:p>
    <w:p>
      <w:pPr>
        <w:spacing w:line="600" w:lineRule="exact"/>
        <w:ind w:firstLine="560" w:firstLineChars="200"/>
        <w:rPr>
          <w:rFonts w:ascii="仿宋" w:hAnsi="仿宋" w:eastAsia="仿宋" w:cs="仿宋_GB2312"/>
          <w:sz w:val="28"/>
          <w:szCs w:val="32"/>
        </w:rPr>
      </w:pPr>
      <w:r>
        <w:rPr>
          <w:rFonts w:hint="eastAsia" w:ascii="仿宋" w:hAnsi="仿宋" w:eastAsia="仿宋" w:cs="仿宋_GB2312"/>
          <w:sz w:val="28"/>
          <w:szCs w:val="32"/>
        </w:rPr>
        <w:t>（2）笔试期间全程使用摄像头，需确保电脑摄像头开启，全程正面面对考生。</w:t>
      </w:r>
    </w:p>
    <w:p>
      <w:pPr>
        <w:ind w:firstLine="560" w:firstLineChars="200"/>
        <w:rPr>
          <w:rFonts w:ascii="仿宋" w:hAnsi="仿宋" w:eastAsia="仿宋"/>
          <w:sz w:val="28"/>
          <w:szCs w:val="32"/>
        </w:rPr>
      </w:pPr>
      <w:r>
        <w:rPr>
          <w:rFonts w:hint="eastAsia" w:ascii="仿宋" w:hAnsi="仿宋" w:eastAsia="仿宋" w:cs="仿宋_GB2312"/>
          <w:sz w:val="28"/>
          <w:szCs w:val="32"/>
        </w:rPr>
        <w:t>（3）</w:t>
      </w:r>
      <w:r>
        <w:rPr>
          <w:rFonts w:hint="eastAsia" w:ascii="仿宋" w:hAnsi="仿宋" w:eastAsia="仿宋"/>
          <w:sz w:val="28"/>
          <w:szCs w:val="32"/>
        </w:rPr>
        <w:t>内存：</w:t>
      </w:r>
      <w:r>
        <w:rPr>
          <w:rFonts w:ascii="仿宋" w:hAnsi="仿宋" w:eastAsia="仿宋"/>
          <w:sz w:val="28"/>
          <w:szCs w:val="32"/>
        </w:rPr>
        <w:t>4G（含）以上（可用内存至少2G以上）；</w:t>
      </w:r>
    </w:p>
    <w:p>
      <w:pPr>
        <w:spacing w:line="600" w:lineRule="exact"/>
        <w:ind w:firstLine="560" w:firstLineChars="200"/>
        <w:rPr>
          <w:rFonts w:ascii="仿宋" w:hAnsi="仿宋" w:eastAsia="仿宋" w:cs="仿宋_GB2312"/>
          <w:sz w:val="28"/>
          <w:szCs w:val="32"/>
        </w:rPr>
      </w:pPr>
      <w:r>
        <w:rPr>
          <w:rFonts w:hint="eastAsia" w:ascii="仿宋" w:hAnsi="仿宋" w:eastAsia="仿宋" w:cs="仿宋_GB2312"/>
          <w:sz w:val="28"/>
          <w:szCs w:val="32"/>
        </w:rPr>
        <w:t>（4）硬盘：电脑系统盘存储容量至少 20G（含）以上可用空间。</w:t>
      </w:r>
    </w:p>
    <w:p>
      <w:pPr>
        <w:ind w:firstLine="560" w:firstLineChars="200"/>
        <w:rPr>
          <w:rFonts w:ascii="仿宋" w:hAnsi="仿宋" w:eastAsia="仿宋"/>
          <w:sz w:val="28"/>
          <w:szCs w:val="32"/>
        </w:rPr>
      </w:pPr>
      <w:r>
        <w:rPr>
          <w:rFonts w:hint="eastAsia" w:ascii="仿宋" w:hAnsi="仿宋" w:eastAsia="仿宋" w:cs="仿宋_GB2312"/>
          <w:sz w:val="28"/>
          <w:szCs w:val="32"/>
        </w:rPr>
        <w:t>（5）</w:t>
      </w:r>
      <w:r>
        <w:rPr>
          <w:rFonts w:hint="eastAsia" w:ascii="仿宋" w:hAnsi="仿宋" w:eastAsia="仿宋"/>
          <w:sz w:val="28"/>
          <w:szCs w:val="32"/>
        </w:rPr>
        <w:t>麦克风：具有收音功能的麦克风。</w:t>
      </w:r>
    </w:p>
    <w:p>
      <w:pPr>
        <w:ind w:firstLine="560" w:firstLineChars="200"/>
        <w:rPr>
          <w:rFonts w:ascii="仿宋" w:hAnsi="仿宋" w:eastAsia="仿宋"/>
          <w:sz w:val="28"/>
          <w:szCs w:val="32"/>
        </w:rPr>
      </w:pPr>
      <w:r>
        <w:rPr>
          <w:rFonts w:hint="eastAsia" w:ascii="仿宋" w:hAnsi="仿宋" w:eastAsia="仿宋" w:cs="仿宋_GB2312"/>
          <w:sz w:val="28"/>
          <w:szCs w:val="32"/>
        </w:rPr>
        <w:t>（6）进入笔试系统前应关闭无关网页和软件，包括安全卫士、电脑管家及各类通讯软件，以免被动弹窗被系统误判为作弊。</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2.用于安装AI云监考（优巡）APP的智能手机：</w:t>
      </w:r>
    </w:p>
    <w:p>
      <w:pPr>
        <w:ind w:firstLine="560" w:firstLineChars="200"/>
        <w:rPr>
          <w:rFonts w:ascii="仿宋" w:hAnsi="仿宋" w:eastAsia="仿宋" w:cs="仿宋_GB2312"/>
          <w:sz w:val="28"/>
          <w:szCs w:val="32"/>
        </w:rPr>
      </w:pPr>
      <w:r>
        <w:rPr>
          <w:rFonts w:hint="eastAsia" w:ascii="仿宋" w:hAnsi="仿宋" w:eastAsia="仿宋" w:cs="仿宋_GB2312"/>
          <w:sz w:val="28"/>
          <w:szCs w:val="32"/>
        </w:rPr>
        <w:t>（1）带正常上网功能的智能</w:t>
      </w:r>
      <w:r>
        <w:rPr>
          <w:rFonts w:ascii="仿宋" w:hAnsi="仿宋" w:eastAsia="仿宋" w:cs="仿宋_GB2312"/>
          <w:sz w:val="28"/>
          <w:szCs w:val="32"/>
        </w:rPr>
        <w:t>手机</w:t>
      </w:r>
      <w:r>
        <w:rPr>
          <w:rFonts w:hint="eastAsia" w:ascii="仿宋" w:hAnsi="仿宋" w:eastAsia="仿宋" w:cs="仿宋_GB2312"/>
          <w:sz w:val="28"/>
          <w:szCs w:val="32"/>
        </w:rPr>
        <w:t>或平板设备，必须带有可正常工作的摄像头。</w:t>
      </w:r>
    </w:p>
    <w:p>
      <w:pPr>
        <w:ind w:firstLine="560" w:firstLineChars="200"/>
        <w:rPr>
          <w:rFonts w:ascii="仿宋" w:hAnsi="仿宋" w:eastAsia="仿宋" w:cs="仿宋_GB2312"/>
          <w:sz w:val="28"/>
          <w:szCs w:val="32"/>
        </w:rPr>
      </w:pPr>
      <w:r>
        <w:rPr>
          <w:rFonts w:hint="eastAsia" w:ascii="仿宋" w:hAnsi="仿宋" w:eastAsia="仿宋" w:cs="仿宋_GB2312"/>
          <w:sz w:val="28"/>
          <w:szCs w:val="32"/>
        </w:rPr>
        <w:t>（2）Android 4.1及以上或iOS系统10.1及以上；苹果机型：推荐iPhone 8及以上，iPad Air 2及以上；安卓机型：推荐2018年以后的机型，不推荐使用安卓系统PAD</w:t>
      </w:r>
    </w:p>
    <w:p>
      <w:pPr>
        <w:spacing w:line="312" w:lineRule="auto"/>
        <w:ind w:firstLine="560" w:firstLineChars="200"/>
        <w:rPr>
          <w:rFonts w:ascii="仿宋" w:hAnsi="仿宋" w:eastAsia="仿宋" w:cs="仿宋_GB2312"/>
          <w:sz w:val="28"/>
          <w:szCs w:val="32"/>
        </w:rPr>
      </w:pPr>
      <w:r>
        <w:rPr>
          <w:rFonts w:hint="eastAsia" w:ascii="仿宋" w:hAnsi="仿宋" w:eastAsia="仿宋" w:cs="仿宋_GB2312"/>
          <w:sz w:val="28"/>
          <w:szCs w:val="32"/>
        </w:rPr>
        <w:t>（3）</w:t>
      </w:r>
      <w:r>
        <w:rPr>
          <w:rFonts w:ascii="仿宋" w:hAnsi="仿宋" w:eastAsia="仿宋" w:cs="仿宋_GB2312"/>
          <w:sz w:val="28"/>
          <w:szCs w:val="32"/>
        </w:rPr>
        <w:t>手机</w:t>
      </w:r>
      <w:r>
        <w:rPr>
          <w:rFonts w:hint="eastAsia" w:ascii="仿宋" w:hAnsi="仿宋" w:eastAsia="仿宋" w:cs="仿宋_GB2312"/>
          <w:sz w:val="28"/>
          <w:szCs w:val="32"/>
        </w:rPr>
        <w:t>或平板</w:t>
      </w:r>
      <w:r>
        <w:rPr>
          <w:rFonts w:ascii="仿宋" w:hAnsi="仿宋" w:eastAsia="仿宋" w:cs="仿宋_GB2312"/>
          <w:sz w:val="28"/>
          <w:szCs w:val="32"/>
        </w:rPr>
        <w:t>支架：</w:t>
      </w:r>
      <w:r>
        <w:rPr>
          <w:rFonts w:hint="eastAsia" w:ascii="仿宋" w:hAnsi="仿宋" w:eastAsia="仿宋" w:cs="仿宋_GB2312"/>
          <w:sz w:val="28"/>
          <w:szCs w:val="32"/>
        </w:rPr>
        <w:t>将智能手机或平板设备固定摆放，便于按监控视角要求调整到合适的位置和高度</w:t>
      </w:r>
      <w:r>
        <w:rPr>
          <w:rFonts w:ascii="仿宋" w:hAnsi="仿宋" w:eastAsia="仿宋" w:cs="仿宋_GB2312"/>
          <w:sz w:val="28"/>
          <w:szCs w:val="32"/>
        </w:rPr>
        <w:t>。</w:t>
      </w:r>
    </w:p>
    <w:p>
      <w:pPr>
        <w:spacing w:line="312" w:lineRule="auto"/>
        <w:ind w:firstLine="560" w:firstLineChars="200"/>
        <w:rPr>
          <w:rFonts w:ascii="仿宋" w:hAnsi="仿宋" w:eastAsia="仿宋" w:cs="仿宋_GB2312"/>
          <w:sz w:val="28"/>
          <w:szCs w:val="32"/>
        </w:rPr>
      </w:pPr>
      <w:r>
        <w:rPr>
          <w:rFonts w:hint="eastAsia" w:ascii="仿宋" w:hAnsi="仿宋" w:eastAsia="仿宋" w:cs="仿宋_GB2312"/>
          <w:sz w:val="28"/>
          <w:szCs w:val="32"/>
        </w:rPr>
        <w:t>（4）确保监控用</w:t>
      </w:r>
      <w:r>
        <w:rPr>
          <w:rFonts w:ascii="仿宋" w:hAnsi="仿宋" w:eastAsia="仿宋" w:cs="仿宋_GB2312"/>
          <w:sz w:val="28"/>
          <w:szCs w:val="32"/>
        </w:rPr>
        <w:t>设备电量充足，建议全程</w:t>
      </w:r>
      <w:r>
        <w:rPr>
          <w:rFonts w:hint="eastAsia" w:ascii="仿宋" w:hAnsi="仿宋" w:eastAsia="仿宋" w:cs="仿宋_GB2312"/>
          <w:sz w:val="28"/>
          <w:szCs w:val="32"/>
        </w:rPr>
        <w:t>使用外接</w:t>
      </w:r>
      <w:r>
        <w:rPr>
          <w:rFonts w:ascii="仿宋" w:hAnsi="仿宋" w:eastAsia="仿宋" w:cs="仿宋_GB2312"/>
          <w:sz w:val="28"/>
          <w:szCs w:val="32"/>
        </w:rPr>
        <w:t>电源。</w:t>
      </w:r>
    </w:p>
    <w:p>
      <w:pPr>
        <w:spacing w:line="312" w:lineRule="auto"/>
        <w:ind w:firstLine="560" w:firstLineChars="200"/>
        <w:rPr>
          <w:rFonts w:ascii="仿宋" w:hAnsi="仿宋" w:eastAsia="仿宋" w:cs="仿宋_GB2312"/>
          <w:sz w:val="28"/>
          <w:szCs w:val="32"/>
        </w:rPr>
      </w:pPr>
      <w:r>
        <w:rPr>
          <w:rFonts w:hint="eastAsia" w:ascii="仿宋" w:hAnsi="仿宋" w:eastAsia="仿宋" w:cs="仿宋_GB2312"/>
          <w:sz w:val="28"/>
          <w:szCs w:val="32"/>
        </w:rPr>
        <w:t>（5）开启优巡监控</w:t>
      </w:r>
      <w:r>
        <w:rPr>
          <w:rFonts w:ascii="仿宋" w:hAnsi="仿宋" w:eastAsia="仿宋" w:cs="仿宋_GB2312"/>
          <w:sz w:val="28"/>
          <w:szCs w:val="32"/>
        </w:rPr>
        <w:t>前应</w:t>
      </w:r>
      <w:r>
        <w:rPr>
          <w:rFonts w:hint="eastAsia" w:ascii="仿宋" w:hAnsi="仿宋" w:eastAsia="仿宋" w:cs="仿宋_GB2312"/>
          <w:sz w:val="28"/>
          <w:szCs w:val="32"/>
        </w:rPr>
        <w:t>在系统设置中取消屏幕的自动锁定，关闭与笔试</w:t>
      </w:r>
      <w:r>
        <w:rPr>
          <w:rFonts w:ascii="仿宋" w:hAnsi="仿宋" w:eastAsia="仿宋" w:cs="仿宋_GB2312"/>
          <w:sz w:val="28"/>
          <w:szCs w:val="32"/>
        </w:rPr>
        <w:t>无关应用</w:t>
      </w:r>
      <w:r>
        <w:rPr>
          <w:rFonts w:hint="eastAsia" w:ascii="仿宋" w:hAnsi="仿宋" w:eastAsia="仿宋" w:cs="仿宋_GB2312"/>
          <w:sz w:val="28"/>
          <w:szCs w:val="32"/>
        </w:rPr>
        <w:t>的</w:t>
      </w:r>
      <w:r>
        <w:rPr>
          <w:rFonts w:ascii="仿宋" w:hAnsi="仿宋" w:eastAsia="仿宋" w:cs="仿宋_GB2312"/>
          <w:sz w:val="28"/>
          <w:szCs w:val="32"/>
        </w:rPr>
        <w:t>提醒功能，避免来电、微信、或</w:t>
      </w:r>
      <w:r>
        <w:rPr>
          <w:rFonts w:hint="eastAsia" w:ascii="仿宋" w:hAnsi="仿宋" w:eastAsia="仿宋" w:cs="仿宋_GB2312"/>
          <w:sz w:val="28"/>
          <w:szCs w:val="32"/>
        </w:rPr>
        <w:t>应用软件</w:t>
      </w:r>
      <w:r>
        <w:rPr>
          <w:rFonts w:ascii="仿宋" w:hAnsi="仿宋" w:eastAsia="仿宋" w:cs="仿宋_GB2312"/>
          <w:sz w:val="28"/>
          <w:szCs w:val="32"/>
        </w:rPr>
        <w:t>打断</w:t>
      </w:r>
      <w:r>
        <w:rPr>
          <w:rFonts w:hint="eastAsia" w:ascii="仿宋" w:hAnsi="仿宋" w:eastAsia="仿宋" w:cs="仿宋_GB2312"/>
          <w:sz w:val="28"/>
          <w:szCs w:val="32"/>
        </w:rPr>
        <w:t>监控</w:t>
      </w:r>
      <w:r>
        <w:rPr>
          <w:rFonts w:ascii="仿宋" w:hAnsi="仿宋" w:eastAsia="仿宋" w:cs="仿宋_GB2312"/>
          <w:sz w:val="28"/>
          <w:szCs w:val="32"/>
        </w:rPr>
        <w:t>过程。</w:t>
      </w:r>
    </w:p>
    <w:p>
      <w:pPr>
        <w:spacing w:line="312" w:lineRule="auto"/>
        <w:ind w:firstLine="560" w:firstLineChars="200"/>
        <w:rPr>
          <w:rFonts w:ascii="仿宋" w:hAnsi="仿宋" w:eastAsia="仿宋" w:cs="等线"/>
          <w:sz w:val="28"/>
          <w:szCs w:val="28"/>
        </w:rPr>
      </w:pPr>
      <w:r>
        <w:rPr>
          <w:rFonts w:hint="eastAsia" w:ascii="仿宋" w:hAnsi="仿宋" w:eastAsia="仿宋" w:cs="仿宋_GB2312"/>
          <w:sz w:val="28"/>
          <w:szCs w:val="32"/>
        </w:rPr>
        <w:t>（6）</w:t>
      </w:r>
      <w:r>
        <w:rPr>
          <w:rFonts w:hint="eastAsia" w:ascii="仿宋" w:hAnsi="仿宋" w:eastAsia="仿宋" w:cs="等线"/>
          <w:sz w:val="28"/>
          <w:szCs w:val="28"/>
        </w:rPr>
        <w:t>手机全程调至正常音量，不能静音，确保笔试中能听到监考老师的呼叫。保持手机在前台运行状态，不能最小化，避免被识别为疑似作弊行为。</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 网络条件要求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w:t>
      </w:r>
      <w:r>
        <w:rPr>
          <w:rFonts w:ascii="仿宋" w:hAnsi="仿宋" w:eastAsia="仿宋" w:cs="等线"/>
          <w:sz w:val="28"/>
          <w:szCs w:val="28"/>
        </w:rPr>
        <w:t>考试场所应有稳定的网络条件，支持考试设备和监控设备同时联网。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w:t>
      </w:r>
      <w:r>
        <w:rPr>
          <w:rFonts w:ascii="仿宋" w:hAnsi="仿宋" w:eastAsia="仿宋" w:cs="等线"/>
          <w:sz w:val="28"/>
          <w:szCs w:val="28"/>
        </w:rPr>
        <w:t>网络带宽不低于20Mbps，建议使用带宽50Mbps或以上的独立光纤网络；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每位考生网络上传速度不低于2MB/s；</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w:t>
      </w:r>
      <w:r>
        <w:rPr>
          <w:rFonts w:ascii="仿宋" w:hAnsi="仿宋" w:eastAsia="仿宋" w:cs="等线"/>
          <w:sz w:val="28"/>
          <w:szCs w:val="28"/>
        </w:rPr>
        <w:t>建议考生准备4G等手机移动网络作为备用网络，并事先做好调试，以便出现网络故障时能迅速切换备用网络继续考试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（二）笔试环境及着装要求</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考生所在的笔试环境应为光线充足、封闭、无其他人、无外界干扰的安静场所，考生端坐在距离摄像头50cm（误差不超过</w:t>
      </w:r>
      <w:r>
        <w:rPr>
          <w:rFonts w:ascii="仿宋" w:hAnsi="仿宋" w:eastAsia="仿宋" w:cs="等线"/>
          <w:sz w:val="28"/>
          <w:szCs w:val="28"/>
          <w:rtl/>
        </w:rPr>
        <w:t>±</w:t>
      </w:r>
      <w:r>
        <w:rPr>
          <w:rFonts w:ascii="仿宋" w:hAnsi="仿宋" w:eastAsia="仿宋" w:cs="等线"/>
          <w:sz w:val="28"/>
          <w:szCs w:val="28"/>
        </w:rPr>
        <w:t>5cm），着白色或浅色无领上衣，笔试时将五官清楚显露，不得佩戴首饰（如发卡、耳环、项链等），头发不要遮挡眉毛，鬓角头发需掖至耳后，不允许化浓妆</w:t>
      </w:r>
      <w:r>
        <w:rPr>
          <w:rFonts w:hint="eastAsia" w:ascii="仿宋" w:hAnsi="仿宋" w:eastAsia="仿宋" w:cs="等线"/>
          <w:sz w:val="28"/>
          <w:szCs w:val="28"/>
        </w:rPr>
        <w:t>，</w:t>
      </w:r>
      <w:r>
        <w:rPr>
          <w:rFonts w:ascii="仿宋" w:hAnsi="仿宋" w:eastAsia="仿宋" w:cs="等线"/>
          <w:sz w:val="28"/>
          <w:szCs w:val="28"/>
        </w:rPr>
        <w:t>长发考生须将头发绑起。笔试背景需保持整洁，考生需要保证双手及肩部以上全部呈现在摄像头可视范围内。</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w:t>
      </w:r>
    </w:p>
    <w:p>
      <w:pPr>
        <w:spacing w:line="312" w:lineRule="auto"/>
        <w:ind w:firstLine="562" w:firstLineChars="200"/>
        <w:rPr>
          <w:rFonts w:hint="eastAsia" w:ascii="仿宋" w:hAnsi="仿宋" w:eastAsia="仿宋" w:cs="等线"/>
          <w:b/>
          <w:sz w:val="28"/>
          <w:szCs w:val="28"/>
        </w:rPr>
      </w:pPr>
      <w:r>
        <w:rPr>
          <w:rFonts w:hint="eastAsia" w:ascii="仿宋" w:hAnsi="仿宋" w:eastAsia="仿宋" w:cs="等线"/>
          <w:b/>
          <w:sz w:val="28"/>
          <w:szCs w:val="28"/>
        </w:rPr>
        <w:t>（1）考试期间如发生考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（2）使用设备前应关掉无关应用或提醒功能，避免来电、微信、或其他应用打断笔试过程。</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a.苹果IOS设备关闭消息通知方法见：</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https://jingyan.baidu.com/article/fcb5aff71285c4edaa4a712b.html</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b.安卓设备关闭消息通知方法见：</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https://jingyan.baidu.com/article/e75aca859a5fc3542edac6a6.html</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（3）正式笔试过程中设有登录次数限制，</w:t>
      </w:r>
      <w:r>
        <w:rPr>
          <w:rFonts w:hint="eastAsia" w:ascii="仿宋" w:hAnsi="仿宋" w:eastAsia="仿宋" w:cs="等线"/>
          <w:b/>
          <w:sz w:val="28"/>
          <w:szCs w:val="28"/>
        </w:rPr>
        <w:t>若超过限制次数，考生将无法再进入笔试</w:t>
      </w:r>
      <w:r>
        <w:rPr>
          <w:rFonts w:hint="eastAsia" w:ascii="仿宋" w:hAnsi="仿宋" w:eastAsia="仿宋" w:cs="等线"/>
          <w:sz w:val="28"/>
          <w:szCs w:val="28"/>
        </w:rPr>
        <w:t>。</w:t>
      </w:r>
      <w:r>
        <w:rPr>
          <w:rFonts w:hint="eastAsia" w:ascii="仿宋" w:hAnsi="仿宋" w:eastAsia="仿宋" w:cs="仿宋_GB2312"/>
          <w:b/>
          <w:sz w:val="28"/>
          <w:szCs w:val="32"/>
        </w:rPr>
        <w:t>如考生在首次登录系统时无法正常登录，请立即点击笔试客户端右下角“在线客服”，与工作人员取得联系，切勿在未与工作人员联系的情况下自行重新登录系统。如因考生未与工作人员联系自行多次系统导致超过登录次数，所造成的后果由考生自行承担。</w:t>
      </w:r>
      <w:r>
        <w:rPr>
          <w:rFonts w:hint="eastAsia" w:ascii="仿宋" w:hAnsi="仿宋" w:eastAsia="仿宋" w:cs="等线"/>
          <w:sz w:val="28"/>
          <w:szCs w:val="28"/>
        </w:rPr>
        <w:t>为确保笔试顺利进行，请考生于开考前务必关闭无关网站、退出相关微信、QQ等软件账号，并将相关软件设置禁止app消息弹窗。</w:t>
      </w:r>
    </w:p>
    <w:p>
      <w:pPr>
        <w:spacing w:line="312" w:lineRule="auto"/>
        <w:ind w:firstLine="560" w:firstLineChars="200"/>
        <w:rPr>
          <w:rFonts w:ascii="仿宋" w:hAnsi="仿宋" w:eastAsia="仿宋" w:cs="等线"/>
          <w:sz w:val="28"/>
          <w:szCs w:val="28"/>
        </w:rPr>
      </w:pPr>
    </w:p>
    <w:p>
      <w:pPr>
        <w:spacing w:line="312" w:lineRule="auto"/>
        <w:ind w:firstLine="560" w:firstLineChars="200"/>
        <w:jc w:val="left"/>
        <w:rPr>
          <w:rFonts w:ascii="黑体" w:hAnsi="黑体" w:eastAsia="黑体" w:cs="等线"/>
          <w:sz w:val="28"/>
          <w:szCs w:val="28"/>
        </w:rPr>
      </w:pPr>
      <w:r>
        <w:rPr>
          <w:rFonts w:hint="eastAsia" w:ascii="黑体" w:hAnsi="黑体" w:eastAsia="黑体" w:cs="等线"/>
          <w:sz w:val="28"/>
          <w:szCs w:val="28"/>
        </w:rPr>
        <w:t>三、笔试客户端下载、安装和调试</w:t>
      </w:r>
    </w:p>
    <w:p>
      <w:pPr>
        <w:spacing w:line="312" w:lineRule="auto"/>
        <w:ind w:firstLine="560" w:firstLineChars="200"/>
        <w:rPr>
          <w:rFonts w:ascii="仿宋" w:hAnsi="仿宋" w:eastAsia="仿宋"/>
          <w:sz w:val="28"/>
          <w:szCs w:val="28"/>
        </w:rPr>
      </w:pPr>
      <w:r>
        <w:rPr>
          <w:rFonts w:hint="eastAsia" w:ascii="仿宋" w:hAnsi="仿宋" w:eastAsia="仿宋"/>
          <w:sz w:val="28"/>
          <w:szCs w:val="28"/>
        </w:rPr>
        <w:t>（一）笔试客户端安装</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1.使用笔试设备，在</w:t>
      </w:r>
      <w:r>
        <w:rPr>
          <w:rFonts w:hint="eastAsia" w:ascii="仿宋" w:hAnsi="仿宋" w:eastAsia="仿宋" w:cs="等线"/>
          <w:b/>
          <w:sz w:val="28"/>
          <w:szCs w:val="28"/>
        </w:rPr>
        <w:t>最新版本电脑端谷歌浏览器</w:t>
      </w:r>
      <w:r>
        <w:rPr>
          <w:rFonts w:hint="eastAsia" w:ascii="仿宋" w:hAnsi="仿宋" w:eastAsia="仿宋" w:cs="等线"/>
          <w:sz w:val="28"/>
          <w:szCs w:val="28"/>
        </w:rPr>
        <w:t>中打开笔试客户端下载链接，下载链接为：</w:t>
      </w:r>
    </w:p>
    <w:p>
      <w:pPr>
        <w:spacing w:line="312" w:lineRule="auto"/>
        <w:ind w:firstLine="560" w:firstLineChars="200"/>
        <w:rPr>
          <w:rFonts w:hint="eastAsia" w:ascii="仿宋" w:hAnsi="仿宋" w:eastAsia="仿宋"/>
          <w:sz w:val="28"/>
          <w:szCs w:val="28"/>
          <w:highlight w:val="yellow"/>
          <w:lang w:val="en-US" w:eastAsia="zh-CN"/>
        </w:rPr>
      </w:pPr>
      <w:r>
        <w:rPr>
          <w:rFonts w:hint="eastAsia" w:ascii="仿宋" w:hAnsi="仿宋" w:eastAsia="仿宋"/>
          <w:sz w:val="28"/>
          <w:szCs w:val="28"/>
          <w:highlight w:val="yellow"/>
          <w:lang w:val="en-US" w:eastAsia="zh-CN"/>
        </w:rPr>
        <w:fldChar w:fldCharType="begin"/>
      </w:r>
      <w:r>
        <w:rPr>
          <w:rFonts w:hint="eastAsia" w:ascii="仿宋" w:hAnsi="仿宋" w:eastAsia="仿宋"/>
          <w:sz w:val="28"/>
          <w:szCs w:val="28"/>
          <w:highlight w:val="yellow"/>
          <w:lang w:val="en-US" w:eastAsia="zh-CN"/>
        </w:rPr>
        <w:instrText xml:space="preserve"> HYPERLINK "https://eztest.org/exam/session/155088/client/download/?language=cn" </w:instrText>
      </w:r>
      <w:r>
        <w:rPr>
          <w:rFonts w:hint="eastAsia" w:ascii="仿宋" w:hAnsi="仿宋" w:eastAsia="仿宋"/>
          <w:sz w:val="28"/>
          <w:szCs w:val="28"/>
          <w:highlight w:val="yellow"/>
          <w:lang w:val="en-US" w:eastAsia="zh-CN"/>
        </w:rPr>
        <w:fldChar w:fldCharType="separate"/>
      </w:r>
      <w:r>
        <w:rPr>
          <w:rStyle w:val="9"/>
          <w:rFonts w:hint="eastAsia" w:ascii="仿宋" w:hAnsi="仿宋" w:eastAsia="仿宋"/>
          <w:sz w:val="28"/>
          <w:szCs w:val="28"/>
          <w:highlight w:val="yellow"/>
          <w:lang w:val="en-US" w:eastAsia="zh-CN"/>
        </w:rPr>
        <w:t>https://eztest.org/exam/session/155088/client/download/?language=cn</w:t>
      </w:r>
      <w:r>
        <w:rPr>
          <w:rFonts w:hint="eastAsia" w:ascii="仿宋" w:hAnsi="仿宋" w:eastAsia="仿宋"/>
          <w:sz w:val="28"/>
          <w:szCs w:val="28"/>
          <w:highlight w:val="yellow"/>
          <w:lang w:val="en-US" w:eastAsia="zh-CN"/>
        </w:rPr>
        <w:fldChar w:fldCharType="end"/>
      </w:r>
    </w:p>
    <w:p>
      <w:pPr>
        <w:spacing w:line="312" w:lineRule="auto"/>
        <w:ind w:firstLine="560" w:firstLineChars="200"/>
        <w:rPr>
          <w:rFonts w:ascii="仿宋" w:hAnsi="仿宋" w:eastAsia="仿宋" w:cs="等线"/>
          <w:sz w:val="28"/>
          <w:szCs w:val="28"/>
        </w:rPr>
      </w:pPr>
      <w:bookmarkStart w:id="18" w:name="_GoBack"/>
      <w:bookmarkEnd w:id="18"/>
      <w:r>
        <w:rPr>
          <w:rFonts w:hint="eastAsia" w:ascii="仿宋" w:hAnsi="仿宋" w:eastAsia="仿宋" w:cs="等线"/>
          <w:sz w:val="28"/>
          <w:szCs w:val="28"/>
        </w:rPr>
        <w:t>打开网页之后会直接进入科锐国际招考一体化易考笔试客户端的下载页面。请考生根据自己笔试设备的操作系统类型下载对应的客户端安装包（Windows版或Mac版），下载页面如下图1所示。</w:t>
      </w:r>
    </w:p>
    <w:p>
      <w:pPr>
        <w:spacing w:line="312" w:lineRule="auto"/>
        <w:ind w:firstLine="420" w:firstLineChars="200"/>
        <w:jc w:val="center"/>
        <w:rPr>
          <w:rFonts w:ascii="仿宋" w:hAnsi="仿宋" w:eastAsia="仿宋" w:cs="等线"/>
          <w:szCs w:val="21"/>
        </w:rPr>
      </w:pPr>
      <w:r>
        <w:rPr>
          <w:rFonts w:ascii="仿宋" w:hAnsi="仿宋" w:eastAsia="仿宋"/>
        </w:rPr>
        <w:drawing>
          <wp:inline distT="0" distB="0" distL="0" distR="0">
            <wp:extent cx="3791585" cy="241173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3792043" cy="2412000"/>
                    </a:xfrm>
                    <a:prstGeom prst="rect">
                      <a:avLst/>
                    </a:prstGeom>
                  </pic:spPr>
                </pic:pic>
              </a:graphicData>
            </a:graphic>
          </wp:inline>
        </w:drawing>
      </w:r>
    </w:p>
    <w:p>
      <w:pPr>
        <w:spacing w:line="312" w:lineRule="auto"/>
        <w:ind w:firstLine="420" w:firstLineChars="200"/>
        <w:jc w:val="center"/>
        <w:rPr>
          <w:rFonts w:ascii="仿宋" w:hAnsi="仿宋" w:eastAsia="仿宋" w:cs="Arial"/>
          <w:szCs w:val="21"/>
          <w:highlight w:val="lightGray"/>
        </w:rPr>
      </w:pPr>
      <w:r>
        <w:rPr>
          <w:rFonts w:hint="eastAsia" w:ascii="仿宋" w:hAnsi="仿宋" w:eastAsia="仿宋" w:cs="等线"/>
          <w:szCs w:val="21"/>
          <w:highlight w:val="lightGray"/>
        </w:rPr>
        <w:t>（图1）</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2.客户端安装包下载完成后，以Windows笔试设备为例，双击安装包即可安装笔试客户端，如下图2所示。点击“下一步”，推荐使用默认路径安装客户端，如下图3所示。</w:t>
      </w:r>
    </w:p>
    <w:p>
      <w:pPr>
        <w:spacing w:line="312" w:lineRule="auto"/>
        <w:ind w:firstLine="420" w:firstLineChars="200"/>
        <w:jc w:val="center"/>
        <w:rPr>
          <w:rFonts w:ascii="仿宋" w:hAnsi="仿宋" w:eastAsia="仿宋" w:cs="等线"/>
          <w:szCs w:val="21"/>
        </w:rPr>
      </w:pPr>
      <w:r>
        <w:rPr>
          <w:rFonts w:ascii="仿宋" w:hAnsi="仿宋" w:eastAsia="仿宋" w:cs="等线"/>
          <w:szCs w:val="21"/>
        </w:rPr>
        <w:drawing>
          <wp:inline distT="0" distB="0" distL="0" distR="0">
            <wp:extent cx="2493010" cy="2123440"/>
            <wp:effectExtent l="19050" t="19050" r="21509" b="9600"/>
            <wp:docPr id="3" name="图片 3" descr="C:\Users\ZHOUYU~1\AppData\Local\Temp\15915938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ZHOUYU~1\AppData\Local\Temp\1591593877(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493091" cy="2124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Cs w:val="21"/>
        </w:rPr>
      </w:pPr>
      <w:r>
        <w:rPr>
          <w:rFonts w:hint="eastAsia" w:ascii="仿宋" w:hAnsi="仿宋" w:eastAsia="仿宋" w:cs="等线"/>
          <w:szCs w:val="21"/>
          <w:highlight w:val="lightGray"/>
        </w:rPr>
        <w:t>（图2）</w:t>
      </w:r>
    </w:p>
    <w:p>
      <w:pPr>
        <w:spacing w:line="312" w:lineRule="auto"/>
        <w:ind w:firstLine="420" w:firstLineChars="200"/>
        <w:jc w:val="center"/>
        <w:rPr>
          <w:rFonts w:ascii="仿宋" w:hAnsi="仿宋" w:eastAsia="仿宋" w:cs="等线"/>
          <w:szCs w:val="21"/>
        </w:rPr>
      </w:pPr>
      <w:r>
        <w:rPr>
          <w:rFonts w:ascii="仿宋" w:hAnsi="仿宋" w:eastAsia="仿宋" w:cs="等线"/>
          <w:szCs w:val="21"/>
        </w:rPr>
        <w:drawing>
          <wp:inline distT="0" distB="0" distL="0" distR="0">
            <wp:extent cx="2627630" cy="2068830"/>
            <wp:effectExtent l="19050" t="19050" r="19950" b="26169"/>
            <wp:docPr id="48" name="图片 48" descr="C:\Users\ZHOUYU~1\AppData\Local\Temp\WeChat Files\1c7d3420e69beda6e29629ae42c32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ZHOUYU~1\AppData\Local\Temp\WeChat Files\1c7d3420e69beda6e29629ae42c32e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628000" cy="2069331"/>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Cs w:val="21"/>
        </w:rPr>
      </w:pPr>
      <w:r>
        <w:rPr>
          <w:rFonts w:hint="eastAsia" w:ascii="仿宋" w:hAnsi="仿宋" w:eastAsia="仿宋" w:cs="等线"/>
          <w:szCs w:val="21"/>
          <w:highlight w:val="lightGray"/>
        </w:rPr>
        <w:t>（图3）</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3.安装完成后，桌面上将会显示“eztest”图标，如下图4所示。</w:t>
      </w:r>
    </w:p>
    <w:p>
      <w:pPr>
        <w:spacing w:line="312" w:lineRule="auto"/>
        <w:ind w:firstLine="420" w:firstLineChars="200"/>
        <w:jc w:val="center"/>
        <w:rPr>
          <w:rFonts w:ascii="仿宋" w:hAnsi="仿宋" w:eastAsia="仿宋" w:cs="等线"/>
          <w:szCs w:val="21"/>
        </w:rPr>
      </w:pPr>
      <w:r>
        <w:rPr>
          <w:rFonts w:ascii="仿宋" w:hAnsi="仿宋" w:eastAsia="仿宋" w:cs="等线"/>
          <w:szCs w:val="21"/>
        </w:rPr>
        <w:drawing>
          <wp:inline distT="0" distB="0" distL="0" distR="0">
            <wp:extent cx="1037590" cy="935990"/>
            <wp:effectExtent l="19050" t="19050" r="9932" b="16500"/>
            <wp:docPr id="49" name="图片 49"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ZHOUYU~1\AppData\Local\Temp\WeChat Files\5015115aba623fd07090b502d532e4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037818" cy="936000"/>
                    </a:xfrm>
                    <a:prstGeom prst="rect">
                      <a:avLst/>
                    </a:prstGeom>
                    <a:noFill/>
                    <a:ln w="12700" cmpd="sng">
                      <a:solidFill>
                        <a:schemeClr val="accent1">
                          <a:shade val="50000"/>
                        </a:schemeClr>
                      </a:solidFill>
                      <a:prstDash val="sysDot"/>
                    </a:ln>
                  </pic:spPr>
                </pic:pic>
              </a:graphicData>
            </a:graphic>
          </wp:inline>
        </w:drawing>
      </w:r>
    </w:p>
    <w:p>
      <w:pPr>
        <w:spacing w:line="312" w:lineRule="auto"/>
        <w:ind w:firstLine="420" w:firstLineChars="200"/>
        <w:jc w:val="center"/>
        <w:rPr>
          <w:rFonts w:ascii="仿宋" w:hAnsi="仿宋" w:eastAsia="仿宋" w:cs="等线"/>
          <w:szCs w:val="21"/>
          <w:highlight w:val="lightGray"/>
        </w:rPr>
      </w:pPr>
      <w:r>
        <w:rPr>
          <w:rFonts w:hint="eastAsia" w:ascii="仿宋" w:hAnsi="仿宋" w:eastAsia="仿宋" w:cs="等线"/>
          <w:szCs w:val="21"/>
          <w:highlight w:val="lightGray"/>
        </w:rPr>
        <w:t>（图4）</w:t>
      </w:r>
    </w:p>
    <w:p>
      <w:pPr>
        <w:spacing w:line="312" w:lineRule="auto"/>
        <w:ind w:firstLine="560" w:firstLineChars="200"/>
        <w:rPr>
          <w:rFonts w:ascii="仿宋" w:hAnsi="仿宋" w:eastAsia="仿宋"/>
          <w:sz w:val="28"/>
          <w:szCs w:val="28"/>
        </w:rPr>
      </w:pPr>
      <w:r>
        <w:rPr>
          <w:rFonts w:hint="eastAsia" w:ascii="仿宋" w:hAnsi="仿宋" w:eastAsia="仿宋"/>
          <w:sz w:val="28"/>
          <w:szCs w:val="28"/>
        </w:rPr>
        <w:t>（二）调试摄像头和麦克风</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1.双击运行“eztest”程序，在客户端登录界面输入笔试对应的口令（模拟笔试和正式笔试的笔试口令通过短信形式在笔试前向考生进行发送，请考生注意查收），如下图5所示。</w:t>
      </w:r>
    </w:p>
    <w:p>
      <w:pPr>
        <w:spacing w:line="312" w:lineRule="auto"/>
        <w:ind w:firstLine="420" w:firstLineChars="200"/>
        <w:jc w:val="center"/>
        <w:rPr>
          <w:rFonts w:ascii="仿宋" w:hAnsi="仿宋" w:eastAsia="仿宋" w:cs="等线"/>
          <w:szCs w:val="21"/>
        </w:rPr>
      </w:pPr>
      <w:r>
        <w:rPr>
          <w:rFonts w:hint="eastAsia" w:ascii="仿宋" w:hAnsi="仿宋" w:eastAsia="仿宋" w:cs="等线"/>
          <w:szCs w:val="21"/>
        </w:rPr>
        <w:drawing>
          <wp:inline distT="0" distB="0" distL="0" distR="0">
            <wp:extent cx="3862705" cy="2790190"/>
            <wp:effectExtent l="19050" t="0" r="435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8" cstate="print"/>
                    <a:stretch>
                      <a:fillRect/>
                    </a:stretch>
                  </pic:blipFill>
                  <pic:spPr>
                    <a:xfrm>
                      <a:off x="0" y="0"/>
                      <a:ext cx="3862800" cy="2790601"/>
                    </a:xfrm>
                    <a:prstGeom prst="rect">
                      <a:avLst/>
                    </a:prstGeom>
                  </pic:spPr>
                </pic:pic>
              </a:graphicData>
            </a:graphic>
          </wp:inline>
        </w:drawing>
      </w:r>
    </w:p>
    <w:p>
      <w:pPr>
        <w:spacing w:line="312" w:lineRule="auto"/>
        <w:ind w:firstLine="420" w:firstLineChars="200"/>
        <w:jc w:val="center"/>
        <w:rPr>
          <w:rFonts w:ascii="仿宋" w:hAnsi="仿宋" w:eastAsia="仿宋" w:cs="等线"/>
          <w:szCs w:val="21"/>
          <w:highlight w:val="lightGray"/>
        </w:rPr>
      </w:pPr>
      <w:r>
        <w:rPr>
          <w:rFonts w:hint="eastAsia" w:ascii="仿宋" w:hAnsi="仿宋" w:eastAsia="仿宋" w:cs="等线"/>
          <w:szCs w:val="21"/>
          <w:highlight w:val="lightGray"/>
        </w:rPr>
        <w:t>（图5）</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点击“调试</w:t>
      </w:r>
      <w:r>
        <w:rPr>
          <w:rFonts w:hint="eastAsia" w:ascii="仿宋" w:hAnsi="仿宋" w:eastAsia="仿宋"/>
          <w:sz w:val="28"/>
          <w:szCs w:val="28"/>
        </w:rPr>
        <w:t>设备</w:t>
      </w:r>
      <w:r>
        <w:rPr>
          <w:rFonts w:ascii="仿宋" w:hAnsi="仿宋" w:eastAsia="仿宋"/>
          <w:sz w:val="28"/>
          <w:szCs w:val="28"/>
        </w:rPr>
        <w:t>”测试本机摄像头</w:t>
      </w:r>
      <w:r>
        <w:rPr>
          <w:rFonts w:hint="eastAsia" w:ascii="仿宋" w:hAnsi="仿宋" w:eastAsia="仿宋"/>
          <w:sz w:val="28"/>
          <w:szCs w:val="28"/>
        </w:rPr>
        <w:t>、麦克风和耳机</w:t>
      </w:r>
      <w:r>
        <w:rPr>
          <w:rFonts w:ascii="仿宋" w:hAnsi="仿宋" w:eastAsia="仿宋"/>
          <w:sz w:val="28"/>
          <w:szCs w:val="28"/>
        </w:rPr>
        <w:t>是否可用</w:t>
      </w:r>
      <w:r>
        <w:rPr>
          <w:rFonts w:hint="eastAsia" w:ascii="仿宋" w:hAnsi="仿宋" w:eastAsia="仿宋"/>
          <w:sz w:val="28"/>
          <w:szCs w:val="28"/>
        </w:rPr>
        <w:t>，如下图6、图7所示。</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如你能清晰地看到摄像头图像，说明摄像头调用正常；如检测麦克风可正常收音和播放，说明麦克风设备正常并可同时进行合适的音量调节。</w:t>
      </w:r>
    </w:p>
    <w:p>
      <w:pPr>
        <w:spacing w:line="312" w:lineRule="auto"/>
        <w:ind w:firstLine="420" w:firstLineChars="200"/>
        <w:jc w:val="center"/>
        <w:rPr>
          <w:rFonts w:ascii="仿宋" w:hAnsi="仿宋" w:eastAsia="仿宋"/>
          <w:szCs w:val="21"/>
        </w:rPr>
      </w:pPr>
      <w:r>
        <w:rPr>
          <w:rFonts w:ascii="仿宋" w:hAnsi="仿宋" w:eastAsia="仿宋"/>
        </w:rPr>
        <w:drawing>
          <wp:inline distT="0" distB="0" distL="114300" distR="114300">
            <wp:extent cx="3861435" cy="2519680"/>
            <wp:effectExtent l="19050" t="19050" r="24741" b="1365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tretch>
                      <a:fillRect/>
                    </a:stretch>
                  </pic:blipFill>
                  <pic:spPr>
                    <a:xfrm>
                      <a:off x="0" y="0"/>
                      <a:ext cx="3861459" cy="2520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Cs w:val="21"/>
        </w:rPr>
      </w:pPr>
      <w:r>
        <w:rPr>
          <w:rFonts w:hint="eastAsia" w:ascii="仿宋" w:hAnsi="仿宋" w:eastAsia="仿宋" w:cs="等线"/>
          <w:szCs w:val="21"/>
          <w:highlight w:val="lightGray"/>
        </w:rPr>
        <w:t>（图6）</w:t>
      </w:r>
    </w:p>
    <w:p>
      <w:pPr>
        <w:spacing w:line="312" w:lineRule="auto"/>
        <w:ind w:firstLine="420" w:firstLineChars="200"/>
        <w:jc w:val="center"/>
        <w:rPr>
          <w:rFonts w:ascii="仿宋" w:hAnsi="仿宋" w:eastAsia="仿宋"/>
          <w:szCs w:val="21"/>
        </w:rPr>
      </w:pPr>
      <w:r>
        <w:rPr>
          <w:rFonts w:ascii="仿宋" w:hAnsi="仿宋" w:eastAsia="仿宋"/>
        </w:rPr>
        <w:drawing>
          <wp:inline distT="0" distB="0" distL="114300" distR="114300">
            <wp:extent cx="2417445" cy="3131820"/>
            <wp:effectExtent l="38100" t="19050" r="20644" b="1125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0"/>
                    <a:stretch>
                      <a:fillRect/>
                    </a:stretch>
                  </pic:blipFill>
                  <pic:spPr>
                    <a:xfrm>
                      <a:off x="0" y="0"/>
                      <a:ext cx="2417756" cy="3132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Cs w:val="21"/>
        </w:rPr>
      </w:pPr>
      <w:r>
        <w:rPr>
          <w:rFonts w:hint="eastAsia" w:ascii="仿宋" w:hAnsi="仿宋" w:eastAsia="仿宋" w:cs="等线"/>
          <w:szCs w:val="21"/>
          <w:highlight w:val="lightGray"/>
        </w:rPr>
        <w:t>（图7）</w:t>
      </w:r>
    </w:p>
    <w:p>
      <w:pPr>
        <w:spacing w:line="312" w:lineRule="auto"/>
        <w:ind w:firstLine="560" w:firstLineChars="200"/>
        <w:jc w:val="left"/>
        <w:rPr>
          <w:rFonts w:ascii="黑体" w:hAnsi="黑体" w:eastAsia="黑体" w:cs="等线"/>
          <w:sz w:val="28"/>
          <w:szCs w:val="28"/>
        </w:rPr>
      </w:pPr>
      <w:r>
        <w:rPr>
          <w:rFonts w:hint="eastAsia" w:ascii="黑体" w:hAnsi="黑体" w:eastAsia="黑体" w:cs="等线"/>
          <w:sz w:val="28"/>
          <w:szCs w:val="28"/>
        </w:rPr>
        <w:t>四、在线笔试流程</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（一）电脑端操作流程</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1.笔试客户端登录</w:t>
      </w:r>
    </w:p>
    <w:p>
      <w:pPr>
        <w:spacing w:line="312" w:lineRule="auto"/>
        <w:ind w:firstLine="560" w:firstLineChars="200"/>
        <w:rPr>
          <w:rFonts w:hint="eastAsia" w:ascii="仿宋" w:hAnsi="仿宋" w:eastAsia="仿宋" w:cs="等线"/>
          <w:sz w:val="28"/>
          <w:szCs w:val="28"/>
        </w:rPr>
      </w:pPr>
      <w:r>
        <w:rPr>
          <w:rFonts w:hint="eastAsia" w:ascii="仿宋" w:hAnsi="仿宋" w:eastAsia="仿宋" w:cs="等线"/>
          <w:sz w:val="28"/>
          <w:szCs w:val="28"/>
        </w:rPr>
        <w:t>（1）双击运行“易考客户端”程序，在易考客户端界面输入各科目笔试的笔试口令（正式笔试与模拟笔试的口令不同，请考生注意区分。模拟笔试和正式笔试的笔试口令通过</w:t>
      </w:r>
      <w:r>
        <w:rPr>
          <w:rFonts w:hint="eastAsia" w:ascii="仿宋" w:hAnsi="仿宋" w:eastAsia="仿宋" w:cs="等线"/>
          <w:b/>
          <w:sz w:val="28"/>
          <w:szCs w:val="28"/>
        </w:rPr>
        <w:t>短信形式及系统通知的形式</w:t>
      </w:r>
      <w:r>
        <w:rPr>
          <w:rFonts w:hint="eastAsia" w:ascii="仿宋" w:hAnsi="仿宋" w:eastAsia="仿宋" w:cs="等线"/>
          <w:sz w:val="28"/>
          <w:szCs w:val="28"/>
        </w:rPr>
        <w:t>在笔试前向考生进行发送，请考生注意查收）</w:t>
      </w:r>
    </w:p>
    <w:p>
      <w:pPr>
        <w:spacing w:line="312" w:lineRule="auto"/>
        <w:ind w:firstLine="560" w:firstLineChars="200"/>
        <w:jc w:val="center"/>
        <w:rPr>
          <w:rFonts w:ascii="仿宋" w:hAnsi="仿宋" w:eastAsia="仿宋" w:cs="等线"/>
          <w:sz w:val="28"/>
          <w:szCs w:val="28"/>
        </w:rPr>
      </w:pPr>
      <w:r>
        <w:rPr>
          <w:rFonts w:ascii="仿宋" w:hAnsi="仿宋" w:eastAsia="仿宋" w:cs="等线"/>
          <w:sz w:val="28"/>
          <w:szCs w:val="28"/>
        </w:rPr>
        <w:drawing>
          <wp:inline distT="0" distB="0" distL="0" distR="0">
            <wp:extent cx="4366260" cy="217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4376226" cy="2182845"/>
                    </a:xfrm>
                    <a:prstGeom prst="rect">
                      <a:avLst/>
                    </a:prstGeom>
                  </pic:spPr>
                </pic:pic>
              </a:graphicData>
            </a:graphic>
          </wp:inline>
        </w:drawing>
      </w:r>
    </w:p>
    <w:p>
      <w:pPr>
        <w:spacing w:line="312" w:lineRule="auto"/>
        <w:ind w:firstLine="420" w:firstLineChars="200"/>
        <w:jc w:val="center"/>
        <w:rPr>
          <w:rFonts w:ascii="仿宋" w:hAnsi="仿宋" w:eastAsia="仿宋" w:cs="等线"/>
          <w:szCs w:val="21"/>
        </w:rPr>
      </w:pPr>
      <w:r>
        <w:rPr>
          <w:rFonts w:hint="eastAsia" w:ascii="仿宋" w:hAnsi="仿宋" w:eastAsia="仿宋" w:cs="等线"/>
          <w:szCs w:val="21"/>
          <w:highlight w:val="lightGray"/>
        </w:rPr>
        <w:t>（图8）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（2）在允许登录的时间段内，</w:t>
      </w:r>
      <w:r>
        <w:rPr>
          <w:rFonts w:ascii="仿宋" w:hAnsi="仿宋" w:eastAsia="仿宋"/>
          <w:sz w:val="28"/>
          <w:szCs w:val="28"/>
        </w:rPr>
        <w:t>输入准考证号</w:t>
      </w:r>
      <w:r>
        <w:rPr>
          <w:rFonts w:hint="eastAsia" w:ascii="仿宋" w:hAnsi="仿宋" w:eastAsia="仿宋"/>
          <w:sz w:val="28"/>
          <w:szCs w:val="28"/>
        </w:rPr>
        <w:t>（</w:t>
      </w:r>
      <w:r>
        <w:rPr>
          <w:rFonts w:hint="eastAsia" w:ascii="仿宋" w:hAnsi="仿宋" w:eastAsia="仿宋"/>
          <w:b/>
          <w:sz w:val="28"/>
          <w:szCs w:val="28"/>
          <w:highlight w:val="yellow"/>
        </w:rPr>
        <w:t>本人身份证号</w:t>
      </w:r>
      <w:r>
        <w:rPr>
          <w:rFonts w:hint="eastAsia" w:ascii="仿宋" w:hAnsi="仿宋" w:eastAsia="仿宋"/>
          <w:sz w:val="28"/>
          <w:szCs w:val="28"/>
        </w:rPr>
        <w:t>）</w:t>
      </w:r>
      <w:r>
        <w:rPr>
          <w:rFonts w:ascii="仿宋" w:hAnsi="仿宋" w:eastAsia="仿宋"/>
          <w:sz w:val="28"/>
          <w:szCs w:val="28"/>
        </w:rPr>
        <w:t>登录</w:t>
      </w:r>
      <w:r>
        <w:rPr>
          <w:rFonts w:hint="eastAsia" w:ascii="仿宋" w:hAnsi="仿宋" w:eastAsia="仿宋"/>
          <w:sz w:val="28"/>
          <w:szCs w:val="28"/>
        </w:rPr>
        <w:t>，如下图9所示</w:t>
      </w:r>
      <w:r>
        <w:rPr>
          <w:rFonts w:ascii="仿宋" w:hAnsi="仿宋" w:eastAsia="仿宋"/>
          <w:sz w:val="28"/>
          <w:szCs w:val="28"/>
        </w:rPr>
        <w:t>。</w:t>
      </w:r>
    </w:p>
    <w:p>
      <w:pPr>
        <w:spacing w:line="312" w:lineRule="auto"/>
        <w:ind w:firstLine="420" w:firstLineChars="200"/>
        <w:jc w:val="center"/>
        <w:rPr>
          <w:rFonts w:ascii="仿宋" w:hAnsi="仿宋" w:eastAsia="仿宋"/>
          <w:szCs w:val="21"/>
        </w:rPr>
      </w:pPr>
      <w:r>
        <w:rPr>
          <w:rFonts w:ascii="仿宋" w:hAnsi="仿宋" w:eastAsia="仿宋"/>
          <w:szCs w:val="21"/>
        </w:rPr>
        <w:drawing>
          <wp:inline distT="0" distB="0" distL="0" distR="0">
            <wp:extent cx="3555365" cy="2303780"/>
            <wp:effectExtent l="19050" t="19050" r="25520" b="2010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2" cstate="print"/>
                    <a:srcRect/>
                    <a:stretch>
                      <a:fillRect/>
                    </a:stretch>
                  </pic:blipFill>
                  <pic:spPr>
                    <a:xfrm>
                      <a:off x="0" y="0"/>
                      <a:ext cx="3555880" cy="2304000"/>
                    </a:xfrm>
                    <a:prstGeom prst="rect">
                      <a:avLst/>
                    </a:prstGeom>
                    <a:noFill/>
                    <a:ln w="9525">
                      <a:solidFill>
                        <a:schemeClr val="bg2">
                          <a:lumMod val="50000"/>
                        </a:schemeClr>
                      </a:solidFill>
                      <a:miter lim="800000"/>
                      <a:headEnd/>
                      <a:tailEnd/>
                    </a:ln>
                  </pic:spPr>
                </pic:pic>
              </a:graphicData>
            </a:graphic>
          </wp:inline>
        </w:drawing>
      </w:r>
    </w:p>
    <w:p>
      <w:pPr>
        <w:spacing w:line="312" w:lineRule="auto"/>
        <w:ind w:firstLine="420" w:firstLineChars="200"/>
        <w:jc w:val="center"/>
        <w:rPr>
          <w:rFonts w:ascii="仿宋" w:hAnsi="仿宋" w:eastAsia="仿宋" w:cs="等线"/>
          <w:szCs w:val="21"/>
        </w:rPr>
      </w:pPr>
      <w:r>
        <w:rPr>
          <w:rFonts w:hint="eastAsia" w:ascii="仿宋" w:hAnsi="仿宋" w:eastAsia="仿宋" w:cs="等线"/>
          <w:szCs w:val="21"/>
          <w:highlight w:val="lightGray"/>
        </w:rPr>
        <w:t>（图9）</w:t>
      </w:r>
    </w:p>
    <w:p>
      <w:pPr>
        <w:spacing w:line="312" w:lineRule="auto"/>
        <w:ind w:firstLine="560" w:firstLineChars="200"/>
        <w:rPr>
          <w:rFonts w:ascii="仿宋" w:hAnsi="仿宋" w:eastAsia="仿宋"/>
          <w:sz w:val="28"/>
          <w:szCs w:val="28"/>
        </w:rPr>
      </w:pPr>
      <w:r>
        <w:rPr>
          <w:rFonts w:hint="eastAsia" w:ascii="仿宋" w:hAnsi="仿宋" w:eastAsia="仿宋"/>
          <w:sz w:val="28"/>
          <w:szCs w:val="28"/>
        </w:rPr>
        <w:t>注：</w:t>
      </w:r>
      <w:r>
        <w:rPr>
          <w:rFonts w:ascii="仿宋" w:hAnsi="仿宋" w:eastAsia="仿宋"/>
          <w:sz w:val="28"/>
          <w:szCs w:val="28"/>
        </w:rPr>
        <w:t>若未到</w:t>
      </w:r>
      <w:r>
        <w:rPr>
          <w:rFonts w:hint="eastAsia" w:ascii="仿宋" w:hAnsi="仿宋" w:eastAsia="仿宋"/>
          <w:sz w:val="28"/>
          <w:szCs w:val="28"/>
        </w:rPr>
        <w:t>允许登录时间，</w:t>
      </w:r>
      <w:r>
        <w:rPr>
          <w:rFonts w:ascii="仿宋" w:hAnsi="仿宋" w:eastAsia="仿宋"/>
          <w:sz w:val="28"/>
          <w:szCs w:val="28"/>
        </w:rPr>
        <w:t>则</w:t>
      </w:r>
      <w:r>
        <w:rPr>
          <w:rFonts w:hint="eastAsia" w:ascii="仿宋" w:hAnsi="仿宋" w:eastAsia="仿宋"/>
          <w:sz w:val="28"/>
          <w:szCs w:val="28"/>
        </w:rPr>
        <w:t>界面上</w:t>
      </w:r>
      <w:r>
        <w:rPr>
          <w:rFonts w:ascii="仿宋" w:hAnsi="仿宋" w:eastAsia="仿宋"/>
          <w:sz w:val="28"/>
          <w:szCs w:val="28"/>
        </w:rPr>
        <w:t>会</w:t>
      </w:r>
      <w:r>
        <w:rPr>
          <w:rFonts w:hint="eastAsia" w:ascii="仿宋" w:hAnsi="仿宋" w:eastAsia="仿宋"/>
          <w:sz w:val="28"/>
          <w:szCs w:val="28"/>
        </w:rPr>
        <w:t>提示考生当前</w:t>
      </w:r>
      <w:r>
        <w:rPr>
          <w:rFonts w:ascii="仿宋" w:hAnsi="仿宋" w:eastAsia="仿宋"/>
          <w:sz w:val="28"/>
          <w:szCs w:val="28"/>
        </w:rPr>
        <w:t>距离开考</w:t>
      </w:r>
      <w:r>
        <w:rPr>
          <w:rFonts w:hint="eastAsia" w:ascii="仿宋" w:hAnsi="仿宋" w:eastAsia="仿宋"/>
          <w:sz w:val="28"/>
          <w:szCs w:val="28"/>
        </w:rPr>
        <w:t>时间还有多久。</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2.信息确认及拍照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（1）完成登录后，考生确认自己的基本信息（根据实际笔试基本信息为准，下图仅为样图），点击“确定”按钮继续，如下图10所示。</w:t>
      </w:r>
    </w:p>
    <w:p>
      <w:pPr>
        <w:spacing w:line="312" w:lineRule="auto"/>
        <w:ind w:firstLine="420" w:firstLineChars="200"/>
        <w:jc w:val="center"/>
        <w:rPr>
          <w:rFonts w:ascii="仿宋" w:hAnsi="仿宋" w:eastAsia="仿宋"/>
          <w:szCs w:val="21"/>
        </w:rPr>
      </w:pPr>
      <w:r>
        <w:rPr>
          <w:rFonts w:ascii="仿宋" w:hAnsi="仿宋" w:eastAsia="仿宋"/>
          <w:szCs w:val="21"/>
        </w:rPr>
        <w:drawing>
          <wp:inline distT="0" distB="0" distL="0" distR="0">
            <wp:extent cx="2750185" cy="2675255"/>
            <wp:effectExtent l="19050" t="19050" r="12065" b="10795"/>
            <wp:docPr id="5"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D:\2020\易考\复旦MBA\在线\操作手册图片\微信截图_20200603170528.png"/>
                    <pic:cNvPicPr>
                      <a:picLocks noChangeAspect="1" noChangeArrowheads="1"/>
                    </pic:cNvPicPr>
                  </pic:nvPicPr>
                  <pic:blipFill>
                    <a:blip r:embed="rId13" cstate="print">
                      <a:extLst>
                        <a:ext uri="{28A0092B-C50C-407E-A947-70E740481C1C}">
                          <a14:useLocalDpi xmlns:a14="http://schemas.microsoft.com/office/drawing/2010/main" val="0"/>
                        </a:ext>
                      </a:extLst>
                    </a:blip>
                    <a:srcRect t="4146" b="7646"/>
                    <a:stretch>
                      <a:fillRect/>
                    </a:stretch>
                  </pic:blipFill>
                  <pic:spPr>
                    <a:xfrm>
                      <a:off x="0" y="0"/>
                      <a:ext cx="2750185" cy="2675255"/>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Cs w:val="21"/>
        </w:rPr>
      </w:pPr>
      <w:r>
        <w:rPr>
          <w:rFonts w:hint="eastAsia" w:ascii="仿宋" w:hAnsi="仿宋" w:eastAsia="仿宋" w:cs="等线"/>
          <w:szCs w:val="21"/>
          <w:highlight w:val="lightGray"/>
        </w:rPr>
        <w:t>（图10）</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（2）核对报名照后，点击“进入笔试”按钮，如下图11所示。</w:t>
      </w:r>
    </w:p>
    <w:p>
      <w:pPr>
        <w:spacing w:line="312" w:lineRule="auto"/>
        <w:ind w:firstLine="420" w:firstLineChars="200"/>
        <w:jc w:val="center"/>
        <w:rPr>
          <w:rFonts w:ascii="仿宋" w:hAnsi="仿宋" w:eastAsia="仿宋"/>
          <w:szCs w:val="21"/>
        </w:rPr>
      </w:pPr>
      <w:r>
        <w:rPr>
          <w:rFonts w:ascii="仿宋" w:hAnsi="仿宋" w:eastAsia="仿宋"/>
          <w:szCs w:val="21"/>
        </w:rPr>
        <w:drawing>
          <wp:inline distT="0" distB="0" distL="0" distR="0">
            <wp:extent cx="3291205" cy="2519680"/>
            <wp:effectExtent l="19050" t="19050" r="23097" b="13650"/>
            <wp:docPr id="6"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8" descr="C:\Users\ZHOUYU~1\AppData\Local\Temp\1591598977(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291603" cy="2520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Cs w:val="21"/>
          <w:highlight w:val="lightGray"/>
        </w:rPr>
      </w:pPr>
      <w:r>
        <w:rPr>
          <w:rFonts w:hint="eastAsia" w:ascii="仿宋" w:hAnsi="仿宋" w:eastAsia="仿宋" w:cs="等线"/>
          <w:szCs w:val="21"/>
          <w:highlight w:val="lightGray"/>
        </w:rPr>
        <w:t>（图11）</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（3）考生进入拍照页面，系统会提示考生拍摄个人正面照。</w:t>
      </w:r>
      <w:r>
        <w:rPr>
          <w:rFonts w:ascii="仿宋" w:hAnsi="仿宋" w:eastAsia="仿宋"/>
          <w:sz w:val="28"/>
          <w:szCs w:val="28"/>
        </w:rPr>
        <w:br w:type="textWrapping"/>
      </w:r>
      <w:r>
        <w:rPr>
          <w:rFonts w:ascii="仿宋" w:hAnsi="仿宋" w:eastAsia="仿宋"/>
          <w:sz w:val="28"/>
          <w:szCs w:val="28"/>
        </w:rPr>
        <w:t>务必确保拍照时光线充足、图像清晰。</w:t>
      </w:r>
      <w:r>
        <w:rPr>
          <w:rFonts w:hint="eastAsia" w:ascii="仿宋" w:hAnsi="仿宋" w:eastAsia="仿宋"/>
          <w:sz w:val="28"/>
          <w:szCs w:val="28"/>
        </w:rPr>
        <w:t>照片</w:t>
      </w:r>
      <w:r>
        <w:rPr>
          <w:rFonts w:ascii="仿宋" w:hAnsi="仿宋" w:eastAsia="仿宋"/>
          <w:sz w:val="28"/>
          <w:szCs w:val="28"/>
        </w:rPr>
        <w:t>应包括考生完整的面部和肩部</w:t>
      </w:r>
      <w:r>
        <w:rPr>
          <w:rFonts w:hint="eastAsia" w:ascii="仿宋" w:hAnsi="仿宋" w:eastAsia="仿宋"/>
          <w:sz w:val="28"/>
          <w:szCs w:val="28"/>
        </w:rPr>
        <w:t>，如下图12所示。</w:t>
      </w:r>
    </w:p>
    <w:p>
      <w:pPr>
        <w:spacing w:line="312" w:lineRule="auto"/>
        <w:ind w:firstLine="420" w:firstLineChars="200"/>
        <w:jc w:val="center"/>
        <w:rPr>
          <w:rFonts w:ascii="仿宋" w:hAnsi="仿宋" w:eastAsia="仿宋"/>
          <w:szCs w:val="21"/>
        </w:rPr>
      </w:pPr>
      <w:r>
        <w:rPr>
          <w:rFonts w:ascii="仿宋" w:hAnsi="仿宋" w:eastAsia="仿宋"/>
          <w:szCs w:val="21"/>
        </w:rPr>
        <w:drawing>
          <wp:inline distT="0" distB="0" distL="0" distR="0">
            <wp:extent cx="3282315" cy="2843530"/>
            <wp:effectExtent l="19050" t="0" r="0" b="0"/>
            <wp:docPr id="7"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0" descr="C:\Users\ZHOUYU~1\AppData\Local\Temp\WeChat Files\c15f94916006cc21ffd622c7cacbfbf.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282564" cy="284400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Cs w:val="21"/>
          <w:highlight w:val="lightGray"/>
        </w:rPr>
      </w:pPr>
      <w:r>
        <w:rPr>
          <w:rFonts w:hint="eastAsia" w:ascii="仿宋" w:hAnsi="仿宋" w:eastAsia="仿宋" w:cs="等线"/>
          <w:szCs w:val="21"/>
          <w:highlight w:val="lightGray"/>
        </w:rPr>
        <w:t>（图12）</w:t>
      </w:r>
    </w:p>
    <w:p>
      <w:pPr>
        <w:spacing w:line="312" w:lineRule="auto"/>
        <w:ind w:firstLine="560" w:firstLineChars="200"/>
        <w:jc w:val="left"/>
        <w:rPr>
          <w:rFonts w:ascii="仿宋" w:hAnsi="仿宋" w:eastAsia="仿宋"/>
          <w:sz w:val="28"/>
          <w:szCs w:val="28"/>
        </w:rPr>
      </w:pPr>
      <w:r>
        <w:rPr>
          <w:rFonts w:ascii="仿宋" w:hAnsi="仿宋" w:eastAsia="仿宋"/>
          <w:sz w:val="28"/>
          <w:szCs w:val="28"/>
        </w:rPr>
        <w:t>如考生拍摄照片无法进行人像比对</w:t>
      </w:r>
      <w:r>
        <w:rPr>
          <w:rFonts w:hint="eastAsia" w:ascii="仿宋" w:hAnsi="仿宋" w:eastAsia="仿宋"/>
          <w:sz w:val="28"/>
          <w:szCs w:val="28"/>
        </w:rPr>
        <w:t>，</w:t>
      </w:r>
      <w:r>
        <w:rPr>
          <w:rFonts w:ascii="仿宋" w:hAnsi="仿宋" w:eastAsia="仿宋"/>
          <w:sz w:val="28"/>
          <w:szCs w:val="28"/>
        </w:rPr>
        <w:t>系统将</w:t>
      </w:r>
      <w:r>
        <w:rPr>
          <w:rFonts w:hint="eastAsia" w:ascii="仿宋" w:hAnsi="仿宋" w:eastAsia="仿宋"/>
          <w:sz w:val="28"/>
          <w:szCs w:val="28"/>
        </w:rPr>
        <w:t>系统会自动提示照片拍照建议，考生可重新进行拍照后再进入，如图13所示。</w:t>
      </w:r>
    </w:p>
    <w:p>
      <w:pPr>
        <w:spacing w:line="312" w:lineRule="auto"/>
        <w:ind w:firstLine="560" w:firstLineChars="200"/>
        <w:jc w:val="center"/>
        <w:rPr>
          <w:rFonts w:ascii="仿宋" w:hAnsi="仿宋" w:eastAsia="仿宋" w:cs="等线"/>
          <w:sz w:val="28"/>
          <w:szCs w:val="28"/>
        </w:rPr>
      </w:pPr>
      <w:r>
        <w:rPr>
          <w:rFonts w:hint="eastAsia" w:ascii="仿宋" w:hAnsi="仿宋" w:eastAsia="仿宋" w:cs="等线"/>
          <w:sz w:val="28"/>
          <w:szCs w:val="28"/>
        </w:rPr>
        <w:drawing>
          <wp:inline distT="0" distB="0" distL="0" distR="0">
            <wp:extent cx="3429000" cy="1554480"/>
            <wp:effectExtent l="1905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16" cstate="print"/>
                    <a:srcRect l="1719" t="10548" r="1826" b="3376"/>
                    <a:stretch>
                      <a:fillRect/>
                    </a:stretch>
                  </pic:blipFill>
                  <pic:spPr>
                    <a:xfrm>
                      <a:off x="0" y="0"/>
                      <a:ext cx="3429000" cy="1554480"/>
                    </a:xfrm>
                    <a:prstGeom prst="rect">
                      <a:avLst/>
                    </a:prstGeom>
                    <a:noFill/>
                    <a:ln w="9525">
                      <a:noFill/>
                      <a:miter lim="800000"/>
                      <a:headEnd/>
                      <a:tailEnd/>
                    </a:ln>
                  </pic:spPr>
                </pic:pic>
              </a:graphicData>
            </a:graphic>
          </wp:inline>
        </w:drawing>
      </w:r>
    </w:p>
    <w:p>
      <w:pPr>
        <w:spacing w:line="312" w:lineRule="auto"/>
        <w:ind w:firstLine="420" w:firstLineChars="200"/>
        <w:jc w:val="center"/>
        <w:rPr>
          <w:rFonts w:ascii="仿宋" w:hAnsi="仿宋" w:eastAsia="仿宋" w:cs="等线"/>
          <w:szCs w:val="21"/>
          <w:highlight w:val="lightGray"/>
        </w:rPr>
      </w:pPr>
      <w:r>
        <w:rPr>
          <w:rFonts w:hint="eastAsia" w:ascii="仿宋" w:hAnsi="仿宋" w:eastAsia="仿宋" w:cs="等线"/>
          <w:szCs w:val="21"/>
          <w:highlight w:val="lightGray"/>
        </w:rPr>
        <w:t>（图13）</w:t>
      </w:r>
    </w:p>
    <w:p>
      <w:pPr>
        <w:spacing w:line="312" w:lineRule="auto"/>
        <w:ind w:firstLine="560" w:firstLineChars="200"/>
        <w:jc w:val="left"/>
        <w:rPr>
          <w:rFonts w:ascii="仿宋" w:hAnsi="仿宋" w:eastAsia="仿宋"/>
          <w:sz w:val="28"/>
          <w:szCs w:val="28"/>
        </w:rPr>
      </w:pPr>
      <w:bookmarkStart w:id="0" w:name="_Toc45296002"/>
      <w:r>
        <w:rPr>
          <w:rFonts w:hint="eastAsia" w:ascii="仿宋" w:hAnsi="仿宋" w:eastAsia="仿宋"/>
          <w:sz w:val="28"/>
          <w:szCs w:val="28"/>
        </w:rPr>
        <w:t>3.答题及交卷</w:t>
      </w:r>
      <w:bookmarkEnd w:id="0"/>
    </w:p>
    <w:p>
      <w:pPr>
        <w:spacing w:line="312" w:lineRule="auto"/>
        <w:ind w:firstLine="560" w:firstLineChars="200"/>
        <w:jc w:val="left"/>
        <w:rPr>
          <w:rFonts w:ascii="仿宋" w:hAnsi="仿宋" w:eastAsia="仿宋"/>
          <w:sz w:val="28"/>
          <w:szCs w:val="28"/>
        </w:rPr>
      </w:pPr>
      <w:r>
        <w:rPr>
          <w:rFonts w:hint="eastAsia" w:ascii="仿宋" w:hAnsi="仿宋" w:eastAsia="仿宋"/>
          <w:sz w:val="28"/>
          <w:szCs w:val="28"/>
        </w:rPr>
        <w:t>（1）点击开始笔试，进入笔试界面；</w:t>
      </w:r>
    </w:p>
    <w:p>
      <w:pPr>
        <w:spacing w:line="312" w:lineRule="auto"/>
        <w:ind w:firstLine="560" w:firstLineChars="200"/>
        <w:jc w:val="left"/>
        <w:rPr>
          <w:rFonts w:ascii="仿宋" w:hAnsi="仿宋" w:eastAsia="仿宋"/>
          <w:sz w:val="28"/>
          <w:szCs w:val="28"/>
        </w:rPr>
      </w:pPr>
      <w:r>
        <w:rPr>
          <w:rFonts w:hint="eastAsia" w:ascii="仿宋" w:hAnsi="仿宋" w:eastAsia="仿宋"/>
          <w:sz w:val="28"/>
          <w:szCs w:val="28"/>
        </w:rPr>
        <w:drawing>
          <wp:inline distT="0" distB="0" distL="0" distR="0">
            <wp:extent cx="4940300" cy="204851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7" cstate="print"/>
                    <a:stretch>
                      <a:fillRect/>
                    </a:stretch>
                  </pic:blipFill>
                  <pic:spPr>
                    <a:xfrm>
                      <a:off x="0" y="0"/>
                      <a:ext cx="5170125" cy="2143980"/>
                    </a:xfrm>
                    <a:prstGeom prst="rect">
                      <a:avLst/>
                    </a:prstGeom>
                  </pic:spPr>
                </pic:pic>
              </a:graphicData>
            </a:graphic>
          </wp:inline>
        </w:drawing>
      </w:r>
    </w:p>
    <w:p>
      <w:pPr>
        <w:spacing w:line="312" w:lineRule="auto"/>
        <w:ind w:firstLine="420" w:firstLineChars="200"/>
        <w:jc w:val="center"/>
        <w:rPr>
          <w:rFonts w:ascii="仿宋" w:hAnsi="仿宋" w:eastAsia="仿宋" w:cs="等线"/>
          <w:szCs w:val="21"/>
          <w:highlight w:val="lightGray"/>
        </w:rPr>
      </w:pPr>
      <w:r>
        <w:rPr>
          <w:rFonts w:hint="eastAsia" w:ascii="仿宋" w:hAnsi="仿宋" w:eastAsia="仿宋" w:cs="等线"/>
          <w:szCs w:val="21"/>
          <w:highlight w:val="lightGray"/>
        </w:rPr>
        <w:t>（图14）</w:t>
      </w:r>
    </w:p>
    <w:p>
      <w:pPr>
        <w:spacing w:line="312" w:lineRule="auto"/>
        <w:ind w:firstLine="560" w:firstLineChars="200"/>
        <w:jc w:val="left"/>
        <w:rPr>
          <w:rFonts w:ascii="仿宋" w:hAnsi="仿宋" w:eastAsia="仿宋"/>
          <w:sz w:val="28"/>
          <w:szCs w:val="28"/>
        </w:rPr>
      </w:pPr>
      <w:r>
        <w:rPr>
          <w:rFonts w:hint="eastAsia" w:ascii="仿宋" w:hAnsi="仿宋" w:eastAsia="仿宋"/>
          <w:sz w:val="28"/>
          <w:szCs w:val="28"/>
        </w:rPr>
        <w:t>（2）若笔试包含多个单元，需先结束当前单元后进入下一单元的答题</w:t>
      </w:r>
      <w:r>
        <w:rPr>
          <w:rFonts w:ascii="仿宋" w:hAnsi="仿宋" w:eastAsia="仿宋"/>
          <w:sz w:val="28"/>
          <w:szCs w:val="28"/>
        </w:rPr>
        <w:t>（注意：</w:t>
      </w:r>
      <w:r>
        <w:rPr>
          <w:rFonts w:ascii="仿宋" w:hAnsi="仿宋" w:eastAsia="仿宋"/>
          <w:b/>
          <w:sz w:val="28"/>
          <w:szCs w:val="28"/>
        </w:rPr>
        <w:t>结束单元后不可</w:t>
      </w:r>
      <w:r>
        <w:rPr>
          <w:rFonts w:hint="eastAsia" w:ascii="仿宋" w:hAnsi="仿宋" w:eastAsia="仿宋"/>
          <w:b/>
          <w:sz w:val="28"/>
          <w:szCs w:val="28"/>
        </w:rPr>
        <w:t>再</w:t>
      </w:r>
      <w:r>
        <w:rPr>
          <w:rFonts w:ascii="仿宋" w:hAnsi="仿宋" w:eastAsia="仿宋"/>
          <w:b/>
          <w:sz w:val="28"/>
          <w:szCs w:val="28"/>
        </w:rPr>
        <w:t>返回修改该单元答案，请考生确认无误后再结束</w:t>
      </w:r>
      <w:r>
        <w:rPr>
          <w:rFonts w:ascii="仿宋" w:hAnsi="仿宋" w:eastAsia="仿宋"/>
          <w:sz w:val="28"/>
          <w:szCs w:val="28"/>
        </w:rPr>
        <w:t>）</w:t>
      </w:r>
    </w:p>
    <w:p>
      <w:pPr>
        <w:jc w:val="center"/>
        <w:rPr>
          <w:rFonts w:ascii="微软雅黑" w:hAnsi="微软雅黑" w:eastAsia="微软雅黑"/>
          <w:szCs w:val="21"/>
        </w:rPr>
      </w:pPr>
      <w:r>
        <w:rPr>
          <w:rFonts w:ascii="微软雅黑" w:hAnsi="微软雅黑" w:eastAsia="微软雅黑"/>
          <w:szCs w:val="21"/>
        </w:rPr>
        <w:drawing>
          <wp:inline distT="0" distB="0" distL="0" distR="0">
            <wp:extent cx="2726055" cy="70040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8" cstate="print"/>
                    <a:stretch>
                      <a:fillRect/>
                    </a:stretch>
                  </pic:blipFill>
                  <pic:spPr>
                    <a:xfrm>
                      <a:off x="0" y="0"/>
                      <a:ext cx="2907170" cy="747557"/>
                    </a:xfrm>
                    <a:prstGeom prst="rect">
                      <a:avLst/>
                    </a:prstGeom>
                  </pic:spPr>
                </pic:pic>
              </a:graphicData>
            </a:graphic>
          </wp:inline>
        </w:drawing>
      </w:r>
    </w:p>
    <w:p>
      <w:pPr>
        <w:jc w:val="center"/>
        <w:rPr>
          <w:rFonts w:ascii="微软雅黑" w:hAnsi="微软雅黑" w:eastAsia="微软雅黑"/>
          <w:szCs w:val="21"/>
        </w:rPr>
      </w:pPr>
      <w:r>
        <w:rPr>
          <w:rFonts w:ascii="微软雅黑" w:hAnsi="微软雅黑" w:eastAsia="微软雅黑"/>
          <w:szCs w:val="21"/>
        </w:rPr>
        <w:drawing>
          <wp:inline distT="0" distB="0" distL="0" distR="0">
            <wp:extent cx="3292475" cy="131191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703354" cy="1475846"/>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Cs w:val="21"/>
          <w:highlight w:val="lightGray"/>
        </w:rPr>
      </w:pPr>
      <w:r>
        <w:rPr>
          <w:rFonts w:hint="eastAsia" w:ascii="仿宋" w:hAnsi="仿宋" w:eastAsia="仿宋" w:cs="等线"/>
          <w:szCs w:val="21"/>
          <w:highlight w:val="lightGray"/>
        </w:rPr>
        <w:t>（图15）</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w:t>
      </w:r>
      <w:r>
        <w:rPr>
          <w:rFonts w:ascii="仿宋" w:hAnsi="仿宋" w:eastAsia="仿宋"/>
          <w:sz w:val="28"/>
          <w:szCs w:val="28"/>
        </w:rPr>
        <w:t>答题结束后，考生可以后点击界面右下角的“结束笔试”按钮交卷</w:t>
      </w:r>
      <w:r>
        <w:rPr>
          <w:rFonts w:hint="eastAsia" w:ascii="仿宋" w:hAnsi="仿宋" w:eastAsia="仿宋"/>
          <w:sz w:val="28"/>
          <w:szCs w:val="28"/>
        </w:rPr>
        <w:t>，如下图16所示。</w:t>
      </w:r>
    </w:p>
    <w:p>
      <w:pPr>
        <w:spacing w:line="312" w:lineRule="auto"/>
        <w:ind w:firstLine="420" w:firstLineChars="200"/>
        <w:jc w:val="center"/>
        <w:rPr>
          <w:rFonts w:ascii="仿宋" w:hAnsi="仿宋" w:eastAsia="仿宋"/>
          <w:szCs w:val="21"/>
        </w:rPr>
      </w:pPr>
      <w:r>
        <w:rPr>
          <w:rFonts w:ascii="仿宋" w:hAnsi="仿宋" w:eastAsia="仿宋"/>
        </w:rPr>
        <w:drawing>
          <wp:inline distT="0" distB="0" distL="114300" distR="114300">
            <wp:extent cx="4220210" cy="1835150"/>
            <wp:effectExtent l="19050" t="19050" r="27709" b="1246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0"/>
                    <a:stretch>
                      <a:fillRect/>
                    </a:stretch>
                  </pic:blipFill>
                  <pic:spPr>
                    <a:xfrm>
                      <a:off x="0" y="0"/>
                      <a:ext cx="4221844" cy="1836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Cs w:val="21"/>
        </w:rPr>
      </w:pPr>
      <w:r>
        <w:rPr>
          <w:rFonts w:hint="eastAsia" w:ascii="仿宋" w:hAnsi="仿宋" w:eastAsia="仿宋" w:cs="等线"/>
          <w:szCs w:val="21"/>
          <w:highlight w:val="lightGray"/>
        </w:rPr>
        <w:t>（图16）</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（4）笔试过程中，笔试设备的摄像头保持正面面对考生。建议考生的完整的头部、肩部处在监控范围内，并露出双耳，如下图17所示。笔试设备四周光线充足、均匀，避免监控画面过暗或过亮。</w:t>
      </w:r>
    </w:p>
    <w:p>
      <w:pPr>
        <w:spacing w:line="312" w:lineRule="auto"/>
        <w:ind w:firstLine="420" w:firstLineChars="200"/>
        <w:jc w:val="center"/>
        <w:rPr>
          <w:rFonts w:ascii="仿宋" w:hAnsi="仿宋" w:eastAsia="仿宋"/>
          <w:szCs w:val="21"/>
        </w:rPr>
      </w:pPr>
      <w:r>
        <w:rPr>
          <w:rFonts w:ascii="仿宋" w:hAnsi="仿宋" w:eastAsia="仿宋"/>
        </w:rPr>
        <w:drawing>
          <wp:inline distT="0" distB="0" distL="0" distR="0">
            <wp:extent cx="3115310" cy="2303780"/>
            <wp:effectExtent l="19050" t="19050" r="27717" b="2010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1"/>
                    <a:stretch>
                      <a:fillRect/>
                    </a:stretch>
                  </pic:blipFill>
                  <pic:spPr>
                    <a:xfrm>
                      <a:off x="0" y="0"/>
                      <a:ext cx="3115533" cy="2304000"/>
                    </a:xfrm>
                    <a:prstGeom prst="rect">
                      <a:avLst/>
                    </a:prstGeom>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Cs w:val="21"/>
          <w:highlight w:val="lightGray"/>
        </w:rPr>
      </w:pPr>
      <w:r>
        <w:rPr>
          <w:rFonts w:hint="eastAsia" w:ascii="仿宋" w:hAnsi="仿宋" w:eastAsia="仿宋" w:cs="等线"/>
          <w:szCs w:val="21"/>
          <w:highlight w:val="lightGray"/>
        </w:rPr>
        <w:t>（图17）</w:t>
      </w:r>
    </w:p>
    <w:p>
      <w:pPr>
        <w:spacing w:line="312" w:lineRule="auto"/>
        <w:ind w:left="560"/>
        <w:jc w:val="left"/>
        <w:rPr>
          <w:rFonts w:ascii="仿宋" w:hAnsi="仿宋" w:eastAsia="仿宋" w:cs="等线"/>
          <w:sz w:val="28"/>
          <w:szCs w:val="28"/>
        </w:rPr>
      </w:pPr>
      <w:r>
        <w:rPr>
          <w:rFonts w:hint="eastAsia" w:ascii="仿宋" w:hAnsi="仿宋" w:eastAsia="仿宋" w:cs="等线"/>
          <w:sz w:val="28"/>
          <w:szCs w:val="28"/>
        </w:rPr>
        <w:t>（二）手机端</w:t>
      </w:r>
      <w:bookmarkStart w:id="1" w:name="_Toc45296003"/>
      <w:bookmarkStart w:id="2" w:name="_Toc41382659"/>
      <w:r>
        <w:rPr>
          <w:rFonts w:hint="eastAsia" w:ascii="仿宋" w:hAnsi="仿宋" w:eastAsia="仿宋" w:cs="等线"/>
          <w:sz w:val="28"/>
          <w:szCs w:val="28"/>
        </w:rPr>
        <w:t>AI云监考（优巡）APP操作流程</w:t>
      </w:r>
      <w:bookmarkEnd w:id="1"/>
      <w:bookmarkEnd w:id="2"/>
    </w:p>
    <w:p>
      <w:pPr>
        <w:spacing w:line="312" w:lineRule="auto"/>
        <w:ind w:firstLine="560" w:firstLineChars="200"/>
        <w:rPr>
          <w:rFonts w:ascii="仿宋" w:hAnsi="仿宋" w:eastAsia="仿宋"/>
          <w:sz w:val="28"/>
          <w:szCs w:val="28"/>
        </w:rPr>
      </w:pPr>
      <w:bookmarkStart w:id="3" w:name="_Toc41382660"/>
      <w:bookmarkStart w:id="4" w:name="_Toc45296004"/>
      <w:r>
        <w:rPr>
          <w:rFonts w:hint="eastAsia" w:ascii="仿宋" w:hAnsi="仿宋" w:eastAsia="仿宋"/>
          <w:sz w:val="28"/>
          <w:szCs w:val="28"/>
        </w:rPr>
        <w:t>1.操作流程图</w:t>
      </w:r>
      <w:bookmarkEnd w:id="3"/>
      <w:bookmarkEnd w:id="4"/>
    </w:p>
    <w:p>
      <w:pPr>
        <w:spacing w:line="312" w:lineRule="auto"/>
        <w:ind w:firstLine="560" w:firstLineChars="200"/>
        <w:jc w:val="center"/>
        <w:rPr>
          <w:rFonts w:ascii="仿宋" w:hAnsi="仿宋" w:eastAsia="仿宋"/>
          <w:sz w:val="28"/>
          <w:szCs w:val="28"/>
        </w:rPr>
      </w:pPr>
      <w:r>
        <w:rPr>
          <w:rFonts w:hint="eastAsia" w:ascii="仿宋" w:hAnsi="仿宋" w:eastAsia="仿宋"/>
          <w:sz w:val="28"/>
          <w:szCs w:val="28"/>
        </w:rPr>
        <w:drawing>
          <wp:inline distT="0" distB="0" distL="0" distR="0">
            <wp:extent cx="4867910" cy="1612265"/>
            <wp:effectExtent l="0" t="0" r="0" b="0"/>
            <wp:docPr id="12" name="图片 11" descr="图片包含 游戏机, 钟表, 橙子, 红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图片包含 游戏机, 钟表, 橙子, 红色&#10;&#10;描述已自动生成"/>
                    <pic:cNvPicPr>
                      <a:picLocks noChangeAspect="1"/>
                    </pic:cNvPicPr>
                  </pic:nvPicPr>
                  <pic:blipFill>
                    <a:blip r:embed="rId22" cstate="print"/>
                    <a:stretch>
                      <a:fillRect/>
                    </a:stretch>
                  </pic:blipFill>
                  <pic:spPr>
                    <a:xfrm>
                      <a:off x="0" y="0"/>
                      <a:ext cx="4907913" cy="1625532"/>
                    </a:xfrm>
                    <a:prstGeom prst="rect">
                      <a:avLst/>
                    </a:prstGeom>
                  </pic:spPr>
                </pic:pic>
              </a:graphicData>
            </a:graphic>
          </wp:inline>
        </w:drawing>
      </w:r>
    </w:p>
    <w:p>
      <w:pPr>
        <w:spacing w:line="312" w:lineRule="auto"/>
        <w:ind w:firstLine="560" w:firstLineChars="200"/>
        <w:rPr>
          <w:rFonts w:ascii="仿宋" w:hAnsi="仿宋" w:eastAsia="仿宋"/>
          <w:sz w:val="28"/>
          <w:szCs w:val="28"/>
        </w:rPr>
      </w:pPr>
      <w:bookmarkStart w:id="5" w:name="_Toc45296005"/>
      <w:bookmarkStart w:id="6" w:name="_Toc41382661"/>
      <w:r>
        <w:rPr>
          <w:rFonts w:hint="eastAsia" w:ascii="仿宋" w:hAnsi="仿宋" w:eastAsia="仿宋"/>
          <w:sz w:val="28"/>
          <w:szCs w:val="28"/>
        </w:rPr>
        <w:t>2.IOS APP下载安装与登录</w:t>
      </w:r>
      <w:bookmarkEnd w:id="5"/>
      <w:bookmarkEnd w:id="6"/>
    </w:p>
    <w:p>
      <w:pPr>
        <w:spacing w:line="312" w:lineRule="auto"/>
        <w:ind w:firstLine="560" w:firstLineChars="200"/>
        <w:rPr>
          <w:rFonts w:ascii="仿宋" w:hAnsi="仿宋" w:eastAsia="仿宋"/>
          <w:sz w:val="28"/>
          <w:szCs w:val="28"/>
        </w:rPr>
      </w:pPr>
      <w:r>
        <w:rPr>
          <w:rFonts w:hint="eastAsia" w:ascii="仿宋" w:hAnsi="仿宋" w:eastAsia="仿宋"/>
          <w:sz w:val="28"/>
          <w:szCs w:val="28"/>
        </w:rPr>
        <w:t>在APP Store中搜索AI云监考，找到应用，点击获取并安装</w:t>
      </w:r>
    </w:p>
    <w:p>
      <w:pPr>
        <w:spacing w:line="312" w:lineRule="auto"/>
        <w:ind w:firstLine="560" w:firstLineChars="200"/>
        <w:jc w:val="center"/>
        <w:rPr>
          <w:rFonts w:ascii="仿宋" w:hAnsi="仿宋" w:eastAsia="仿宋"/>
          <w:sz w:val="28"/>
          <w:szCs w:val="28"/>
        </w:rPr>
      </w:pPr>
      <w:r>
        <w:rPr>
          <w:rFonts w:hint="eastAsia" w:ascii="仿宋" w:hAnsi="仿宋" w:eastAsia="仿宋"/>
          <w:sz w:val="28"/>
          <w:szCs w:val="28"/>
        </w:rPr>
        <w:drawing>
          <wp:inline distT="0" distB="0" distL="0" distR="0">
            <wp:extent cx="4309110" cy="1710055"/>
            <wp:effectExtent l="0" t="0" r="0" b="0"/>
            <wp:docPr id="13" name="图片 12"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手机屏幕截图&#10;&#10;描述已自动生成"/>
                    <pic:cNvPicPr>
                      <a:picLocks noChangeAspect="1"/>
                    </pic:cNvPicPr>
                  </pic:nvPicPr>
                  <pic:blipFill>
                    <a:blip r:embed="rId23" cstate="print"/>
                    <a:stretch>
                      <a:fillRect/>
                    </a:stretch>
                  </pic:blipFill>
                  <pic:spPr>
                    <a:xfrm>
                      <a:off x="0" y="0"/>
                      <a:ext cx="4337685" cy="1721607"/>
                    </a:xfrm>
                    <a:prstGeom prst="rect">
                      <a:avLst/>
                    </a:prstGeom>
                  </pic:spPr>
                </pic:pic>
              </a:graphicData>
            </a:graphic>
          </wp:inline>
        </w:drawing>
      </w:r>
    </w:p>
    <w:p>
      <w:pPr>
        <w:spacing w:line="312" w:lineRule="auto"/>
        <w:ind w:firstLine="560" w:firstLineChars="200"/>
        <w:rPr>
          <w:rFonts w:ascii="仿宋" w:hAnsi="仿宋" w:eastAsia="仿宋"/>
          <w:sz w:val="28"/>
          <w:szCs w:val="28"/>
        </w:rPr>
      </w:pPr>
      <w:r>
        <w:rPr>
          <w:rFonts w:hint="eastAsia" w:ascii="仿宋" w:hAnsi="仿宋" w:eastAsia="仿宋"/>
          <w:sz w:val="28"/>
          <w:szCs w:val="28"/>
        </w:rPr>
        <w:t>3.IOS APP 端操作-登录并开启权限</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（1）输入准考证号和笔试ID</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（2）确认身份信息</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（3）阅读并确认考生须知</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（4）开启相机和麦克风权限，进入下一步</w:t>
      </w:r>
    </w:p>
    <w:p>
      <w:pPr>
        <w:spacing w:line="312" w:lineRule="auto"/>
        <w:jc w:val="center"/>
        <w:rPr>
          <w:rFonts w:ascii="仿宋" w:hAnsi="仿宋" w:eastAsia="仿宋"/>
          <w:sz w:val="28"/>
          <w:szCs w:val="28"/>
        </w:rPr>
      </w:pPr>
      <w:r>
        <w:rPr>
          <w:rFonts w:ascii="仿宋" w:hAnsi="仿宋" w:eastAsia="仿宋"/>
          <w:sz w:val="28"/>
          <w:szCs w:val="28"/>
        </w:rPr>
        <w:drawing>
          <wp:inline distT="0" distB="0" distL="0" distR="0">
            <wp:extent cx="5274310" cy="2256790"/>
            <wp:effectExtent l="1905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4"/>
                    <a:stretch>
                      <a:fillRect/>
                    </a:stretch>
                  </pic:blipFill>
                  <pic:spPr>
                    <a:xfrm>
                      <a:off x="0" y="0"/>
                      <a:ext cx="5274310" cy="2256790"/>
                    </a:xfrm>
                    <a:prstGeom prst="rect">
                      <a:avLst/>
                    </a:prstGeom>
                  </pic:spPr>
                </pic:pic>
              </a:graphicData>
            </a:graphic>
          </wp:inline>
        </w:drawing>
      </w:r>
    </w:p>
    <w:p>
      <w:pPr>
        <w:spacing w:line="312" w:lineRule="auto"/>
        <w:ind w:firstLine="560" w:firstLineChars="200"/>
        <w:rPr>
          <w:rFonts w:ascii="仿宋" w:hAnsi="仿宋" w:eastAsia="仿宋"/>
          <w:sz w:val="28"/>
          <w:szCs w:val="28"/>
        </w:rPr>
      </w:pPr>
      <w:bookmarkStart w:id="7" w:name="_Toc45296006"/>
      <w:bookmarkStart w:id="8" w:name="_Toc41382662"/>
      <w:r>
        <w:rPr>
          <w:rFonts w:hint="eastAsia" w:ascii="仿宋" w:hAnsi="仿宋" w:eastAsia="仿宋"/>
          <w:sz w:val="28"/>
          <w:szCs w:val="28"/>
        </w:rPr>
        <w:t>4.Android APP下载安装与登录</w:t>
      </w:r>
      <w:bookmarkEnd w:id="7"/>
      <w:bookmarkEnd w:id="8"/>
    </w:p>
    <w:p>
      <w:pPr>
        <w:spacing w:line="312" w:lineRule="auto"/>
        <w:ind w:firstLine="560" w:firstLineChars="200"/>
        <w:rPr>
          <w:rFonts w:ascii="仿宋" w:hAnsi="仿宋" w:eastAsia="仿宋"/>
          <w:sz w:val="28"/>
          <w:szCs w:val="28"/>
        </w:rPr>
      </w:pPr>
      <w:r>
        <w:rPr>
          <w:rFonts w:hint="eastAsia" w:ascii="仿宋" w:hAnsi="仿宋" w:eastAsia="仿宋"/>
          <w:sz w:val="28"/>
          <w:szCs w:val="28"/>
        </w:rPr>
        <w:t>（1）使用微信扫描下面二维码</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（2）如未自动跳转浏览器请点击屏幕右上角的“…”标志</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（3）选择在浏览器打开</w:t>
      </w:r>
    </w:p>
    <w:p>
      <w:pPr>
        <w:spacing w:line="312" w:lineRule="auto"/>
        <w:jc w:val="center"/>
        <w:rPr>
          <w:rFonts w:ascii="仿宋" w:hAnsi="仿宋" w:eastAsia="仿宋"/>
          <w:sz w:val="28"/>
          <w:szCs w:val="28"/>
        </w:rPr>
      </w:pPr>
      <w:r>
        <w:rPr>
          <w:rFonts w:hint="eastAsia" w:ascii="仿宋" w:hAnsi="仿宋" w:eastAsia="仿宋"/>
          <w:sz w:val="28"/>
          <w:szCs w:val="28"/>
        </w:rPr>
        <w:drawing>
          <wp:inline distT="0" distB="0" distL="0" distR="0">
            <wp:extent cx="1784350" cy="1784350"/>
            <wp:effectExtent l="171450" t="171450" r="368300" b="368300"/>
            <wp:docPr id="24" name="图片 52" descr="图片包含 黑色, 片, 手, 白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2" descr="图片包含 黑色, 片, 手, 白色&#10;&#10;描述已自动生成"/>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86711" cy="1786711"/>
                    </a:xfrm>
                    <a:prstGeom prst="rect">
                      <a:avLst/>
                    </a:prstGeom>
                    <a:ln>
                      <a:solidFill>
                        <a:schemeClr val="accent1"/>
                      </a:solidFill>
                    </a:ln>
                    <a:effectLst>
                      <a:outerShdw blurRad="292100" dist="139700" dir="2700000" algn="tl" rotWithShape="0">
                        <a:srgbClr val="333333">
                          <a:alpha val="65000"/>
                        </a:srgbClr>
                      </a:outerShdw>
                    </a:effectLst>
                  </pic:spPr>
                </pic:pic>
              </a:graphicData>
            </a:graphic>
          </wp:inline>
        </w:drawing>
      </w:r>
    </w:p>
    <w:p>
      <w:pPr>
        <w:spacing w:line="312" w:lineRule="auto"/>
        <w:ind w:firstLine="560" w:firstLineChars="200"/>
        <w:rPr>
          <w:rFonts w:ascii="仿宋" w:hAnsi="仿宋" w:eastAsia="仿宋"/>
          <w:sz w:val="28"/>
          <w:szCs w:val="28"/>
        </w:rPr>
      </w:pPr>
      <w:r>
        <w:rPr>
          <w:rFonts w:hint="eastAsia" w:ascii="仿宋" w:hAnsi="仿宋" w:eastAsia="仿宋"/>
          <w:sz w:val="28"/>
          <w:szCs w:val="28"/>
        </w:rPr>
        <w:t>（4）点击下载APP，并安装</w:t>
      </w:r>
    </w:p>
    <w:p>
      <w:pPr>
        <w:spacing w:line="312" w:lineRule="auto"/>
        <w:ind w:firstLine="560" w:firstLineChars="200"/>
        <w:rPr>
          <w:rFonts w:ascii="仿宋" w:hAnsi="仿宋" w:eastAsia="仿宋"/>
          <w:sz w:val="28"/>
          <w:szCs w:val="28"/>
        </w:rPr>
      </w:pPr>
      <w:r>
        <w:rPr>
          <w:rFonts w:hint="eastAsia" w:ascii="仿宋" w:hAnsi="仿宋" w:eastAsia="仿宋"/>
          <w:sz w:val="28"/>
          <w:szCs w:val="28"/>
        </w:rPr>
        <w:t>（5）Android手机若自动跳转至QQ浏览器或手机自带浏览器，请直接点击下载APP</w:t>
      </w:r>
    </w:p>
    <w:p>
      <w:pPr>
        <w:spacing w:line="312" w:lineRule="auto"/>
        <w:ind w:firstLine="560" w:firstLineChars="200"/>
        <w:rPr>
          <w:rFonts w:ascii="仿宋" w:hAnsi="仿宋" w:eastAsia="仿宋"/>
          <w:sz w:val="28"/>
          <w:szCs w:val="28"/>
        </w:rPr>
      </w:pPr>
    </w:p>
    <w:p>
      <w:pPr>
        <w:spacing w:line="312" w:lineRule="auto"/>
        <w:ind w:firstLine="560" w:firstLineChars="200"/>
        <w:jc w:val="center"/>
        <w:rPr>
          <w:rFonts w:ascii="仿宋" w:hAnsi="仿宋" w:eastAsia="仿宋"/>
          <w:sz w:val="28"/>
          <w:szCs w:val="28"/>
        </w:rPr>
      </w:pPr>
      <w:r>
        <w:rPr>
          <w:rFonts w:hint="eastAsia" w:ascii="仿宋" w:hAnsi="仿宋" w:eastAsia="仿宋"/>
          <w:sz w:val="28"/>
          <w:szCs w:val="28"/>
        </w:rPr>
        <w:drawing>
          <wp:inline distT="0" distB="0" distL="0" distR="0">
            <wp:extent cx="4453255" cy="2294890"/>
            <wp:effectExtent l="0" t="0" r="0" b="0"/>
            <wp:docPr id="15" name="图片 15"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手机屏幕的截图&#10;&#10;描述已自动生成"/>
                    <pic:cNvPicPr>
                      <a:picLocks noChangeAspect="1"/>
                    </pic:cNvPicPr>
                  </pic:nvPicPr>
                  <pic:blipFill>
                    <a:blip r:embed="rId26" cstate="print"/>
                    <a:stretch>
                      <a:fillRect/>
                    </a:stretch>
                  </pic:blipFill>
                  <pic:spPr>
                    <a:xfrm>
                      <a:off x="0" y="0"/>
                      <a:ext cx="4465033" cy="2301325"/>
                    </a:xfrm>
                    <a:prstGeom prst="rect">
                      <a:avLst/>
                    </a:prstGeom>
                  </pic:spPr>
                </pic:pic>
              </a:graphicData>
            </a:graphic>
          </wp:inline>
        </w:drawing>
      </w:r>
    </w:p>
    <w:p>
      <w:pPr>
        <w:spacing w:line="312" w:lineRule="auto"/>
        <w:ind w:firstLine="560" w:firstLineChars="200"/>
        <w:rPr>
          <w:rFonts w:ascii="仿宋" w:hAnsi="仿宋" w:eastAsia="仿宋"/>
          <w:sz w:val="28"/>
          <w:szCs w:val="28"/>
        </w:rPr>
      </w:pPr>
      <w:r>
        <w:rPr>
          <w:rFonts w:hint="eastAsia" w:ascii="仿宋" w:hAnsi="仿宋" w:eastAsia="仿宋"/>
          <w:sz w:val="28"/>
          <w:szCs w:val="28"/>
        </w:rPr>
        <w:t>5.Android APP端操作-登录并开启权限：</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（1）启动 APP</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（2）开启拍摄权限</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（3）开启文件权限</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（4）开启语音权限</w:t>
      </w:r>
    </w:p>
    <w:p>
      <w:pPr>
        <w:spacing w:line="312" w:lineRule="auto"/>
        <w:ind w:firstLine="560" w:firstLineChars="200"/>
        <w:rPr>
          <w:rFonts w:ascii="仿宋" w:hAnsi="仿宋" w:eastAsia="仿宋"/>
          <w:sz w:val="28"/>
          <w:szCs w:val="28"/>
        </w:rPr>
      </w:pPr>
      <w:r>
        <w:rPr>
          <w:rFonts w:hint="eastAsia" w:ascii="仿宋" w:hAnsi="仿宋" w:eastAsia="仿宋"/>
          <w:sz w:val="28"/>
          <w:szCs w:val="28"/>
        </w:rPr>
        <w:t>（5）输入准考证号和笔试ID号，进入笔试</w:t>
      </w:r>
    </w:p>
    <w:p>
      <w:pPr>
        <w:spacing w:line="312" w:lineRule="auto"/>
        <w:ind w:firstLine="560" w:firstLineChars="200"/>
        <w:rPr>
          <w:rFonts w:ascii="仿宋" w:hAnsi="仿宋" w:eastAsia="仿宋"/>
          <w:sz w:val="28"/>
          <w:szCs w:val="28"/>
        </w:rPr>
      </w:pPr>
      <w:r>
        <w:rPr>
          <w:rFonts w:ascii="仿宋" w:hAnsi="仿宋" w:eastAsia="仿宋"/>
          <w:sz w:val="28"/>
          <w:szCs w:val="28"/>
        </w:rPr>
        <w:drawing>
          <wp:inline distT="0" distB="0" distL="0" distR="0">
            <wp:extent cx="5274310" cy="198374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a:stretch>
                      <a:fillRect/>
                    </a:stretch>
                  </pic:blipFill>
                  <pic:spPr>
                    <a:xfrm>
                      <a:off x="0" y="0"/>
                      <a:ext cx="5274310" cy="1983740"/>
                    </a:xfrm>
                    <a:prstGeom prst="rect">
                      <a:avLst/>
                    </a:prstGeom>
                  </pic:spPr>
                </pic:pic>
              </a:graphicData>
            </a:graphic>
          </wp:inline>
        </w:drawing>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不同品牌Android手机开启权限方式不同，请确保开启拍摄、文件、语音权限。</w:t>
      </w:r>
    </w:p>
    <w:p>
      <w:pPr>
        <w:spacing w:line="312" w:lineRule="auto"/>
        <w:ind w:firstLine="560" w:firstLineChars="200"/>
        <w:rPr>
          <w:rFonts w:ascii="仿宋" w:hAnsi="仿宋" w:eastAsia="仿宋"/>
          <w:sz w:val="28"/>
          <w:szCs w:val="28"/>
        </w:rPr>
      </w:pPr>
      <w:bookmarkStart w:id="9" w:name="_Toc45296007"/>
      <w:bookmarkStart w:id="10" w:name="_Toc41382663"/>
      <w:r>
        <w:rPr>
          <w:rFonts w:hint="eastAsia" w:ascii="仿宋" w:hAnsi="仿宋" w:eastAsia="仿宋"/>
          <w:sz w:val="28"/>
          <w:szCs w:val="28"/>
        </w:rPr>
        <w:t>6.手机设备摆放位置</w:t>
      </w:r>
      <w:bookmarkEnd w:id="9"/>
      <w:bookmarkEnd w:id="10"/>
    </w:p>
    <w:p>
      <w:pPr>
        <w:spacing w:line="312" w:lineRule="auto"/>
        <w:ind w:firstLine="560" w:firstLineChars="200"/>
        <w:rPr>
          <w:rFonts w:ascii="仿宋" w:hAnsi="仿宋" w:eastAsia="仿宋"/>
          <w:sz w:val="28"/>
          <w:szCs w:val="28"/>
        </w:rPr>
      </w:pPr>
      <w:r>
        <w:rPr>
          <w:rFonts w:hint="eastAsia" w:ascii="仿宋" w:hAnsi="仿宋" w:eastAsia="仿宋"/>
          <w:sz w:val="28"/>
          <w:szCs w:val="28"/>
        </w:rPr>
        <w:t>（1）手机建议架设在</w:t>
      </w:r>
      <w:r>
        <w:rPr>
          <w:rFonts w:hint="eastAsia" w:ascii="仿宋" w:hAnsi="仿宋" w:eastAsia="仿宋"/>
          <w:b/>
          <w:sz w:val="28"/>
          <w:szCs w:val="28"/>
        </w:rPr>
        <w:t>笔试设备的侧后方、距离1.5米-</w:t>
      </w:r>
      <w:r>
        <w:rPr>
          <w:rFonts w:ascii="仿宋" w:hAnsi="仿宋" w:eastAsia="仿宋"/>
          <w:b/>
          <w:sz w:val="28"/>
          <w:szCs w:val="28"/>
        </w:rPr>
        <w:t>2米处</w:t>
      </w:r>
      <w:r>
        <w:rPr>
          <w:rFonts w:hint="eastAsia" w:ascii="仿宋" w:hAnsi="仿宋" w:eastAsia="仿宋"/>
          <w:b/>
          <w:sz w:val="28"/>
          <w:szCs w:val="28"/>
        </w:rPr>
        <w:t>、摄像头高度1.2-1.5米，与笔试位置</w:t>
      </w:r>
      <w:r>
        <w:rPr>
          <w:rFonts w:ascii="仿宋" w:hAnsi="仿宋" w:eastAsia="仿宋"/>
          <w:b/>
          <w:sz w:val="28"/>
          <w:szCs w:val="28"/>
        </w:rPr>
        <w:t>成45度</w:t>
      </w:r>
      <w:r>
        <w:rPr>
          <w:rFonts w:hint="eastAsia" w:ascii="仿宋" w:hAnsi="仿宋" w:eastAsia="仿宋"/>
          <w:b/>
          <w:sz w:val="28"/>
          <w:szCs w:val="28"/>
        </w:rPr>
        <w:t>角</w:t>
      </w:r>
      <w:r>
        <w:rPr>
          <w:rFonts w:hint="eastAsia" w:ascii="仿宋" w:hAnsi="仿宋" w:eastAsia="仿宋"/>
          <w:sz w:val="28"/>
          <w:szCs w:val="28"/>
        </w:rPr>
        <w:t>。</w:t>
      </w:r>
    </w:p>
    <w:p>
      <w:pPr>
        <w:spacing w:line="312" w:lineRule="auto"/>
        <w:jc w:val="center"/>
        <w:rPr>
          <w:rFonts w:ascii="仿宋" w:hAnsi="仿宋" w:eastAsia="仿宋"/>
          <w:sz w:val="28"/>
          <w:szCs w:val="28"/>
        </w:rPr>
      </w:pPr>
      <w:r>
        <w:rPr>
          <w:rFonts w:ascii="仿宋" w:hAnsi="仿宋" w:eastAsia="仿宋"/>
          <w:sz w:val="28"/>
          <w:szCs w:val="28"/>
        </w:rPr>
        <w:drawing>
          <wp:inline distT="0" distB="0" distL="114300" distR="114300">
            <wp:extent cx="3387090" cy="2483485"/>
            <wp:effectExtent l="19050" t="19050" r="22325" b="1155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28"/>
                    <a:stretch>
                      <a:fillRect/>
                    </a:stretch>
                  </pic:blipFill>
                  <pic:spPr>
                    <a:xfrm>
                      <a:off x="0" y="0"/>
                      <a:ext cx="3387625" cy="2484000"/>
                    </a:xfrm>
                    <a:prstGeom prst="rect">
                      <a:avLst/>
                    </a:prstGeom>
                    <a:noFill/>
                    <a:ln w="12700" cmpd="sng">
                      <a:solidFill>
                        <a:schemeClr val="bg2">
                          <a:lumMod val="50000"/>
                        </a:schemeClr>
                      </a:solidFill>
                      <a:prstDash val="solid"/>
                    </a:ln>
                  </pic:spPr>
                </pic:pic>
              </a:graphicData>
            </a:graphic>
          </wp:inline>
        </w:drawing>
      </w:r>
    </w:p>
    <w:p>
      <w:pPr>
        <w:spacing w:line="312" w:lineRule="auto"/>
        <w:ind w:firstLine="560" w:firstLineChars="200"/>
        <w:rPr>
          <w:rFonts w:ascii="仿宋" w:hAnsi="仿宋" w:eastAsia="仿宋"/>
          <w:sz w:val="28"/>
          <w:szCs w:val="28"/>
        </w:rPr>
      </w:pPr>
      <w:r>
        <w:rPr>
          <w:rFonts w:hint="eastAsia" w:ascii="仿宋" w:hAnsi="仿宋" w:eastAsia="仿宋"/>
          <w:sz w:val="28"/>
          <w:szCs w:val="28"/>
        </w:rPr>
        <w:t>（2）手机与桌面尽量垂直摆放，能采集到考生正面和大部分笔试环境。</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（3）确保前置摄像头不被电脑屏幕或其他杂物遮挡。</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（4）确保前置摄像头可以拍摄到</w:t>
      </w:r>
      <w:r>
        <w:rPr>
          <w:rFonts w:hint="eastAsia" w:ascii="仿宋" w:hAnsi="仿宋" w:eastAsia="仿宋"/>
          <w:b/>
          <w:sz w:val="28"/>
          <w:szCs w:val="28"/>
        </w:rPr>
        <w:t>考生完整侧面人像（双手可见）、桌面物品摆放情况、完整的考试设备、答题设备的屏幕、以及考生周边环境</w:t>
      </w:r>
      <w:r>
        <w:rPr>
          <w:rFonts w:hint="eastAsia" w:ascii="仿宋" w:hAnsi="仿宋" w:eastAsia="仿宋"/>
          <w:sz w:val="28"/>
          <w:szCs w:val="28"/>
        </w:rPr>
        <w:t>，以免造成无法识别或被错误识别为疑似作弊行为。</w:t>
      </w:r>
    </w:p>
    <w:p>
      <w:pPr>
        <w:spacing w:line="312" w:lineRule="auto"/>
        <w:ind w:firstLine="560" w:firstLineChars="200"/>
        <w:jc w:val="center"/>
        <w:rPr>
          <w:rFonts w:ascii="仿宋" w:hAnsi="仿宋" w:eastAsia="仿宋"/>
          <w:sz w:val="28"/>
          <w:szCs w:val="28"/>
        </w:rPr>
      </w:pPr>
      <w:r>
        <w:rPr>
          <w:rFonts w:ascii="仿宋" w:hAnsi="仿宋" w:eastAsia="仿宋"/>
          <w:sz w:val="28"/>
          <w:szCs w:val="28"/>
        </w:rPr>
        <w:drawing>
          <wp:inline distT="0" distB="0" distL="0" distR="0">
            <wp:extent cx="1934210" cy="2592705"/>
            <wp:effectExtent l="19050" t="0" r="8436" b="0"/>
            <wp:docPr id="17"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D:\2020\易考\复旦MBA\在线\操作手册图片\最终图片\NeoImage_副本_副本.jpg"/>
                    <pic:cNvPicPr>
                      <a:picLocks noChangeAspect="1" noChangeArrowheads="1"/>
                    </pic:cNvPicPr>
                  </pic:nvPicPr>
                  <pic:blipFill>
                    <a:blip r:embed="rId29">
                      <a:extLst>
                        <a:ext uri="{28A0092B-C50C-407E-A947-70E740481C1C}">
                          <a14:useLocalDpi xmlns:a14="http://schemas.microsoft.com/office/drawing/2010/main" val="0"/>
                        </a:ext>
                      </a:extLst>
                    </a:blip>
                    <a:srcRect t="19543" b="8155"/>
                    <a:stretch>
                      <a:fillRect/>
                    </a:stretch>
                  </pic:blipFill>
                  <pic:spPr>
                    <a:xfrm>
                      <a:off x="0" y="0"/>
                      <a:ext cx="1934664" cy="2593210"/>
                    </a:xfrm>
                    <a:prstGeom prst="rect">
                      <a:avLst/>
                    </a:prstGeom>
                    <a:noFill/>
                    <a:ln>
                      <a:noFill/>
                    </a:ln>
                  </pic:spPr>
                </pic:pic>
              </a:graphicData>
            </a:graphic>
          </wp:inline>
        </w:drawing>
      </w:r>
      <w:r>
        <w:rPr>
          <w:rFonts w:ascii="仿宋" w:hAnsi="仿宋" w:eastAsia="仿宋"/>
          <w:sz w:val="28"/>
          <w:szCs w:val="28"/>
        </w:rPr>
        <w:drawing>
          <wp:inline distT="0" distB="0" distL="114300" distR="114300">
            <wp:extent cx="2168525" cy="2591435"/>
            <wp:effectExtent l="19050" t="0" r="2593" b="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preferRelativeResize="0">
                      <a:picLocks noChangeAspect="1"/>
                    </pic:cNvPicPr>
                  </pic:nvPicPr>
                  <pic:blipFill>
                    <a:blip r:embed="rId30" cstate="print">
                      <a:extLst>
                        <a:ext uri="{28A0092B-C50C-407E-A947-70E740481C1C}">
                          <a14:useLocalDpi xmlns:a14="http://schemas.microsoft.com/office/drawing/2010/main" val="0"/>
                        </a:ext>
                      </a:extLst>
                    </a:blip>
                    <a:srcRect l="-6170" r="-6170"/>
                    <a:stretch>
                      <a:fillRect/>
                    </a:stretch>
                  </pic:blipFill>
                  <pic:spPr>
                    <a:xfrm>
                      <a:off x="0" y="0"/>
                      <a:ext cx="2169107" cy="2592000"/>
                    </a:xfrm>
                    <a:custGeom>
                      <a:avLst/>
                      <a:gdLst/>
                      <a:ahLst/>
                      <a:cxnLst>
                        <a:cxn ang="3">
                          <a:pos x="hc" y="t"/>
                        </a:cxn>
                        <a:cxn ang="cd2">
                          <a:pos x="l" y="vc"/>
                        </a:cxn>
                        <a:cxn ang="cd4">
                          <a:pos x="hc" y="b"/>
                        </a:cxn>
                        <a:cxn ang="0">
                          <a:pos x="r" y="vc"/>
                        </a:cxn>
                      </a:cxnLst>
                      <a:rect l="l" t="t" r="r" b="b"/>
                      <a:pathLst>
                        <a:path w="5040" h="6000">
                          <a:moveTo>
                            <a:pt x="0" y="0"/>
                          </a:moveTo>
                          <a:lnTo>
                            <a:pt x="5040" y="0"/>
                          </a:lnTo>
                          <a:lnTo>
                            <a:pt x="5040" y="6000"/>
                          </a:lnTo>
                          <a:lnTo>
                            <a:pt x="0" y="6000"/>
                          </a:lnTo>
                          <a:lnTo>
                            <a:pt x="0" y="0"/>
                          </a:lnTo>
                          <a:close/>
                        </a:path>
                      </a:pathLst>
                    </a:custGeom>
                    <a:blipFill rotWithShape="1">
                      <a:blip r:embed="rId31">
                        <a:extLst>
                          <a:ext uri="{28A0092B-C50C-407E-A947-70E740481C1C}">
                            <a14:useLocalDpi xmlns:a14="http://schemas.microsoft.com/office/drawing/2010/main" val="0"/>
                          </a:ext>
                        </a:extLst>
                      </a:blip>
                      <a:stretch>
                        <a:fillRect/>
                      </a:stretch>
                    </a:blipFill>
                  </pic:spPr>
                </pic:pic>
              </a:graphicData>
            </a:graphic>
          </wp:inline>
        </w:drawing>
      </w:r>
    </w:p>
    <w:p>
      <w:pPr>
        <w:spacing w:line="312" w:lineRule="auto"/>
        <w:ind w:firstLine="560" w:firstLineChars="200"/>
        <w:jc w:val="center"/>
        <w:rPr>
          <w:rFonts w:ascii="仿宋" w:hAnsi="仿宋" w:eastAsia="仿宋"/>
          <w:sz w:val="28"/>
          <w:szCs w:val="28"/>
        </w:rPr>
      </w:pPr>
      <w:r>
        <w:rPr>
          <w:rFonts w:hint="eastAsia" w:ascii="仿宋" w:hAnsi="仿宋" w:eastAsia="仿宋"/>
          <w:sz w:val="28"/>
          <w:szCs w:val="28"/>
        </w:rPr>
        <w:t>(手机端监控画面)      （手机摆放位置示意图）</w:t>
      </w:r>
    </w:p>
    <w:p>
      <w:pPr>
        <w:spacing w:line="312" w:lineRule="auto"/>
        <w:ind w:firstLine="560" w:firstLineChars="200"/>
        <w:rPr>
          <w:rFonts w:ascii="仿宋" w:hAnsi="仿宋" w:eastAsia="仿宋"/>
          <w:sz w:val="28"/>
          <w:szCs w:val="28"/>
        </w:rPr>
      </w:pPr>
      <w:bookmarkStart w:id="11" w:name="_Toc45296008"/>
      <w:bookmarkStart w:id="12" w:name="_Toc41382664"/>
      <w:r>
        <w:rPr>
          <w:rFonts w:hint="eastAsia" w:ascii="仿宋" w:hAnsi="仿宋" w:eastAsia="仿宋"/>
          <w:sz w:val="28"/>
          <w:szCs w:val="28"/>
        </w:rPr>
        <w:t>7.APP端操作-验证后登录</w:t>
      </w:r>
      <w:bookmarkEnd w:id="11"/>
      <w:bookmarkEnd w:id="12"/>
    </w:p>
    <w:p>
      <w:pPr>
        <w:spacing w:line="312" w:lineRule="auto"/>
        <w:ind w:firstLine="560" w:firstLineChars="200"/>
        <w:rPr>
          <w:rFonts w:ascii="仿宋" w:hAnsi="仿宋" w:eastAsia="仿宋"/>
          <w:sz w:val="28"/>
          <w:szCs w:val="28"/>
        </w:rPr>
      </w:pPr>
      <w:r>
        <w:rPr>
          <w:rFonts w:hint="eastAsia" w:ascii="仿宋" w:hAnsi="仿宋" w:eastAsia="仿宋"/>
          <w:sz w:val="28"/>
          <w:szCs w:val="28"/>
        </w:rPr>
        <w:t>（1）人脸验证</w:t>
      </w:r>
    </w:p>
    <w:p>
      <w:pPr>
        <w:spacing w:line="312" w:lineRule="auto"/>
        <w:ind w:firstLine="560" w:firstLineChars="200"/>
        <w:rPr>
          <w:rFonts w:ascii="仿宋" w:hAnsi="仿宋" w:eastAsia="仿宋"/>
          <w:sz w:val="28"/>
          <w:szCs w:val="28"/>
        </w:rPr>
      </w:pPr>
      <w:r>
        <w:rPr>
          <w:rFonts w:ascii="仿宋" w:hAnsi="仿宋" w:eastAsia="仿宋"/>
          <w:sz w:val="28"/>
          <w:szCs w:val="28"/>
        </w:rPr>
        <w:drawing>
          <wp:inline distT="0" distB="0" distL="0" distR="0">
            <wp:extent cx="5274310" cy="2510155"/>
            <wp:effectExtent l="0" t="0" r="2540" b="444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32"/>
                    <a:stretch>
                      <a:fillRect/>
                    </a:stretch>
                  </pic:blipFill>
                  <pic:spPr>
                    <a:xfrm>
                      <a:off x="0" y="0"/>
                      <a:ext cx="5274310" cy="2510155"/>
                    </a:xfrm>
                    <a:prstGeom prst="rect">
                      <a:avLst/>
                    </a:prstGeom>
                  </pic:spPr>
                </pic:pic>
              </a:graphicData>
            </a:graphic>
          </wp:inline>
        </w:drawing>
      </w:r>
    </w:p>
    <w:p>
      <w:pPr>
        <w:spacing w:line="312" w:lineRule="auto"/>
        <w:ind w:firstLine="560" w:firstLineChars="200"/>
        <w:rPr>
          <w:rFonts w:ascii="仿宋" w:hAnsi="仿宋" w:eastAsia="仿宋"/>
          <w:sz w:val="28"/>
          <w:szCs w:val="28"/>
        </w:rPr>
      </w:pPr>
      <w:r>
        <w:rPr>
          <w:rFonts w:hint="eastAsia" w:ascii="仿宋" w:hAnsi="仿宋" w:eastAsia="仿宋"/>
          <w:sz w:val="28"/>
          <w:szCs w:val="28"/>
        </w:rPr>
        <w:t>（2）阅读并确认考前须知</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（3）进入笔试</w:t>
      </w:r>
    </w:p>
    <w:p>
      <w:pPr>
        <w:spacing w:line="312" w:lineRule="auto"/>
        <w:ind w:firstLine="560" w:firstLineChars="200"/>
        <w:rPr>
          <w:rFonts w:ascii="仿宋" w:hAnsi="仿宋" w:eastAsia="仿宋"/>
          <w:sz w:val="28"/>
          <w:szCs w:val="28"/>
        </w:rPr>
      </w:pPr>
    </w:p>
    <w:p>
      <w:pPr>
        <w:spacing w:line="312" w:lineRule="auto"/>
        <w:ind w:firstLine="560" w:firstLineChars="200"/>
        <w:rPr>
          <w:rFonts w:ascii="仿宋" w:hAnsi="仿宋" w:eastAsia="仿宋"/>
          <w:sz w:val="28"/>
          <w:szCs w:val="28"/>
        </w:rPr>
      </w:pPr>
      <w:r>
        <w:rPr>
          <w:rFonts w:ascii="仿宋" w:hAnsi="仿宋" w:eastAsia="仿宋"/>
          <w:sz w:val="28"/>
          <w:szCs w:val="28"/>
        </w:rPr>
        <w:drawing>
          <wp:inline distT="0" distB="0" distL="0" distR="0">
            <wp:extent cx="5274310" cy="2562860"/>
            <wp:effectExtent l="0" t="0" r="2540" b="889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33"/>
                    <a:stretch>
                      <a:fillRect/>
                    </a:stretch>
                  </pic:blipFill>
                  <pic:spPr>
                    <a:xfrm>
                      <a:off x="0" y="0"/>
                      <a:ext cx="5274310" cy="2562860"/>
                    </a:xfrm>
                    <a:prstGeom prst="rect">
                      <a:avLst/>
                    </a:prstGeom>
                  </pic:spPr>
                </pic:pic>
              </a:graphicData>
            </a:graphic>
          </wp:inline>
        </w:drawing>
      </w:r>
    </w:p>
    <w:p>
      <w:pPr>
        <w:spacing w:line="312" w:lineRule="auto"/>
        <w:ind w:firstLine="560" w:firstLineChars="200"/>
        <w:rPr>
          <w:rFonts w:ascii="仿宋" w:hAnsi="仿宋" w:eastAsia="仿宋"/>
          <w:sz w:val="28"/>
          <w:szCs w:val="28"/>
        </w:rPr>
      </w:pPr>
    </w:p>
    <w:p>
      <w:pPr>
        <w:spacing w:line="312" w:lineRule="auto"/>
        <w:ind w:firstLine="560" w:firstLineChars="200"/>
        <w:rPr>
          <w:rFonts w:ascii="仿宋" w:hAnsi="仿宋" w:eastAsia="仿宋"/>
          <w:sz w:val="28"/>
          <w:szCs w:val="28"/>
        </w:rPr>
      </w:pPr>
      <w:r>
        <w:rPr>
          <w:rFonts w:ascii="仿宋" w:hAnsi="仿宋" w:eastAsia="仿宋"/>
          <w:sz w:val="28"/>
          <w:szCs w:val="28"/>
        </w:rPr>
        <w:drawing>
          <wp:inline distT="0" distB="0" distL="0" distR="0">
            <wp:extent cx="4565650" cy="251968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565806" cy="2520000"/>
                    </a:xfrm>
                    <a:prstGeom prst="rect">
                      <a:avLst/>
                    </a:prstGeom>
                    <a:noFill/>
                  </pic:spPr>
                </pic:pic>
              </a:graphicData>
            </a:graphic>
          </wp:inline>
        </w:drawing>
      </w:r>
    </w:p>
    <w:p>
      <w:pPr>
        <w:spacing w:line="312" w:lineRule="auto"/>
        <w:ind w:firstLine="560" w:firstLineChars="200"/>
        <w:rPr>
          <w:rFonts w:ascii="仿宋" w:hAnsi="仿宋" w:eastAsia="仿宋"/>
          <w:sz w:val="28"/>
          <w:szCs w:val="28"/>
        </w:rPr>
      </w:pPr>
      <w:bookmarkStart w:id="13" w:name="_Toc41382665"/>
      <w:bookmarkStart w:id="14" w:name="_Toc45296009"/>
      <w:r>
        <w:rPr>
          <w:rFonts w:hint="eastAsia" w:ascii="仿宋" w:hAnsi="仿宋" w:eastAsia="仿宋"/>
          <w:sz w:val="28"/>
          <w:szCs w:val="28"/>
        </w:rPr>
        <w:t>8.APP端操作-结束笔试</w:t>
      </w:r>
      <w:bookmarkEnd w:id="13"/>
      <w:bookmarkEnd w:id="14"/>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（1）笔试结束后，点击完成笔试</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（2）确认结束笔试</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（3）返回登录界面</w:t>
      </w:r>
    </w:p>
    <w:p>
      <w:pPr>
        <w:spacing w:line="312" w:lineRule="auto"/>
        <w:ind w:firstLine="560" w:firstLineChars="200"/>
        <w:jc w:val="center"/>
        <w:rPr>
          <w:rFonts w:ascii="仿宋" w:hAnsi="仿宋" w:eastAsia="仿宋"/>
          <w:sz w:val="28"/>
          <w:szCs w:val="28"/>
        </w:rPr>
      </w:pPr>
      <w:r>
        <w:rPr>
          <w:rFonts w:hint="eastAsia" w:ascii="仿宋" w:hAnsi="仿宋" w:eastAsia="仿宋"/>
          <w:sz w:val="28"/>
          <w:szCs w:val="28"/>
        </w:rPr>
        <w:drawing>
          <wp:inline distT="0" distB="0" distL="0" distR="0">
            <wp:extent cx="4470400" cy="1917700"/>
            <wp:effectExtent l="0" t="0" r="0" b="0"/>
            <wp:docPr id="22" name="图片 21" descr="截图里有图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截图里有图片&#10;&#10;描述已自动生成"/>
                    <pic:cNvPicPr>
                      <a:picLocks noChangeAspect="1"/>
                    </pic:cNvPicPr>
                  </pic:nvPicPr>
                  <pic:blipFill>
                    <a:blip r:embed="rId35" cstate="print"/>
                    <a:stretch>
                      <a:fillRect/>
                    </a:stretch>
                  </pic:blipFill>
                  <pic:spPr>
                    <a:xfrm>
                      <a:off x="0" y="0"/>
                      <a:ext cx="4530238" cy="1943869"/>
                    </a:xfrm>
                    <a:prstGeom prst="rect">
                      <a:avLst/>
                    </a:prstGeom>
                  </pic:spPr>
                </pic:pic>
              </a:graphicData>
            </a:graphic>
          </wp:inline>
        </w:drawing>
      </w:r>
    </w:p>
    <w:p>
      <w:pPr>
        <w:spacing w:line="312" w:lineRule="auto"/>
        <w:ind w:firstLine="560" w:firstLineChars="200"/>
        <w:rPr>
          <w:rFonts w:ascii="仿宋" w:hAnsi="仿宋" w:eastAsia="仿宋"/>
          <w:sz w:val="28"/>
          <w:szCs w:val="28"/>
        </w:rPr>
      </w:pPr>
      <w:bookmarkStart w:id="15" w:name="_Toc45296010"/>
      <w:bookmarkStart w:id="16" w:name="_Toc41382666"/>
      <w:r>
        <w:rPr>
          <w:rFonts w:hint="eastAsia" w:ascii="仿宋" w:hAnsi="仿宋" w:eastAsia="仿宋"/>
          <w:sz w:val="28"/>
          <w:szCs w:val="28"/>
        </w:rPr>
        <w:t>9.注意事项</w:t>
      </w:r>
      <w:bookmarkEnd w:id="15"/>
      <w:bookmarkEnd w:id="16"/>
    </w:p>
    <w:p>
      <w:pPr>
        <w:spacing w:line="312" w:lineRule="auto"/>
        <w:ind w:firstLine="560" w:firstLineChars="200"/>
        <w:rPr>
          <w:rFonts w:ascii="仿宋" w:hAnsi="仿宋" w:eastAsia="仿宋"/>
          <w:sz w:val="28"/>
          <w:szCs w:val="28"/>
        </w:rPr>
      </w:pPr>
      <w:r>
        <w:rPr>
          <w:rFonts w:hint="eastAsia" w:ascii="仿宋" w:hAnsi="仿宋" w:eastAsia="仿宋"/>
          <w:sz w:val="28"/>
          <w:szCs w:val="28"/>
        </w:rPr>
        <w:t>（1）进入到人脸识别，将头部放置在指定画面位置进行识别。识别过程中确保光线适宜，避免光线过强或过暗，如识别未通过，请调整角度或识别环境。</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（2）请根据笔试安排，提前进入APP测试，如遇到无法登陆或使用问题，可联系技术支持。开考前支持重复登陆登出。</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（3）保证手机电量充足，避免手机断电关机导致被判断违规。</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（4）笔试开始后，选择结束笔试，后台将记为“考生已正常交卷”；强行退出APP或掉线，将视为“离线”异常。</w:t>
      </w:r>
    </w:p>
    <w:p>
      <w:pPr>
        <w:spacing w:line="312" w:lineRule="auto"/>
        <w:ind w:firstLine="560" w:firstLineChars="200"/>
        <w:rPr>
          <w:rFonts w:ascii="仿宋" w:hAnsi="仿宋" w:eastAsia="仿宋"/>
          <w:sz w:val="28"/>
          <w:szCs w:val="28"/>
        </w:rPr>
      </w:pPr>
      <w:r>
        <w:rPr>
          <w:rFonts w:hint="eastAsia" w:ascii="仿宋" w:hAnsi="仿宋" w:eastAsia="仿宋"/>
          <w:sz w:val="28"/>
          <w:szCs w:val="28"/>
        </w:rPr>
        <w:t>（5）手机不能静音，全程调至正常音量，确保笔试中能听到监考老师的呼叫。</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（6）笔试全过程，优巡APP始终保持前台运行状态，不能最小化或退出，避免造成录像中断，被识别为疑似作弊行为。</w:t>
      </w:r>
    </w:p>
    <w:p>
      <w:pPr>
        <w:spacing w:line="312" w:lineRule="auto"/>
        <w:ind w:firstLine="560" w:firstLineChars="200"/>
        <w:rPr>
          <w:rFonts w:ascii="仿宋" w:hAnsi="仿宋" w:eastAsia="仿宋"/>
          <w:sz w:val="28"/>
          <w:szCs w:val="28"/>
        </w:rPr>
      </w:pPr>
      <w:r>
        <w:rPr>
          <w:rFonts w:hint="eastAsia" w:ascii="仿宋" w:hAnsi="仿宋" w:eastAsia="仿宋"/>
          <w:sz w:val="28"/>
          <w:szCs w:val="28"/>
        </w:rPr>
        <w:t>（7）笔试开始后，请根据笔试要求遵守笔试纪律。您在笔试中的行为将由AI识别并推送给后台监考老师和系统。</w:t>
      </w:r>
    </w:p>
    <w:p>
      <w:pPr>
        <w:spacing w:line="312" w:lineRule="auto"/>
        <w:ind w:firstLine="560" w:firstLineChars="200"/>
        <w:rPr>
          <w:rFonts w:ascii="仿宋" w:hAnsi="仿宋" w:eastAsia="仿宋"/>
          <w:sz w:val="28"/>
          <w:szCs w:val="28"/>
        </w:rPr>
      </w:pPr>
      <w:r>
        <w:rPr>
          <w:rFonts w:hint="eastAsia" w:ascii="仿宋" w:hAnsi="仿宋" w:eastAsia="仿宋"/>
          <w:sz w:val="28"/>
          <w:szCs w:val="28"/>
        </w:rPr>
        <w:t>（8）笔试过程中，考官可根据需要与您视频沟通。</w:t>
      </w:r>
    </w:p>
    <w:p>
      <w:pPr>
        <w:spacing w:line="312" w:lineRule="auto"/>
        <w:ind w:firstLine="560" w:firstLineChars="200"/>
        <w:rPr>
          <w:rFonts w:ascii="仿宋" w:hAnsi="仿宋" w:eastAsia="仿宋"/>
          <w:sz w:val="28"/>
          <w:szCs w:val="28"/>
        </w:rPr>
      </w:pPr>
    </w:p>
    <w:p>
      <w:pPr>
        <w:spacing w:line="312" w:lineRule="auto"/>
        <w:ind w:firstLine="560" w:firstLineChars="200"/>
        <w:jc w:val="left"/>
        <w:rPr>
          <w:rFonts w:ascii="黑体" w:hAnsi="黑体" w:eastAsia="黑体" w:cs="等线"/>
          <w:sz w:val="28"/>
          <w:szCs w:val="28"/>
        </w:rPr>
      </w:pPr>
      <w:r>
        <w:rPr>
          <w:rFonts w:hint="eastAsia" w:ascii="黑体" w:hAnsi="黑体" w:eastAsia="黑体" w:cs="等线"/>
          <w:sz w:val="28"/>
          <w:szCs w:val="28"/>
        </w:rPr>
        <w:t>五、客服支持</w:t>
      </w:r>
    </w:p>
    <w:p>
      <w:pPr>
        <w:spacing w:line="312" w:lineRule="auto"/>
        <w:ind w:firstLine="560" w:firstLineChars="200"/>
        <w:rPr>
          <w:rFonts w:ascii="仿宋" w:hAnsi="仿宋" w:eastAsia="仿宋"/>
          <w:sz w:val="28"/>
          <w:szCs w:val="28"/>
        </w:rPr>
      </w:pPr>
      <w:r>
        <w:rPr>
          <w:rFonts w:hint="eastAsia" w:ascii="仿宋" w:hAnsi="仿宋" w:eastAsia="仿宋"/>
          <w:sz w:val="28"/>
          <w:szCs w:val="28"/>
        </w:rPr>
        <w:t>（一）笔试客户端在线笔试系统，如果遇到设备或操作等技术问题，可点击页面右侧“在线客服”获取帮助。</w:t>
      </w:r>
    </w:p>
    <w:p>
      <w:pPr>
        <w:spacing w:line="312" w:lineRule="auto"/>
        <w:ind w:firstLine="420" w:firstLineChars="200"/>
        <w:jc w:val="center"/>
        <w:rPr>
          <w:rFonts w:ascii="仿宋" w:hAnsi="仿宋" w:eastAsia="仿宋"/>
        </w:rPr>
      </w:pPr>
      <w:r>
        <w:rPr>
          <w:rFonts w:ascii="仿宋" w:hAnsi="仿宋" w:eastAsia="仿宋"/>
        </w:rPr>
        <w:drawing>
          <wp:inline distT="0" distB="0" distL="0" distR="0">
            <wp:extent cx="5267960" cy="1439545"/>
            <wp:effectExtent l="19050" t="0" r="8681" b="0"/>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36"/>
                    <a:stretch>
                      <a:fillRect/>
                    </a:stretch>
                  </pic:blipFill>
                  <pic:spPr>
                    <a:xfrm>
                      <a:off x="0" y="0"/>
                      <a:ext cx="5268169" cy="1440000"/>
                    </a:xfrm>
                    <a:prstGeom prst="rect">
                      <a:avLst/>
                    </a:prstGeom>
                  </pic:spPr>
                </pic:pic>
              </a:graphicData>
            </a:graphic>
          </wp:inline>
        </w:drawing>
      </w:r>
    </w:p>
    <w:p>
      <w:pPr>
        <w:spacing w:line="312" w:lineRule="auto"/>
        <w:ind w:firstLine="560" w:firstLineChars="200"/>
        <w:rPr>
          <w:rFonts w:ascii="仿宋" w:hAnsi="仿宋" w:eastAsia="仿宋"/>
          <w:sz w:val="28"/>
          <w:szCs w:val="28"/>
        </w:rPr>
      </w:pPr>
      <w:bookmarkStart w:id="17" w:name="_Hlk41033911"/>
      <w:r>
        <w:rPr>
          <w:rFonts w:hint="eastAsia" w:ascii="仿宋" w:hAnsi="仿宋" w:eastAsia="仿宋"/>
          <w:sz w:val="28"/>
          <w:szCs w:val="28"/>
        </w:rPr>
        <w:t>（二）AI云监考（优巡）APP</w:t>
      </w:r>
      <w:bookmarkEnd w:id="17"/>
      <w:r>
        <w:rPr>
          <w:rFonts w:hint="eastAsia" w:ascii="仿宋" w:hAnsi="仿宋" w:eastAsia="仿宋"/>
          <w:sz w:val="28"/>
          <w:szCs w:val="28"/>
        </w:rPr>
        <w:t>在笔试过程中，如果遇到设备或操作等技术问题，可点击笔试客户端右下角“在线客服”进行咨询获取帮助。</w:t>
      </w:r>
    </w:p>
    <w:p>
      <w:pPr>
        <w:spacing w:line="312" w:lineRule="auto"/>
        <w:ind w:firstLine="560" w:firstLineChars="200"/>
        <w:rPr>
          <w:rFonts w:ascii="仿宋" w:hAnsi="仿宋" w:eastAsia="仿宋"/>
          <w:sz w:val="28"/>
          <w:szCs w:val="28"/>
        </w:rPr>
      </w:pPr>
      <w:r>
        <w:rPr>
          <w:rFonts w:hint="eastAsia" w:ascii="仿宋" w:hAnsi="仿宋" w:eastAsia="仿宋"/>
          <w:sz w:val="28"/>
          <w:szCs w:val="28"/>
        </w:rPr>
        <w:t>访问网址</w:t>
      </w:r>
      <w:r>
        <w:fldChar w:fldCharType="begin"/>
      </w:r>
      <w:r>
        <w:instrText xml:space="preserve"> HYPERLINK "http://www.aitestgo.com/" </w:instrText>
      </w:r>
      <w:r>
        <w:fldChar w:fldCharType="separate"/>
      </w:r>
      <w:r>
        <w:rPr>
          <w:rFonts w:ascii="仿宋" w:hAnsi="仿宋" w:eastAsia="仿宋"/>
          <w:sz w:val="28"/>
          <w:szCs w:val="28"/>
        </w:rPr>
        <w:t>http://www.aitestgo.com/</w:t>
      </w:r>
      <w:r>
        <w:rPr>
          <w:rFonts w:ascii="仿宋" w:hAnsi="仿宋" w:eastAsia="仿宋"/>
          <w:sz w:val="28"/>
          <w:szCs w:val="28"/>
        </w:rPr>
        <w:fldChar w:fldCharType="end"/>
      </w:r>
      <w:r>
        <w:rPr>
          <w:rFonts w:hint="eastAsia" w:ascii="仿宋" w:hAnsi="仿宋" w:eastAsia="仿宋"/>
          <w:sz w:val="28"/>
          <w:szCs w:val="28"/>
        </w:rPr>
        <w:t>或手机扫描二维码，点击页面右侧的“联系客服，在线咨询</w:t>
      </w:r>
      <w:r>
        <w:rPr>
          <w:rFonts w:ascii="仿宋" w:hAnsi="仿宋" w:eastAsia="仿宋"/>
          <w:sz w:val="28"/>
          <w:szCs w:val="28"/>
        </w:rPr>
        <w:t xml:space="preserve">” </w:t>
      </w:r>
    </w:p>
    <w:p>
      <w:pPr>
        <w:spacing w:line="312" w:lineRule="auto"/>
        <w:ind w:firstLine="560" w:firstLineChars="200"/>
        <w:jc w:val="center"/>
        <w:rPr>
          <w:rFonts w:ascii="仿宋" w:hAnsi="仿宋" w:eastAsia="仿宋"/>
          <w:sz w:val="28"/>
          <w:szCs w:val="28"/>
        </w:rPr>
      </w:pPr>
      <w:r>
        <w:rPr>
          <w:rFonts w:ascii="仿宋" w:hAnsi="仿宋" w:eastAsia="仿宋"/>
          <w:sz w:val="28"/>
          <w:szCs w:val="28"/>
        </w:rPr>
        <w:drawing>
          <wp:inline distT="0" distB="0" distL="0" distR="0">
            <wp:extent cx="2392680" cy="2392680"/>
            <wp:effectExtent l="190500" t="190500" r="198120" b="19812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392885" cy="2392885"/>
                    </a:xfrm>
                    <a:prstGeom prst="rect">
                      <a:avLst/>
                    </a:prstGeom>
                    <a:ln>
                      <a:noFill/>
                    </a:ln>
                    <a:effectLst>
                      <a:outerShdw blurRad="190500" algn="tl" rotWithShape="0">
                        <a:srgbClr val="000000">
                          <a:alpha val="70000"/>
                        </a:srgbClr>
                      </a:outerShdw>
                    </a:effectLst>
                  </pic:spPr>
                </pic:pic>
              </a:graphicData>
            </a:graphic>
          </wp:inline>
        </w:drawing>
      </w:r>
    </w:p>
    <w:p>
      <w:pPr>
        <w:spacing w:line="312" w:lineRule="auto"/>
        <w:ind w:firstLine="560" w:firstLineChars="200"/>
        <w:rPr>
          <w:rFonts w:ascii="仿宋" w:hAnsi="仿宋" w:eastAsia="仿宋"/>
          <w:sz w:val="28"/>
          <w:szCs w:val="28"/>
        </w:rPr>
      </w:pPr>
      <w:r>
        <w:rPr>
          <w:rFonts w:hint="eastAsia" w:ascii="仿宋" w:hAnsi="仿宋" w:eastAsia="仿宋"/>
          <w:sz w:val="28"/>
          <w:szCs w:val="28"/>
        </w:rPr>
        <w:t>（三）客服电话：</w:t>
      </w:r>
      <w:r>
        <w:rPr>
          <w:rFonts w:ascii="仿宋" w:hAnsi="仿宋" w:eastAsia="仿宋" w:cs="仿宋"/>
          <w:sz w:val="30"/>
          <w:szCs w:val="30"/>
        </w:rPr>
        <w:t>400-032-8530</w:t>
      </w:r>
      <w:r>
        <w:rPr>
          <w:rFonts w:hint="eastAsia" w:ascii="仿宋" w:hAnsi="仿宋" w:eastAsia="仿宋" w:cs="仿宋"/>
          <w:sz w:val="30"/>
          <w:szCs w:val="30"/>
        </w:rPr>
        <w:t>（工作时间：每日10:00-20:00）</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1F5D78"/>
    <w:rsid w:val="000709CA"/>
    <w:rsid w:val="00161ED9"/>
    <w:rsid w:val="001D71CA"/>
    <w:rsid w:val="001F5D78"/>
    <w:rsid w:val="00214006"/>
    <w:rsid w:val="003D1EA3"/>
    <w:rsid w:val="00404815"/>
    <w:rsid w:val="004A00E1"/>
    <w:rsid w:val="004A61F9"/>
    <w:rsid w:val="005927BA"/>
    <w:rsid w:val="006224B9"/>
    <w:rsid w:val="007B7090"/>
    <w:rsid w:val="0081268F"/>
    <w:rsid w:val="00846AE7"/>
    <w:rsid w:val="00A607D8"/>
    <w:rsid w:val="00AA1119"/>
    <w:rsid w:val="00AA2301"/>
    <w:rsid w:val="00B5123F"/>
    <w:rsid w:val="00BC7A3C"/>
    <w:rsid w:val="00BD503B"/>
    <w:rsid w:val="00BD518B"/>
    <w:rsid w:val="00BE6950"/>
    <w:rsid w:val="00C63880"/>
    <w:rsid w:val="00CC7801"/>
    <w:rsid w:val="00D36B95"/>
    <w:rsid w:val="00ED41DF"/>
    <w:rsid w:val="26E27319"/>
    <w:rsid w:val="3EE5551A"/>
    <w:rsid w:val="6F180B49"/>
    <w:rsid w:val="75B473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3"/>
    <w:unhideWhenUsed/>
    <w:qFormat/>
    <w:uiPriority w:val="0"/>
    <w:pPr>
      <w:keepNext/>
      <w:keepLines/>
      <w:widowControl/>
      <w:spacing w:before="260" w:after="260" w:line="416" w:lineRule="auto"/>
      <w:jc w:val="left"/>
      <w:outlineLvl w:val="1"/>
    </w:pPr>
    <w:rPr>
      <w:rFonts w:asciiTheme="majorHAnsi" w:hAnsiTheme="majorHAnsi" w:eastAsiaTheme="majorEastAsia" w:cstheme="majorBidi"/>
      <w:b/>
      <w:bCs/>
      <w:kern w:val="0"/>
      <w:sz w:val="32"/>
      <w:szCs w:val="32"/>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2"/>
    <w:semiHidden/>
    <w:unhideWhenUsed/>
    <w:qFormat/>
    <w:uiPriority w:val="99"/>
    <w:rPr>
      <w:sz w:val="18"/>
      <w:szCs w:val="18"/>
    </w:rPr>
  </w:style>
  <w:style w:type="paragraph" w:styleId="4">
    <w:name w:val="footer"/>
    <w:basedOn w:val="1"/>
    <w:link w:val="11"/>
    <w:semiHidden/>
    <w:unhideWhenUsed/>
    <w:qFormat/>
    <w:uiPriority w:val="99"/>
    <w:pPr>
      <w:tabs>
        <w:tab w:val="center" w:pos="4153"/>
        <w:tab w:val="right" w:pos="8306"/>
      </w:tabs>
      <w:snapToGrid w:val="0"/>
      <w:jc w:val="left"/>
    </w:pPr>
    <w:rPr>
      <w:sz w:val="18"/>
      <w:szCs w:val="18"/>
    </w:rPr>
  </w:style>
  <w:style w:type="paragraph" w:styleId="5">
    <w:name w:val="header"/>
    <w:basedOn w:val="1"/>
    <w:link w:val="10"/>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Strong"/>
    <w:basedOn w:val="7"/>
    <w:qFormat/>
    <w:uiPriority w:val="22"/>
    <w:rPr>
      <w:b/>
      <w:bCs/>
    </w:rPr>
  </w:style>
  <w:style w:type="character" w:styleId="9">
    <w:name w:val="Hyperlink"/>
    <w:basedOn w:val="7"/>
    <w:unhideWhenUsed/>
    <w:qFormat/>
    <w:uiPriority w:val="99"/>
    <w:rPr>
      <w:color w:val="0000FF" w:themeColor="hyperlink"/>
      <w:u w:val="single"/>
    </w:rPr>
  </w:style>
  <w:style w:type="character" w:customStyle="1" w:styleId="10">
    <w:name w:val="页眉 Char"/>
    <w:basedOn w:val="7"/>
    <w:link w:val="5"/>
    <w:semiHidden/>
    <w:qFormat/>
    <w:uiPriority w:val="99"/>
    <w:rPr>
      <w:sz w:val="18"/>
      <w:szCs w:val="18"/>
    </w:rPr>
  </w:style>
  <w:style w:type="character" w:customStyle="1" w:styleId="11">
    <w:name w:val="页脚 Char"/>
    <w:basedOn w:val="7"/>
    <w:link w:val="4"/>
    <w:semiHidden/>
    <w:qFormat/>
    <w:uiPriority w:val="99"/>
    <w:rPr>
      <w:sz w:val="18"/>
      <w:szCs w:val="18"/>
    </w:rPr>
  </w:style>
  <w:style w:type="character" w:customStyle="1" w:styleId="12">
    <w:name w:val="批注框文本 Char"/>
    <w:basedOn w:val="7"/>
    <w:link w:val="3"/>
    <w:semiHidden/>
    <w:qFormat/>
    <w:uiPriority w:val="99"/>
    <w:rPr>
      <w:sz w:val="18"/>
      <w:szCs w:val="18"/>
    </w:rPr>
  </w:style>
  <w:style w:type="character" w:customStyle="1" w:styleId="13">
    <w:name w:val="标题 2 Char"/>
    <w:basedOn w:val="7"/>
    <w:link w:val="2"/>
    <w:qFormat/>
    <w:uiPriority w:val="0"/>
    <w:rPr>
      <w:rFonts w:asciiTheme="majorHAnsi" w:hAnsiTheme="majorHAnsi" w:eastAsiaTheme="majorEastAsia" w:cstheme="majorBidi"/>
      <w:b/>
      <w:bCs/>
      <w:kern w:val="0"/>
      <w:sz w:val="32"/>
      <w:szCs w:val="32"/>
    </w:rPr>
  </w:style>
  <w:style w:type="paragraph" w:customStyle="1" w:styleId="14">
    <w:name w:val="列出段落1"/>
    <w:basedOn w:val="1"/>
    <w:qFormat/>
    <w:uiPriority w:val="34"/>
    <w:pPr>
      <w:widowControl/>
      <w:ind w:firstLine="420" w:firstLineChars="200"/>
      <w:jc w:val="left"/>
    </w:pPr>
    <w:rPr>
      <w:rFonts w:ascii="宋体" w:hAnsi="宋体" w:eastAsia="宋体" w:cs="宋体"/>
      <w:kern w:val="0"/>
      <w:sz w:val="24"/>
      <w:szCs w:val="24"/>
    </w:rPr>
  </w:style>
  <w:style w:type="paragraph" w:styleId="1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9" Type="http://schemas.openxmlformats.org/officeDocument/2006/relationships/fontTable" Target="fontTable.xml"/><Relationship Id="rId38" Type="http://schemas.openxmlformats.org/officeDocument/2006/relationships/customXml" Target="../customXml/item1.xml"/><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Pages>
  <Words>744</Words>
  <Characters>4242</Characters>
  <Lines>35</Lines>
  <Paragraphs>9</Paragraphs>
  <TotalTime>1</TotalTime>
  <ScaleCrop>false</ScaleCrop>
  <LinksUpToDate>false</LinksUpToDate>
  <CharactersWithSpaces>4977</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2020-12-24T05:58:00Z</dcterms:created>
  <dc:creator>CAREER-0528</dc:creator>
  <cp:lastModifiedBy>君游</cp:lastModifiedBy>
  <dcterms:modified xsi:type="dcterms:W3CDTF">2021-09-08T05:41:39Z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4828337841954F12A9FC8B3ED3C1E4CE</vt:lpwstr>
  </property>
</Properties>
</file>