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黑体" w:eastAsia="仿宋_GB2312" w:cs="方正小标宋_GBK"/>
          <w:color w:val="222222"/>
          <w:kern w:val="0"/>
          <w:sz w:val="32"/>
          <w:szCs w:val="32"/>
        </w:rPr>
      </w:pPr>
      <w:r>
        <w:rPr>
          <w:rFonts w:hint="eastAsia" w:ascii="仿宋_GB2312" w:hAnsi="黑体" w:eastAsia="仿宋_GB2312" w:cs="方正小标宋_GBK"/>
          <w:color w:val="222222"/>
          <w:kern w:val="0"/>
          <w:sz w:val="32"/>
          <w:szCs w:val="32"/>
        </w:rPr>
        <w:t>附件6：</w:t>
      </w:r>
    </w:p>
    <w:p>
      <w:pPr>
        <w:widowControl/>
        <w:spacing w:line="160" w:lineRule="exact"/>
        <w:rPr>
          <w:rFonts w:ascii="黑体" w:hAnsi="黑体" w:eastAsia="黑体" w:cs="方正小标宋_GBK"/>
          <w:color w:val="222222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  <w:t>自治区林业和草原局所属事业单位2021年</w:t>
      </w:r>
    </w:p>
    <w:p>
      <w:pPr>
        <w:widowControl/>
        <w:spacing w:line="50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b/>
          <w:color w:val="222222"/>
          <w:kern w:val="0"/>
          <w:sz w:val="40"/>
          <w:szCs w:val="40"/>
        </w:rPr>
        <w:t>面向社会公开招聘政审表</w:t>
      </w:r>
    </w:p>
    <w:p>
      <w:pPr>
        <w:widowControl/>
        <w:spacing w:line="160" w:lineRule="exact"/>
        <w:jc w:val="center"/>
        <w:rPr>
          <w:rFonts w:ascii="方正小标宋简体" w:hAnsi="方正小标宋_GBK" w:eastAsia="方正小标宋简体" w:cs="方正小标宋_GBK"/>
          <w:b/>
          <w:color w:val="222222"/>
          <w:kern w:val="0"/>
          <w:sz w:val="36"/>
          <w:szCs w:val="36"/>
        </w:rPr>
      </w:pPr>
    </w:p>
    <w:tbl>
      <w:tblPr>
        <w:tblStyle w:val="5"/>
        <w:tblW w:w="102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856"/>
        <w:gridCol w:w="1134"/>
        <w:gridCol w:w="992"/>
        <w:gridCol w:w="1267"/>
        <w:gridCol w:w="9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  <w:t>族别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（两寸蓝底）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最高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毕业时间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及院校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所学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所在地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街道社区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婚否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健康状况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家庭详细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住址</w:t>
            </w:r>
          </w:p>
        </w:tc>
        <w:tc>
          <w:tcPr>
            <w:tcW w:w="5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是否为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择业期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成员情况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面貌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工作单位及职务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8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学习及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工作简历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</w:rPr>
              <w:t>（从高中以后至报名止，不得间断）</w:t>
            </w:r>
            <w:r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  <w:tab/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例：2013.09-2017.07 AAAAAA大学ZZZZZ专业毕业（本科）/证明人：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AAAAAA大学ZZZZZ专业毕业（硕士研究生）/证明人：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待业/证明人：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70C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XXXX.XX-XXXX.XX GGGGGGGGG公司职员/证明人：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70C0"/>
                <w:kern w:val="0"/>
                <w:sz w:val="24"/>
              </w:rPr>
              <w:t>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户口所在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地派出所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主要填写考生在所辖区内遵纪守法情况，是否有犯罪记录等情况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审查人签字：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派出所（盖章）</w:t>
            </w:r>
          </w:p>
          <w:p>
            <w:pPr>
              <w:widowControl/>
              <w:ind w:firstLine="1200" w:firstLineChars="5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年     月    日</w:t>
            </w:r>
          </w:p>
        </w:tc>
      </w:tr>
    </w:tbl>
    <w:p>
      <w:pPr>
        <w:jc w:val="center"/>
      </w:pPr>
    </w:p>
    <w:tbl>
      <w:tblPr>
        <w:tblStyle w:val="5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考生所在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单位意见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、是否同意报考、若录取后是否同意与应聘人员解除人事关系（聘用合同关系）等情况及其它需要说明的问题）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单位（盖章）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审查人办公电话：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widowControl/>
              <w:ind w:firstLine="720" w:firstLineChars="30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本人承诺：本人无违法违纪犯罪记录，无不良政治表现，品行端正。本次报名提供的全部材料真实有效，如有不实，取消报名资格。</w:t>
            </w:r>
          </w:p>
          <w:p>
            <w:pPr>
              <w:widowControl/>
              <w:ind w:firstLine="482" w:firstLineChars="200"/>
              <w:jc w:val="left"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22222"/>
                <w:kern w:val="0"/>
                <w:sz w:val="24"/>
              </w:rPr>
              <w:t>备注</w:t>
            </w:r>
          </w:p>
        </w:tc>
        <w:tc>
          <w:tcPr>
            <w:tcW w:w="8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Fonts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、填表时内容真实，字迹清晰，</w:t>
      </w:r>
      <w:r>
        <w:rPr>
          <w:rFonts w:hint="eastAsia" w:ascii="仿宋_GB2312" w:eastAsia="仿宋_GB2312"/>
          <w:b/>
          <w:bCs/>
          <w:kern w:val="0"/>
        </w:rPr>
        <w:t>正反打印一份</w:t>
      </w:r>
      <w:r>
        <w:rPr>
          <w:rFonts w:hint="eastAsia" w:ascii="仿宋_GB2312" w:eastAsia="仿宋_GB2312"/>
          <w:kern w:val="0"/>
        </w:rPr>
        <w:t>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无工作单位的由毕业学校填写；历届生无工作单位的由辖区居委员会填写，主要说明考生思想政治、工作学习及近期表现；在国家行政机关、事业单位、国有企业工作的由考生所在工作单位填写，主要说明考生思想政治、工作学习及近期表现、是否同意报考、若录取后是否同意与应聘人员解除人事关系（聘用合同关系）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226"/>
    <w:rsid w:val="000D18CC"/>
    <w:rsid w:val="000E5F2F"/>
    <w:rsid w:val="00105798"/>
    <w:rsid w:val="001104A5"/>
    <w:rsid w:val="00135143"/>
    <w:rsid w:val="001B625A"/>
    <w:rsid w:val="002309EC"/>
    <w:rsid w:val="002E045D"/>
    <w:rsid w:val="00305E00"/>
    <w:rsid w:val="00353046"/>
    <w:rsid w:val="003941E3"/>
    <w:rsid w:val="00401966"/>
    <w:rsid w:val="004F6D3F"/>
    <w:rsid w:val="005655FA"/>
    <w:rsid w:val="005A6B2E"/>
    <w:rsid w:val="005D4B0D"/>
    <w:rsid w:val="006A3448"/>
    <w:rsid w:val="006E3A7D"/>
    <w:rsid w:val="007400AC"/>
    <w:rsid w:val="007F31BD"/>
    <w:rsid w:val="00834362"/>
    <w:rsid w:val="008C4444"/>
    <w:rsid w:val="008F2E8C"/>
    <w:rsid w:val="00932EB7"/>
    <w:rsid w:val="00A12FB0"/>
    <w:rsid w:val="00A514C5"/>
    <w:rsid w:val="00B2621D"/>
    <w:rsid w:val="00B2714C"/>
    <w:rsid w:val="00B65688"/>
    <w:rsid w:val="00BE6702"/>
    <w:rsid w:val="00C31222"/>
    <w:rsid w:val="00C361E9"/>
    <w:rsid w:val="00C431A8"/>
    <w:rsid w:val="00DC2A78"/>
    <w:rsid w:val="00E21387"/>
    <w:rsid w:val="00E52226"/>
    <w:rsid w:val="00E54B61"/>
    <w:rsid w:val="00EB542E"/>
    <w:rsid w:val="00FB74B8"/>
    <w:rsid w:val="01DD6220"/>
    <w:rsid w:val="06215677"/>
    <w:rsid w:val="0A4D4BBE"/>
    <w:rsid w:val="0D3B3ED5"/>
    <w:rsid w:val="173E7422"/>
    <w:rsid w:val="23371813"/>
    <w:rsid w:val="2BE65B89"/>
    <w:rsid w:val="2FAF7907"/>
    <w:rsid w:val="306F1B79"/>
    <w:rsid w:val="3D63382C"/>
    <w:rsid w:val="3FBD3272"/>
    <w:rsid w:val="42BD7034"/>
    <w:rsid w:val="5307182F"/>
    <w:rsid w:val="5F282B8B"/>
    <w:rsid w:val="61217406"/>
    <w:rsid w:val="69551489"/>
    <w:rsid w:val="6A610CD5"/>
    <w:rsid w:val="722E2B94"/>
    <w:rsid w:val="72D70D0B"/>
    <w:rsid w:val="76C76B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书籍标题1"/>
    <w:basedOn w:val="4"/>
    <w:qFormat/>
    <w:uiPriority w:val="99"/>
    <w:rPr>
      <w:rFonts w:cs="Times New Roman"/>
      <w:b/>
      <w:bCs/>
      <w:smallCaps/>
      <w:spacing w:val="5"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6F40B-B950-429A-9B3C-5006ED3DD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983</Characters>
  <Lines>8</Lines>
  <Paragraphs>2</Paragraphs>
  <TotalTime>0</TotalTime>
  <ScaleCrop>false</ScaleCrop>
  <LinksUpToDate>false</LinksUpToDate>
  <CharactersWithSpaces>1153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lwr</cp:lastModifiedBy>
  <cp:lastPrinted>2019-07-01T05:12:00Z</cp:lastPrinted>
  <dcterms:modified xsi:type="dcterms:W3CDTF">2021-06-18T12:13:55Z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