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考生网上报名及改报岗位操作说明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一、报名规范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（1）报名方式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</w:rPr>
        <w:t>睿聘招考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网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站为：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（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fldChar w:fldCharType="begin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instrText xml:space="preserve"> HYPERLINK "https://zhaokao.51ruipin.com/rp-web/" \l "/index/ff80808174b811170175980920ff188b" </w:instrTex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fldChar w:fldCharType="separate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https://zhaokao.51ruipin.com/rp-web/#/index/ff80808174b811170175980920ff188b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fldChar w:fldCharType="end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以上。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网络：需要连接互联网（确保网络正常稳定，带宽4M以上）。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硬盘：电脑总存储容量至少20G（含）以上可用空间。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（3）软件要求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ww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"https://browser.360.cn/ee/"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的地址栏中输入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科锐国际睿聘招考一体化系统网址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后进行搜索，进入系统首页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numPr>
          <w:ilvl w:val="0"/>
          <w:numId w:val="0"/>
        </w:numPr>
        <w:ind w:firstLine="420" w:firstLineChars="0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”的选项为必填项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highlight w:val="green"/>
          <w:lang w:val="en-US" w:eastAsia="zh-CN"/>
        </w:rPr>
      </w:pPr>
      <w:r>
        <w:rPr>
          <w:rFonts w:hint="default"/>
          <w:highlight w:val="green"/>
          <w:lang w:val="en-US" w:eastAsia="zh-C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*注：如有问题，点击页面下方的“系统反馈”进入问题反馈页面，填写完考生问题反馈表后，点击“提交”即完成反馈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未在规定时间内完成报名的考生，无法参加正常参加考试，所产生的后果由考生</w:t>
      </w:r>
      <w:bookmarkStart w:id="0" w:name="_GoBack"/>
      <w:bookmarkEnd w:id="0"/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F69267A"/>
    <w:rsid w:val="13DD6E16"/>
    <w:rsid w:val="17110D29"/>
    <w:rsid w:val="191A2FB5"/>
    <w:rsid w:val="235807EC"/>
    <w:rsid w:val="308273F8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黄原</cp:lastModifiedBy>
  <dcterms:modified xsi:type="dcterms:W3CDTF">2020-11-06T03:58:00Z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