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考试须知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一、考前准备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</w:t>
      </w:r>
      <w:r>
        <w:rPr>
          <w:rFonts w:ascii="仿宋_GB2312" w:hAnsi="仿宋_GB2312" w:eastAsia="仿宋_GB2312" w:cs="仿宋_GB2312"/>
          <w:sz w:val="32"/>
          <w:szCs w:val="32"/>
        </w:rPr>
        <w:t>准备以下硬件设备：带有摄像头、麦克风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（可使用Windows或 Mac系统的电脑），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手机。确保正式考试的硬件设备在考前进行过模拟测试，摄像头能拍摄到考生清晰的面部，语音、麦克风设备完好。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确保笔试系统稳定，请使用360极速或谷歌浏览器作答。宽带网速建议在10M以上（考试前请考生准备好备用考试设备及网络热点，以防考试中设备及网络故障影响考试），并保证参加测试设备与正式笔试设备一致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考前试测（模拟考试）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ascii="仿宋_GB2312" w:hAnsi="仿宋_GB2312" w:eastAsia="仿宋_GB2312" w:cs="仿宋_GB2312"/>
          <w:sz w:val="32"/>
          <w:szCs w:val="32"/>
        </w:rPr>
        <w:t>系统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请考生根据收到的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短信或邮箱内容</w:t>
      </w:r>
      <w:r>
        <w:rPr>
          <w:rFonts w:ascii="仿宋_GB2312" w:hAnsi="仿宋_GB2312" w:eastAsia="仿宋_GB2312" w:cs="仿宋_GB2312"/>
          <w:sz w:val="32"/>
          <w:szCs w:val="32"/>
        </w:rPr>
        <w:t>提示进行测试（模拟考试）。考生通过准考证中“模拟练习”链接进行考试设备和系统测试，测试过程中请确保考试界面左上角实时摄像人物处于居中位置，如摄像区域未出现自己的画面，请检查谷歌浏览器或360极速设置-隐私设置和安全性-摄像头功能是否开启（考生需提前检查设备拍照功能、网络、浏览器等情况，防止考试中软硬件不符合要求导致无法正常考试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2.手机登录腾讯会议测试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考生需要提前用手机下载腾讯会议，试测的时候没有会议ID，考生自行预定会议，进入会议后打开“视频”，并保持</w:t>
      </w:r>
      <w:r>
        <w:rPr>
          <w:rFonts w:ascii="仿宋_GB2312" w:hAnsi="仿宋_GB2312" w:eastAsia="仿宋_GB2312" w:cs="仿宋_GB2312"/>
          <w:sz w:val="32"/>
          <w:szCs w:val="32"/>
        </w:rPr>
        <w:t>手机麦克风和声音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关闭状态，视频开启后，将手机放到可以录制自己作答环境（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考生本人</w:t>
      </w:r>
      <w:r>
        <w:rPr>
          <w:rFonts w:ascii="仿宋_GB2312" w:hAnsi="仿宋_GB2312" w:eastAsia="仿宋_GB2312" w:cs="仿宋_GB2312"/>
          <w:sz w:val="32"/>
          <w:szCs w:val="32"/>
        </w:rPr>
        <w:t>侧后方位135</w:t>
      </w:r>
      <w:r>
        <w:rPr>
          <w:rFonts w:hint="eastAsia" w:ascii="仿宋_GB2312" w:hAnsi="仿宋_GB2312" w:eastAsia="仿宋_GB2312" w:cs="仿宋_GB2312"/>
          <w:sz w:val="32"/>
          <w:szCs w:val="32"/>
        </w:rPr>
        <w:t>度、0.5-1米左右、高度1.2米左右的位置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的地方</w:t>
      </w:r>
      <w:r>
        <w:rPr>
          <w:rFonts w:ascii="仿宋_GB2312" w:hAnsi="仿宋_GB2312" w:eastAsia="仿宋_GB2312" w:cs="仿宋_GB2312"/>
          <w:sz w:val="32"/>
          <w:szCs w:val="32"/>
        </w:rPr>
        <w:t>进行录像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，保证摄像头可以拍摄到桌面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考试全程手机应处于“飞行模式”。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（四）考生须确保笔试中网络环境稳定、硬件设备电量充足、视频设备显示正常，网络、电力、硬件设备出现的问题和耽误的时间由考生本人承担。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在独立、安静、封闭的环境进行在线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请确保</w:t>
      </w:r>
      <w:r>
        <w:rPr>
          <w:rFonts w:ascii="仿宋_GB2312" w:hAnsi="仿宋_GB2312" w:eastAsia="仿宋_GB2312" w:cs="仿宋_GB2312"/>
          <w:sz w:val="32"/>
          <w:szCs w:val="32"/>
        </w:rPr>
        <w:t>作答背景</w:t>
      </w:r>
      <w:r>
        <w:rPr>
          <w:rFonts w:hint="eastAsia" w:ascii="仿宋_GB2312" w:hAnsi="仿宋_GB2312" w:eastAsia="仿宋_GB2312" w:cs="仿宋_GB2312"/>
          <w:sz w:val="32"/>
          <w:szCs w:val="32"/>
        </w:rPr>
        <w:t>单一</w:t>
      </w:r>
      <w:r>
        <w:rPr>
          <w:rFonts w:ascii="仿宋_GB2312" w:hAnsi="仿宋_GB2312" w:eastAsia="仿宋_GB2312" w:cs="仿宋_GB2312"/>
          <w:sz w:val="32"/>
          <w:szCs w:val="32"/>
        </w:rPr>
        <w:t>，不得在考试时间内房间出现其他人员，不允许在网吧等</w:t>
      </w:r>
      <w:r>
        <w:rPr>
          <w:rFonts w:hint="eastAsia" w:ascii="仿宋_GB2312" w:hAnsi="仿宋_GB2312" w:eastAsia="仿宋_GB2312" w:cs="仿宋_GB2312"/>
          <w:sz w:val="32"/>
          <w:szCs w:val="32"/>
        </w:rPr>
        <w:t>人多的</w:t>
      </w:r>
      <w:r>
        <w:rPr>
          <w:rFonts w:ascii="仿宋_GB2312" w:hAnsi="仿宋_GB2312" w:eastAsia="仿宋_GB2312" w:cs="仿宋_GB2312"/>
          <w:sz w:val="32"/>
          <w:szCs w:val="32"/>
        </w:rPr>
        <w:t>公共环境作答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光线不能过暗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，保证摄像头能拍摄到清晰的面部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（二）考前请自行准备空白草稿纸和笔，除了白纸、笔之外，严禁将各类电子、通信、计算、存储等设备放至桌面。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（三）考前30分钟考生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通过短信或邮箱链接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登录考试界面，手持身份证拍照进行个人身份核验，如实填写个人信息，登录过程中如遇到问题请及时联系项目组。请确认在进入答题前关闭微信、QQ、MSN等带有弹窗功能的软件，以防被识别为作弊行为。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（四）此次考试形式为在线笔试，考生在考试过程中请将电脑摄像头功能和麦克风打开，监考采用考试系统和腾讯会议摄像头加语音的监控方式。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（五）北京时间10:00正式开始考试，</w:t>
      </w:r>
      <w:r>
        <w:rPr>
          <w:rFonts w:ascii="仿宋_GB2312" w:hAnsi="仿宋_GB2312" w:eastAsia="仿宋_GB2312" w:cs="仿宋_GB2312"/>
          <w:sz w:val="32"/>
          <w:szCs w:val="32"/>
        </w:rPr>
        <w:t>考试总时长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120分钟(综合基础知识包含写作)，迟到半小时以上不能再进入考试，考生不得提前交卷，</w:t>
      </w:r>
      <w:r>
        <w:rPr>
          <w:rFonts w:ascii="仿宋_GB2312" w:hAnsi="仿宋_GB2312" w:eastAsia="仿宋_GB2312" w:cs="仿宋_GB2312"/>
          <w:sz w:val="32"/>
          <w:szCs w:val="32"/>
        </w:rPr>
        <w:t>考试时间结束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</w:t>
      </w:r>
      <w:r>
        <w:rPr>
          <w:rFonts w:ascii="仿宋_GB2312" w:hAnsi="仿宋_GB2312" w:eastAsia="仿宋_GB2312" w:cs="仿宋_GB2312"/>
          <w:sz w:val="32"/>
          <w:szCs w:val="32"/>
        </w:rPr>
        <w:t>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下线</w:t>
      </w:r>
      <w:r>
        <w:rPr>
          <w:rFonts w:ascii="仿宋_GB2312" w:hAnsi="仿宋_GB2312" w:eastAsia="仿宋_GB2312" w:cs="仿宋_GB2312"/>
          <w:sz w:val="32"/>
          <w:szCs w:val="32"/>
        </w:rPr>
        <w:t>离场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（六）考生不得要求监考人员解释试题，如遇任何技术的相关问题，请通过考试系统将问题反馈至项目组，会有专人及时进行回复。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（七）考试中网络中断或异常退出不超过10分钟，可用原有帐号继续登录考试，考试时间不做延长。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（八）考生须服从工作人员管理，接受监考人员的监督和检查，不得做与考试无关的事情。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（一）笔试过程中使用任何书籍、计算器、手机以及带有记忆功能的电子设备的；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（二）笔试过程中无故关闭电脑摄像头、无故离开视频监控区域的，或故意在光线暗处作答的；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（三）笔试过程中</w:t>
      </w:r>
      <w:r>
        <w:rPr>
          <w:rFonts w:ascii="仿宋_GB2312" w:hAnsi="仿宋_GB2312" w:eastAsia="仿宋_GB2312" w:cs="仿宋_GB2312"/>
          <w:sz w:val="32"/>
          <w:szCs w:val="32"/>
        </w:rPr>
        <w:t>QQ、微信、浏览器广告、杀毒软件、电脑系统等弹窗会被记为离屏次数，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超过5次的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无故切屏离开作答界面的；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）经人像比对发现非本人作答的；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）考试过程中利用各种手段作弊的，更换作答人员或其他人员从旁协助，集体舞弊的；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）将试题通过各种途径泄露出去的；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）考试过程中佩戴耳机、与他人交头接耳、传递物品、私藏夹带、传递纸条、拨打或接听电话的；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）IP登陆地址数目超3个的；</w:t>
      </w:r>
    </w:p>
    <w:p>
      <w:pPr>
        <w:spacing w:line="560" w:lineRule="exact"/>
        <w:ind w:firstLine="626" w:firstLineChars="200"/>
        <w:jc w:val="lef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）考生的不当行为导致试题泄露或造成重大社会影响的；</w:t>
      </w:r>
    </w:p>
    <w:p>
      <w:pPr>
        <w:spacing w:line="560" w:lineRule="exact"/>
        <w:ind w:firstLine="626" w:firstLineChars="200"/>
        <w:jc w:val="left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）经后台监考发现，确认考生有其他违纪、舞弊行为的。</w:t>
      </w:r>
    </w:p>
    <w:p>
      <w:pPr>
        <w:pStyle w:val="2"/>
        <w:ind w:left="0" w:leftChars="0" w:firstLine="640"/>
        <w:rPr>
          <w:rFonts w:hint="eastAsia"/>
        </w:rPr>
      </w:pPr>
      <w:r>
        <w:rPr>
          <w:rFonts w:hint="eastAsia"/>
        </w:rPr>
        <w:t>（十二）整个笔试过程考生必须独自在单独房间进行，不允许期间房间出现其他人员。</w:t>
      </w:r>
    </w:p>
    <w:p>
      <w:pPr>
        <w:pStyle w:val="2"/>
        <w:ind w:left="0" w:leftChars="0" w:firstLine="640"/>
        <w:rPr>
          <w:rFonts w:hint="eastAsia"/>
        </w:rPr>
      </w:pPr>
      <w:r>
        <w:rPr>
          <w:rFonts w:hint="eastAsia"/>
        </w:rPr>
        <w:t>（十三）考生在笔试过程中出现断网、断电及其它个人原因无法完成笔试的，其后果由考生自行承担。</w:t>
      </w:r>
    </w:p>
    <w:p>
      <w:pPr>
        <w:pStyle w:val="9"/>
        <w:framePr w:wrap="auto" w:vAnchor="margin" w:hAnchor="text" w:yAlign="inline"/>
        <w:spacing w:line="312" w:lineRule="auto"/>
        <w:ind w:firstLine="737"/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  <w:t>（十四）考生在笔试过程中出现违反本规定的行为将视为考试成绩无效。</w:t>
      </w:r>
    </w:p>
    <w:p>
      <w:pPr>
        <w:pStyle w:val="9"/>
        <w:framePr w:wrap="auto" w:vAnchor="margin" w:hAnchor="text" w:yAlign="inline"/>
        <w:spacing w:line="312" w:lineRule="auto"/>
        <w:ind w:firstLine="737"/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  <w:t>（十五）考试不予退费的情形：</w:t>
      </w:r>
    </w:p>
    <w:p>
      <w:pPr>
        <w:pStyle w:val="9"/>
        <w:framePr w:wrap="auto" w:vAnchor="margin" w:hAnchor="text" w:yAlign="inline"/>
        <w:spacing w:line="312" w:lineRule="auto"/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  <w:t xml:space="preserve">     （1）由于个人原因未能按时下载安装包，导致无法参加模拟考试与正式考试的不予退费；</w:t>
      </w:r>
    </w:p>
    <w:p>
      <w:pPr>
        <w:pStyle w:val="9"/>
        <w:framePr w:wrap="auto" w:vAnchor="margin" w:hAnchor="text" w:yAlign="inline"/>
        <w:spacing w:line="312" w:lineRule="auto"/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  <w:t xml:space="preserve">     （2）已经分配过考场，由于自身设备问题无法参加考试的不予退费；</w:t>
      </w:r>
    </w:p>
    <w:p>
      <w:pPr>
        <w:pStyle w:val="2"/>
        <w:ind w:left="0" w:leftChars="0" w:firstLine="0" w:firstLineChars="0"/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eastAsia="仿宋_GB2312" w:hAnsiTheme="minorHAnsi" w:cstheme="minorBidi"/>
          <w:color w:val="auto"/>
          <w:kern w:val="2"/>
          <w:sz w:val="32"/>
          <w:szCs w:val="20"/>
          <w:lang w:val="en-US" w:eastAsia="zh-CN" w:bidi="ar-SA"/>
        </w:rPr>
        <w:t xml:space="preserve">     （3）已经开考的，由于自身设备、网络问题等无法继续参加考试的不予退费；        </w:t>
      </w:r>
    </w:p>
    <w:p>
      <w:pPr>
        <w:widowControl/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联系方式：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0991-7968118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项目组：022-58703000-85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ind w:firstLine="2520" w:firstLineChars="1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7597"/>
    <w:rsid w:val="00320FDD"/>
    <w:rsid w:val="004B3EF2"/>
    <w:rsid w:val="0072747F"/>
    <w:rsid w:val="007627AC"/>
    <w:rsid w:val="00881401"/>
    <w:rsid w:val="00CB72B2"/>
    <w:rsid w:val="12DB3BB6"/>
    <w:rsid w:val="13DA6925"/>
    <w:rsid w:val="18D34932"/>
    <w:rsid w:val="3C6B3131"/>
    <w:rsid w:val="44D410AF"/>
    <w:rsid w:val="52207597"/>
    <w:rsid w:val="5B1A49F6"/>
    <w:rsid w:val="5DF40045"/>
    <w:rsid w:val="6F3632B4"/>
    <w:rsid w:val="73FCD009"/>
    <w:rsid w:val="755B94E8"/>
    <w:rsid w:val="78D97670"/>
    <w:rsid w:val="7EFD3B87"/>
    <w:rsid w:val="DBBEA929"/>
    <w:rsid w:val="DF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1621</Characters>
  <Lines>13</Lines>
  <Paragraphs>3</Paragraphs>
  <TotalTime>4</TotalTime>
  <ScaleCrop>false</ScaleCrop>
  <LinksUpToDate>false</LinksUpToDate>
  <CharactersWithSpaces>1902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2020-08-13T20:34:00Z</dcterms:created>
  <dc:creator>Administrator</dc:creator>
  <cp:lastModifiedBy>嗳唷薇~</cp:lastModifiedBy>
  <cp:lastPrinted>2020-11-03T07:40:22Z</cp:lastPrinted>
  <dcterms:modified xsi:type="dcterms:W3CDTF">2020-11-03T07:44:02Z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