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pacing w:val="2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20"/>
          <w:sz w:val="40"/>
          <w:szCs w:val="40"/>
          <w:lang w:val="en-US" w:eastAsia="zh-CN"/>
        </w:rPr>
        <w:t>阿克苏检察分院2020年公开招聘书记员网考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pacing w:val="2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20"/>
          <w:sz w:val="40"/>
          <w:szCs w:val="40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pacing w:val="2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2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pacing w:val="20"/>
          <w:sz w:val="30"/>
          <w:szCs w:val="30"/>
          <w:lang w:val="en-US" w:eastAsia="zh-CN"/>
        </w:rPr>
        <w:t>一、考试</w:t>
      </w:r>
      <w:r>
        <w:rPr>
          <w:rFonts w:hint="eastAsia" w:ascii="Times New Roman" w:hAnsi="Times New Roman" w:eastAsia="黑体" w:cs="Times New Roman"/>
          <w:spacing w:val="20"/>
          <w:sz w:val="30"/>
          <w:szCs w:val="30"/>
          <w:lang w:val="en-US" w:eastAsia="zh-CN"/>
        </w:rPr>
        <w:t>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年度公开招聘书记考试，分笔试和面试两个环节，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试方式以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视频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网考方式进行。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2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pacing w:val="20"/>
          <w:sz w:val="30"/>
          <w:szCs w:val="30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pacing w:val="20"/>
          <w:sz w:val="30"/>
          <w:szCs w:val="30"/>
          <w:lang w:val="en-US" w:eastAsia="zh-CN"/>
        </w:rPr>
        <w:t>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以腾讯会议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APP（在手机应用市场搜索安装“腾讯会议”或扫描本文下方二维码安装腾讯会议）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为载体，利用视频会议巡考方式完成监考。考生需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提前在手机或电脑上提前下载“腾讯会议”APP，以全程自拍展示考试画面方式配合监考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2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20"/>
          <w:sz w:val="30"/>
          <w:szCs w:val="30"/>
          <w:lang w:val="en-US" w:eastAsia="zh-CN"/>
        </w:rPr>
        <w:t>三、考试方式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1、考前准备：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请通过资格审查的考生，于2020年7月10日10：00—14：00（北京时间）进入网考模拟考场进行环境测试（用手机打开“腾讯会议APP”，进入模拟会场，ID：421243368），测试时间预计2小时。请参与测试的考生准时进入模拟考场，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准备好答题纸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笔，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以自拍方式，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用手机摄像头对本人考试环境进行实时摄像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，完成考前测试。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2、正式考试环境于考试前一天向考生公布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（公布网址：www.akesu.jcy.gov.cn）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。考生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提前1小时进入正式考场，准备好答题纸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笔，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以自拍方式，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用手机摄像头对本人考试环境进行实时摄像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由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监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考人员以人脸识别、身份证核对方式，逐一对考生身份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信息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进行比对核验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。考试开始后，由技术人员将考生摄像主画面投送至大屏供考官监考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3、本次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网考，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监考人员可实时察看每位考生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参考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实况。对不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遵守考场纪律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的考生，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当场中止考试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。为保证考试的公平性，笔试</w:t>
      </w: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网考</w:t>
      </w:r>
      <w:r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全过程同步录音录像，考试结束后，考生将答题纸以拍照方式上传至分院政治部指定阅卷邮箱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（aksjcsjyzp@163.com）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完成交卷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48895</wp:posOffset>
            </wp:positionV>
            <wp:extent cx="1600200" cy="1610995"/>
            <wp:effectExtent l="0" t="0" r="0" b="8255"/>
            <wp:wrapNone/>
            <wp:docPr id="1" name="图片 1" descr="360截图2020070312303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00703123032412"/>
                    <pic:cNvPicPr>
                      <a:picLocks noChangeAspect="1"/>
                    </pic:cNvPicPr>
                  </pic:nvPicPr>
                  <pic:blipFill>
                    <a:blip r:embed="rId4"/>
                    <a:srcRect b="1627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99" w:firstLineChars="1794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60" w:firstLineChars="14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20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300" w:firstLineChars="1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20"/>
          <w:sz w:val="15"/>
          <w:szCs w:val="15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20"/>
          <w:sz w:val="18"/>
          <w:szCs w:val="18"/>
          <w:lang w:val="en-US" w:eastAsia="zh-CN"/>
        </w:rPr>
        <w:t>扫描二维码下载腾讯会议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3360" w:firstLineChars="105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3360" w:firstLineChars="105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新疆维吾尔自治区人民检察院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3360" w:firstLineChars="105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阿克苏分院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3570" w:firstLineChars="105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pacing w:val="2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20"/>
          <w:sz w:val="30"/>
          <w:szCs w:val="30"/>
          <w:lang w:val="en-US" w:eastAsia="zh-CN"/>
        </w:rPr>
        <w:t>2020年6月29日</w:t>
      </w:r>
    </w:p>
    <w:bookmarkEnd w:id="0"/>
    <w:sectPr>
      <w:pgSz w:w="11906" w:h="16838"/>
      <w:pgMar w:top="2098" w:right="1474" w:bottom="1984" w:left="1474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D1A17"/>
    <w:rsid w:val="038508B1"/>
    <w:rsid w:val="050358A2"/>
    <w:rsid w:val="05DD2C23"/>
    <w:rsid w:val="0B2E518D"/>
    <w:rsid w:val="0D82551D"/>
    <w:rsid w:val="162D1A17"/>
    <w:rsid w:val="23F034D9"/>
    <w:rsid w:val="2E566143"/>
    <w:rsid w:val="3694434D"/>
    <w:rsid w:val="3CF77ED8"/>
    <w:rsid w:val="50CB029A"/>
    <w:rsid w:val="5564751B"/>
    <w:rsid w:val="62E10A9F"/>
    <w:rsid w:val="6672047C"/>
    <w:rsid w:val="71B37538"/>
    <w:rsid w:val="73B03288"/>
    <w:rsid w:val="75404543"/>
    <w:rsid w:val="75D61465"/>
    <w:rsid w:val="7F9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2020-06-29T02:23:00Z</dcterms:created>
  <dc:creator>iflyrec</dc:creator>
  <cp:lastModifiedBy>展翅鹏飞</cp:lastModifiedBy>
  <cp:lastPrinted>2020-06-29T05:31:00Z</cp:lastPrinted>
  <dcterms:modified xsi:type="dcterms:W3CDTF">2020-07-03T04:51:59Z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