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 w:ascii="微软雅黑" w:hAnsi="微软雅黑" w:eastAsia="微软雅黑"/>
          <w:b/>
          <w:bCs/>
          <w:sz w:val="32"/>
          <w:szCs w:val="32"/>
        </w:rPr>
      </w:pPr>
      <w:bookmarkStart w:id="0" w:name="_Toc45295996"/>
      <w:bookmarkStart w:id="24" w:name="_GoBack"/>
      <w:r>
        <w:rPr>
          <w:rFonts w:hint="eastAsia" w:ascii="微软雅黑" w:hAnsi="微软雅黑" w:eastAsia="微软雅黑"/>
          <w:b/>
          <w:bCs/>
          <w:sz w:val="32"/>
          <w:szCs w:val="32"/>
        </w:rPr>
        <w:t>2020年度新疆生产建设兵团第六师五家渠市事业单位工作人员招聘考试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在线笔试操作说明</w:t>
      </w:r>
    </w:p>
    <w:bookmarkEnd w:id="24"/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https://eztest.org/exam/session/87107/client/download/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sz w:val="22"/>
          <w:szCs w:val="22"/>
        </w:rPr>
      </w:pPr>
      <w:r>
        <w:rPr>
          <w:rStyle w:val="17"/>
          <w:rFonts w:hint="eastAsia"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考试环境要求</w:t>
      </w:r>
    </w:p>
    <w:p>
      <w:pPr>
        <w:spacing w:line="276" w:lineRule="auto"/>
        <w:ind w:firstLine="440" w:firstLineChars="20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cs="微软雅黑" w:asciiTheme="minorEastAsia" w:hAnsiTheme="minorEastAsia" w:eastAsiaTheme="minorEastAsia"/>
          <w:sz w:val="22"/>
          <w:szCs w:val="22"/>
          <w:rtl/>
        </w:rPr>
        <w:t>±</w:t>
      </w:r>
      <w:r>
        <w:rPr>
          <w:rFonts w:cs="微软雅黑" w:asciiTheme="minorEastAsia" w:hAnsiTheme="minorEastAsia" w:eastAsiaTheme="minorEastAsia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正式考试当天，请考生提前30分钟登录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rtl/>
          <w14:textFill>
            <w14:solidFill>
              <w14:schemeClr w14:val="tx1"/>
            </w14:solidFill>
          </w14:textFill>
        </w:rPr>
        <w:t>“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:rtl/>
          <w14:textFill>
            <w14:solidFill>
              <w14:schemeClr w14:val="tx1"/>
            </w14:solidFill>
          </w14:textFill>
        </w:rPr>
        <w:t>“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对考试过程中以下行为将会被认定违反考试纪律，并依据相关规定进行处理：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8.1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）伪造资料、身份信息替代他人或被替代参加考试的行为。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8.2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）作答空间内出现两人或两人以上、或通过他人协助进行作答的情况。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3）佩戴口罩、遮挡面部、遮挡或关闭摄像头、离开视频范围等逃避监控的行为。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4）考试期间不可离开座位，请考生提前做好相应准备。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5）考试期间翻看书籍、资料的行为。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6）佩戴入耳式耳机、耳麦的行为。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7）频繁切换出考试界面或关闭考试系统重新登录的行为。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8）拍摄、抄录、传播试题内容等。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9）答案中不可出现考生姓名、申请编号等与考生有关的信息。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10）评卷过程中发现并认定为答案雷同的。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11）恶意破坏考试系统、篡改考试数据。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8.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12）其他违反考试公平性，危害考试安全的行为。</w:t>
      </w:r>
    </w:p>
    <w:p>
      <w:pPr>
        <w:pStyle w:val="21"/>
        <w:widowControl w:val="0"/>
        <w:spacing w:line="276" w:lineRule="auto"/>
        <w:ind w:firstLine="440"/>
        <w:jc w:val="both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易考客户端适用于Windows（win7及以上）或Mac OS（10.0以上）操作系统。您可根据自己考试设备的系统类型选择下载对应的版本。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ind w:firstLine="480"/>
        <w:jc w:val="center"/>
        <w:rPr>
          <w:rFonts w:ascii="微软雅黑" w:hAnsi="微软雅黑" w:eastAsia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spacing w:line="276" w:lineRule="auto"/>
        <w:ind w:firstLine="440" w:firstLineChars="20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完成所有单元考试后，“结束考试”即可交卷。</w:t>
      </w:r>
    </w:p>
    <w:p>
      <w:pPr>
        <w:spacing w:line="276" w:lineRule="auto"/>
        <w:ind w:firstLine="442" w:firstLineChars="20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5296003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9" w:name="_Toc45296004"/>
      <w:bookmarkStart w:id="10" w:name="_Toc4138266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1" w:name="_Toc45296005"/>
      <w:bookmarkStart w:id="12" w:name="_Toc4138266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IOS APP下载安装与登录</w:t>
      </w:r>
      <w:bookmarkEnd w:id="11"/>
      <w:bookmarkEnd w:id="12"/>
    </w:p>
    <w:p>
      <w:pPr>
        <w:pStyle w:val="21"/>
        <w:spacing w:line="276" w:lineRule="auto"/>
        <w:ind w:firstLine="44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3" w:name="_Toc45296006"/>
      <w:bookmarkStart w:id="14" w:name="_Toc4138266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5" w:name="_Toc45296007"/>
      <w:bookmarkStart w:id="16" w:name="_Toc41382663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7" w:name="_Toc41382664"/>
      <w:bookmarkStart w:id="18" w:name="_Toc45296008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19" w:name="_Toc45296009"/>
      <w:bookmarkStart w:id="20" w:name="_Toc4138266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cs="宋体" w:asciiTheme="minorEastAsia" w:hAnsiTheme="minorEastAsia" w:eastAsiaTheme="minorEastAsia"/>
          <w:b/>
          <w:bCs/>
          <w:sz w:val="22"/>
          <w:szCs w:val="22"/>
        </w:rPr>
      </w:pPr>
      <w:bookmarkStart w:id="21" w:name="_Toc41382666"/>
      <w:bookmarkStart w:id="22" w:name="_Toc4529601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ind w:firstLine="442" w:firstLineChars="200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ind w:firstLine="440" w:firstLineChars="20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ind w:firstLine="480" w:firstLineChars="20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Helvetica Neue">
    <w:altName w:val="qtquickcontrols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qtquickcontrols">
    <w:panose1 w:val="02000503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03"/>
    <w:rsid w:val="00231189"/>
    <w:rsid w:val="00883003"/>
    <w:rsid w:val="00AB6355"/>
    <w:rsid w:val="039F2114"/>
    <w:rsid w:val="03D128DD"/>
    <w:rsid w:val="07724245"/>
    <w:rsid w:val="0C9666CB"/>
    <w:rsid w:val="0E880711"/>
    <w:rsid w:val="17E85E24"/>
    <w:rsid w:val="180F50F1"/>
    <w:rsid w:val="18214425"/>
    <w:rsid w:val="18C67950"/>
    <w:rsid w:val="1C9343C9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751</Words>
  <Characters>4285</Characters>
  <Lines>35</Lines>
  <Paragraphs>10</Paragraphs>
  <TotalTime>0</TotalTime>
  <ScaleCrop>false</ScaleCrop>
  <LinksUpToDate>false</LinksUpToDate>
  <CharactersWithSpaces>5026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Administrator</cp:lastModifiedBy>
  <dcterms:modified xsi:type="dcterms:W3CDTF">2020-08-30T03:07:26Z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