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F" w:rsidRDefault="00BD6C5B">
      <w:pPr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606B2F" w:rsidRDefault="00BD6C5B">
      <w:pPr>
        <w:spacing w:line="520" w:lineRule="exact"/>
        <w:ind w:firstLine="64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申请调剂考生扫码入群须知</w:t>
      </w:r>
    </w:p>
    <w:bookmarkEnd w:id="0"/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申请调剂考生打开钉钉软件，“消息”页面右上角点击“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”选择“扫一扫”，加入群聊。</w:t>
      </w:r>
    </w:p>
    <w:p w:rsidR="00606B2F" w:rsidRDefault="00BD6C5B">
      <w:pPr>
        <w:spacing w:line="520" w:lineRule="exact"/>
        <w:ind w:firstLine="640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一、申请调剂幼儿园教师考生</w:t>
      </w:r>
    </w:p>
    <w:p w:rsidR="00606B2F" w:rsidRDefault="00BD6C5B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（一）奇台县（联系电话：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0994-7225600 7214439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）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申请调剂考生扫描二维码入群，在申请入群验证时，在“真实姓名”一栏中务必填写“原岗位代码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姓名”、“申请理由”一栏中务必填写原报考学科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面试分数，例如：小学数学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+85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分、幼儿园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+70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分等，否则不予通过。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4445</wp:posOffset>
            </wp:positionV>
            <wp:extent cx="1202690" cy="1242060"/>
            <wp:effectExtent l="0" t="0" r="1270" b="7620"/>
            <wp:wrapNone/>
            <wp:docPr id="2" name="图片 2" descr="奇台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奇台县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</w:p>
    <w:p w:rsidR="00606B2F" w:rsidRDefault="00BD6C5B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（二）阜康市（联系电话：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 xml:space="preserve">0994-3227291 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）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申请调剂考生扫描二维码入群，在申请入群验证时，在“真实姓名”一栏中务必填写“原岗位代码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姓名”、“申请理由”一栏中务必填写原报考学科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面试分数，例如：小学数学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+85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分、幼儿园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+70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分等，否则不予通过。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68580</wp:posOffset>
            </wp:positionV>
            <wp:extent cx="1169670" cy="1228090"/>
            <wp:effectExtent l="0" t="0" r="3810" b="6350"/>
            <wp:wrapNone/>
            <wp:docPr id="6" name="图片 6" descr="阜康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阜康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BD6C5B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（三）昌吉市（联系电话：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0994-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2287823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ab/>
        <w:t>2284323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）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申请调剂考生扫描二维码入群，在申请入群验证时，在“真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lastRenderedPageBreak/>
        <w:t>实姓名”一栏中务必填写“原岗位代码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姓名”、“申请理由”一栏中务必填写原报考学科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面试分数，例如：小学数学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+85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分、幼儿园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+70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分等，否则不予通过。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69850</wp:posOffset>
            </wp:positionV>
            <wp:extent cx="1074420" cy="1187450"/>
            <wp:effectExtent l="0" t="0" r="7620" b="1270"/>
            <wp:wrapNone/>
            <wp:docPr id="3" name="图片 3" descr="lADPDhYBNmLqd6zNBKDNA1s_859_1184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DhYBNmLqd6zNBKDNA1s_859_1184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67310</wp:posOffset>
            </wp:positionV>
            <wp:extent cx="1117600" cy="1188085"/>
            <wp:effectExtent l="0" t="0" r="10160" b="635"/>
            <wp:wrapNone/>
            <wp:docPr id="1" name="图片 1" descr="昌吉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昌吉市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BD6C5B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（四）呼图壁县（联系电话：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0994-4500446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）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申请调剂考生扫描二维码入群，在申请入群验证时，在“真实姓名”一栏中务必填写“原岗位代码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姓名”、“申请理由”一栏中务必填写原报考学科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面试分数，例如：小学数学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+85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分、幼儿园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+70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分等，否则不予通过。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59690</wp:posOffset>
            </wp:positionV>
            <wp:extent cx="1262380" cy="1228725"/>
            <wp:effectExtent l="0" t="0" r="2540" b="5715"/>
            <wp:wrapNone/>
            <wp:docPr id="5" name="图片 5" descr="呼图壁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呼图壁县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606B2F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606B2F" w:rsidRDefault="00BD6C5B">
      <w:pPr>
        <w:spacing w:line="520" w:lineRule="exact"/>
        <w:ind w:firstLine="640"/>
        <w:rPr>
          <w:rFonts w:ascii="楷体_GB2312" w:eastAsia="楷体_GB2312" w:hAnsi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（五）玛纳斯县（联系电话：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0994-6689063</w:t>
      </w: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）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申请调剂考生扫描二维码入群，在申请入群验证时，在“真实姓名”一栏中务必填写“原岗位代码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姓名”、“申请理由”一栏中务必填写原报考学科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面试分数，例如：小学数学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+85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分、幼儿园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+70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分等，否则不予通过。</w:t>
      </w:r>
    </w:p>
    <w:p w:rsidR="00606B2F" w:rsidRDefault="00BD6C5B">
      <w:pPr>
        <w:spacing w:line="520" w:lineRule="exact"/>
        <w:ind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snapToGrid w:val="0"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69850</wp:posOffset>
            </wp:positionV>
            <wp:extent cx="1310640" cy="1354455"/>
            <wp:effectExtent l="0" t="0" r="0" b="1905"/>
            <wp:wrapNone/>
            <wp:docPr id="4" name="图片 4" descr="玛纳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玛纳斯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6B2F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FC47"/>
    <w:multiLevelType w:val="singleLevel"/>
    <w:tmpl w:val="5977FC4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94AF6"/>
    <w:rsid w:val="003B71E3"/>
    <w:rsid w:val="00606B2F"/>
    <w:rsid w:val="00BD6C5B"/>
    <w:rsid w:val="09A500A9"/>
    <w:rsid w:val="0B7A0FE4"/>
    <w:rsid w:val="154A3FB8"/>
    <w:rsid w:val="20DD144D"/>
    <w:rsid w:val="2D644BB6"/>
    <w:rsid w:val="2E794AF6"/>
    <w:rsid w:val="31EF69F4"/>
    <w:rsid w:val="36B43E40"/>
    <w:rsid w:val="3AC75F3C"/>
    <w:rsid w:val="583452A8"/>
    <w:rsid w:val="5CD426CF"/>
    <w:rsid w:val="63680842"/>
    <w:rsid w:val="69595A83"/>
    <w:rsid w:val="7C3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377</Characters>
  <Application>Microsoft Office Word</Application>
  <DocSecurity>0</DocSecurity>
  <Lines>31</Lines>
  <Paragraphs>39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xb21cn</cp:lastModifiedBy>
  <cp:revision>2</cp:revision>
  <cp:lastPrinted>2020-09-09T11:32:00Z</cp:lastPrinted>
  <dcterms:created xsi:type="dcterms:W3CDTF">2020-09-12T14:07:00Z</dcterms:created>
  <dcterms:modified xsi:type="dcterms:W3CDTF">2020-09-12T14:07:00Z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