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XXX确认参加乌鲁木齐海关</w:t>
      </w: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乌鲁木齐海关：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hint="eastAsia" w:eastAsia="方正仿宋_GBK" w:cs="宋体"/>
          <w:kern w:val="0"/>
          <w:sz w:val="32"/>
          <w:szCs w:val="32"/>
          <w:lang w:bidi="ar-SA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   姓名（如果传真需手写签名）：      </w:t>
      </w:r>
    </w:p>
    <w:p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40EA9"/>
    <w:rsid w:val="3EB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2020-06-06T04:36:00Z</dcterms:created>
  <dc:creator>华图教育-管理员</dc:creator>
  <cp:lastModifiedBy>华图教育-管理员</cp:lastModifiedBy>
  <dcterms:modified xsi:type="dcterms:W3CDTF">2020-06-06T04:36:53Z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