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left"/>
        <w:rPr>
          <w:rFonts w:hint="eastAsia" w:ascii="仿宋_GB2312" w:hAnsi="Calibri" w:eastAsia="仿宋_GB2312"/>
          <w:sz w:val="32"/>
          <w:szCs w:val="22"/>
        </w:rPr>
      </w:pPr>
      <w:r>
        <w:rPr>
          <w:rFonts w:hint="eastAsia" w:ascii="仿宋_GB2312" w:hAnsi="Calibri" w:eastAsia="仿宋_GB2312"/>
          <w:sz w:val="32"/>
          <w:szCs w:val="22"/>
        </w:rPr>
        <w:t>附件4：</w:t>
      </w:r>
      <w:bookmarkStart w:id="0" w:name="_GoBack"/>
      <w:bookmarkEnd w:id="0"/>
    </w:p>
    <w:tbl>
      <w:tblPr>
        <w:tblStyle w:val="3"/>
        <w:tblW w:w="882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515"/>
        <w:gridCol w:w="360"/>
        <w:gridCol w:w="360"/>
        <w:gridCol w:w="360"/>
        <w:gridCol w:w="540"/>
        <w:gridCol w:w="360"/>
        <w:gridCol w:w="900"/>
        <w:gridCol w:w="1080"/>
        <w:gridCol w:w="18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82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40"/>
                <w:szCs w:val="40"/>
              </w:rPr>
            </w:pPr>
            <w:r>
              <w:rPr>
                <w:rFonts w:hint="eastAsia" w:ascii="黑体" w:hAnsi="宋体" w:eastAsia="黑体" w:cs="宋体"/>
                <w:kern w:val="0"/>
                <w:sz w:val="40"/>
                <w:szCs w:val="40"/>
              </w:rPr>
              <w:t>201</w:t>
            </w:r>
            <w:r>
              <w:rPr>
                <w:rFonts w:hint="eastAsia" w:ascii="黑体" w:hAnsi="宋体" w:eastAsia="黑体" w:cs="宋体"/>
                <w:kern w:val="0"/>
                <w:sz w:val="40"/>
                <w:szCs w:val="40"/>
                <w:lang w:val="en-US" w:eastAsia="zh-CN"/>
              </w:rPr>
              <w:t>9</w:t>
            </w:r>
            <w:r>
              <w:rPr>
                <w:rFonts w:hint="eastAsia" w:ascii="黑体" w:hAnsi="宋体" w:eastAsia="黑体" w:cs="宋体"/>
                <w:kern w:val="0"/>
                <w:sz w:val="40"/>
                <w:szCs w:val="40"/>
              </w:rPr>
              <w:t xml:space="preserve">年塔城地区中小学（含幼儿园）教师招聘 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40"/>
                <w:szCs w:val="40"/>
              </w:rPr>
            </w:pPr>
            <w:r>
              <w:rPr>
                <w:rFonts w:hint="eastAsia" w:ascii="黑体" w:hAnsi="宋体" w:eastAsia="黑体" w:cs="宋体"/>
                <w:kern w:val="0"/>
                <w:sz w:val="40"/>
                <w:szCs w:val="40"/>
              </w:rPr>
              <w:t>拟录用人员政审表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   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465" w:hRule="atLeast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准考证号码</w:t>
            </w: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岗位代码</w:t>
            </w: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招聘学校</w:t>
            </w:r>
          </w:p>
        </w:tc>
        <w:tc>
          <w:tcPr>
            <w:tcW w:w="727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家庭主要成员情况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工作单位、职务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445" w:hRule="atLeast"/>
        </w:trPr>
        <w:tc>
          <w:tcPr>
            <w:tcW w:w="1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8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以上信息填写内容须真实有效，如出现弄虚作假行为造成的后果由考生本人负责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考生签名：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户口所在地派出所意见</w:t>
            </w:r>
          </w:p>
        </w:tc>
        <w:tc>
          <w:tcPr>
            <w:tcW w:w="727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00" w:lineRule="exact"/>
              <w:ind w:firstLine="4320" w:firstLineChars="18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负责人（签名）：                         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单位盖章   201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录用县（市）教育部门意见</w:t>
            </w:r>
          </w:p>
        </w:tc>
        <w:tc>
          <w:tcPr>
            <w:tcW w:w="727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00" w:lineRule="exact"/>
              <w:ind w:firstLine="4320" w:firstLineChars="18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负责人（签名）：                           </w:t>
            </w:r>
          </w:p>
          <w:p>
            <w:pPr>
              <w:widowControl/>
              <w:spacing w:line="300" w:lineRule="exact"/>
              <w:ind w:firstLine="3480" w:firstLineChars="14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单位盖章   201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727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882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说明：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1、派出所填写意见，尤其注重是否有犯罪记录。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2、考生将此表交到地区教育局。</w:t>
            </w:r>
          </w:p>
        </w:tc>
      </w:tr>
    </w:tbl>
    <w:p/>
    <w:sectPr>
      <w:pgSz w:w="11907" w:h="16840"/>
      <w:pgMar w:top="1588" w:right="2041" w:bottom="1588" w:left="1588" w:header="1134" w:footer="1588" w:gutter="0"/>
      <w:cols w:space="720" w:num="1"/>
      <w:docGrid w:linePitch="510" w:charSpace="22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04825"/>
    <w:rsid w:val="08A048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2019-08-01T05:18:00Z</dcterms:created>
  <dc:creator>✨✨</dc:creator>
  <cp:lastModifiedBy>✨✨</cp:lastModifiedBy>
  <dcterms:modified xsi:type="dcterms:W3CDTF">2019-08-01T05:20:00Z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