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新疆财经大学商务学院（库尔勒校区）应聘登记表</w:t>
      </w:r>
    </w:p>
    <w:tbl>
      <w:tblPr>
        <w:tblStyle w:val="4"/>
        <w:tblpPr w:leftFromText="180" w:rightFromText="180" w:vertAnchor="text" w:horzAnchor="page" w:tblpX="1075" w:tblpY="224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649"/>
        <w:gridCol w:w="227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226"/>
        <w:gridCol w:w="202"/>
        <w:gridCol w:w="255"/>
        <w:gridCol w:w="1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彩色免冠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毕业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专业教师岗（学科方向：                    ）  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专硕□       学硕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本科起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培养方式（全日制/在职）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（机关、事业单位人员注明编制情况）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颁发机构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2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0104" w:type="dxa"/>
            <w:gridSpan w:val="25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排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 xml:space="preserve"> 本人保证学习经历、工作经历、薪资状况及其他信息均属实，并接受单位通过背景调查核实，录用后一旦发现虚假，本人愿受解雇处理，单位不承担任何责任及费用，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spacing w:after="0"/>
        <w:rPr>
          <w:rFonts w:asciiTheme="minorEastAsia" w:hAnsiTheme="minorEastAsia" w:eastAsiaTheme="minorEastAsia"/>
          <w:sz w:val="18"/>
          <w:szCs w:val="18"/>
        </w:rPr>
        <w:sectPr>
          <w:headerReference r:id="rId3" w:type="default"/>
          <w:pgSz w:w="11906" w:h="16838"/>
          <w:pgMar w:top="2098" w:right="1474" w:bottom="1418" w:left="1588" w:header="1134" w:footer="737" w:gutter="0"/>
          <w:pgNumType w:fmt="numberInDash"/>
          <w:cols w:space="708" w:num="1"/>
          <w:docGrid w:type="linesAndChars" w:linePitch="579" w:charSpace="0"/>
        </w:sectPr>
      </w:pPr>
    </w:p>
    <w:p>
      <w:pPr>
        <w:tabs>
          <w:tab w:val="left" w:pos="1465"/>
        </w:tabs>
      </w:pPr>
    </w:p>
    <w:sectPr>
      <w:headerReference r:id="rId4" w:type="default"/>
      <w:footerReference r:id="rId5" w:type="default"/>
      <w:pgSz w:w="11906" w:h="16838"/>
      <w:pgMar w:top="2098" w:right="1474" w:bottom="1418" w:left="1588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b/>
        <w:sz w:val="30"/>
      </w:rPr>
    </w:pPr>
    <w:r>
      <w:rPr>
        <w:rFonts w:hint="eastAsia"/>
        <w:b/>
        <w:sz w:val="30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A"/>
    <w:rsid w:val="001724C9"/>
    <w:rsid w:val="001D0C28"/>
    <w:rsid w:val="002E28A1"/>
    <w:rsid w:val="003B7B09"/>
    <w:rsid w:val="0044541A"/>
    <w:rsid w:val="0048378E"/>
    <w:rsid w:val="004E0EE3"/>
    <w:rsid w:val="006A2D31"/>
    <w:rsid w:val="007041E1"/>
    <w:rsid w:val="008B56AC"/>
    <w:rsid w:val="00965C1B"/>
    <w:rsid w:val="00A3704E"/>
    <w:rsid w:val="00AF7269"/>
    <w:rsid w:val="00BC29B3"/>
    <w:rsid w:val="00CB2A95"/>
    <w:rsid w:val="00DC03D0"/>
    <w:rsid w:val="00DD3111"/>
    <w:rsid w:val="00E634DF"/>
    <w:rsid w:val="00F40CB1"/>
    <w:rsid w:val="06746857"/>
    <w:rsid w:val="076F0C43"/>
    <w:rsid w:val="0B5C68EE"/>
    <w:rsid w:val="20AB42F0"/>
    <w:rsid w:val="22FB1973"/>
    <w:rsid w:val="28493B52"/>
    <w:rsid w:val="40CC6364"/>
    <w:rsid w:val="4B453081"/>
    <w:rsid w:val="5F5E3848"/>
    <w:rsid w:val="67BB2966"/>
    <w:rsid w:val="711A6CF3"/>
    <w:rsid w:val="71E34B28"/>
    <w:rsid w:val="7CFA70AB"/>
    <w:rsid w:val="7FB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155</Words>
  <Characters>886</Characters>
  <Lines>7</Lines>
  <Paragraphs>2</Paragraphs>
  <TotalTime>6</TotalTime>
  <ScaleCrop>false</ScaleCrop>
  <LinksUpToDate>false</LinksUpToDate>
  <CharactersWithSpaces>1039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2018-06-20T03:32:00Z</dcterms:created>
  <dc:creator>微软用户</dc:creator>
  <cp:lastModifiedBy>华图教育-管理员</cp:lastModifiedBy>
  <dcterms:modified xsi:type="dcterms:W3CDTF">2019-03-21T09:02:13Z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