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hint="eastAsia" w:eastAsia="仿宋_GB2312"/>
          <w:bCs/>
          <w:color w:val="000000" w:themeColor="text1"/>
          <w:spacing w:val="8"/>
          <w:sz w:val="32"/>
          <w:szCs w:val="32"/>
        </w:rPr>
        <w:t>附件1</w:t>
      </w:r>
      <w:bookmarkStart w:id="0" w:name="_GoBack"/>
      <w:bookmarkEnd w:id="0"/>
    </w:p>
    <w:p>
      <w:pPr>
        <w:spacing w:line="580" w:lineRule="exact"/>
        <w:jc w:val="center"/>
        <w:rPr>
          <w:rFonts w:ascii="黑体" w:hAnsi="黑体" w:eastAsia="黑体"/>
          <w:bCs/>
          <w:color w:val="000000" w:themeColor="text1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 w:themeColor="text1"/>
          <w:spacing w:val="8"/>
          <w:sz w:val="32"/>
          <w:szCs w:val="32"/>
        </w:rPr>
        <w:t>新疆邮政管理局面试人员名单</w:t>
      </w:r>
    </w:p>
    <w:tbl>
      <w:tblPr>
        <w:tblStyle w:val="7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370"/>
        <w:gridCol w:w="7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乌鲁木齐市邮政管理局办公室主任科员及以下职位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300110002001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122.5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刘洋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17026201014010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张伟俊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17024402061620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高月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17026501064523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textAlignment w:val="top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乌鲁木齐市邮政管理局市场监管科主任科员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及以下职位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 xml:space="preserve">   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300110002002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124.8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麻永财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17026501022421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朱峰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17026101145701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祁航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17021301101714</w:t>
            </w:r>
          </w:p>
        </w:tc>
        <w:tc>
          <w:tcPr>
            <w:tcW w:w="13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克拉玛依市邮政管理局办公室主任科员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及以下职位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300110003001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117.3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万莉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17023210387227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黄志杰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17023202290208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沈翔宇</w:t>
            </w:r>
          </w:p>
        </w:tc>
        <w:tc>
          <w:tcPr>
            <w:tcW w:w="1984" w:type="dxa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17023701251902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克拉玛依市邮政管理局行业管理科主任科员及以下职位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300110003002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118.0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余志伟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17026101142702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薛辉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17025100115514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马伟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17026101080512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喀什地区邮政管理局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市场监管科主任科员及以下职位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300110004001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115.8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王伟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17021401291613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赵宁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17021401261612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李春炜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17026501034217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喀什地区邮政管理局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办公室主任科员及以下职位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300110004002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113.3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赵自强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17026201072824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李北京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17023201118619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周玲玲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17023210393619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2234" w:type="dxa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阿克苏地区邮政管理局市场监管科主任科员及以下职位</w:t>
            </w:r>
          </w:p>
          <w:p>
            <w:pPr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300110005001</w:t>
            </w:r>
            <w:r>
              <w:rPr>
                <w:rFonts w:hint="eastAsia"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z w:val="22"/>
                <w:szCs w:val="22"/>
              </w:rPr>
              <w:t>95.7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乔恒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17024101083215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李哲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17026501071110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>
              <w:rPr>
                <w:rFonts w:hint="eastAsia" w:ascii="宋体" w:hAnsi="宋体"/>
                <w:color w:val="000000" w:themeColor="text1"/>
                <w:sz w:val="16"/>
                <w:szCs w:val="16"/>
              </w:rPr>
              <w:t>木尼热·莫合拜提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17023302014603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>
              <w:rPr>
                <w:rFonts w:hint="eastAsia" w:ascii="宋体" w:hAnsi="宋体"/>
                <w:color w:val="000000" w:themeColor="text1"/>
                <w:sz w:val="16"/>
                <w:szCs w:val="16"/>
              </w:rPr>
              <w:t>迪丽甫祖尔·巴图尔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17026501041603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>
              <w:rPr>
                <w:rFonts w:hint="eastAsia" w:ascii="宋体" w:hAnsi="宋体"/>
                <w:color w:val="000000" w:themeColor="text1"/>
                <w:sz w:val="16"/>
                <w:szCs w:val="16"/>
              </w:rPr>
              <w:t>木克代斯·肉斯坦木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17026501045007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曲林柯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17026501072910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和田地区邮政管理局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市场监管科主任科员及以下职位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（300110006001）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95.2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杨柳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17026501071907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王勇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17026201123001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杨婉芩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17023607156218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吐鲁番市邮政管理局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办公室主任科员及以下一职位（300110007001）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118.7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张晨雨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17023703080811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张娜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17023701350704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王蓉蓉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17021201300129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吐鲁番市邮政管理局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行业管理科主任科员及以下一职位（300110007002）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114.6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刘凯胜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17021401306020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马晓梅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17026401322109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夏慧峰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17024114021402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吐鲁番市邮政管理局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行业管理科主任科员及以下二职位（300110007003）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104.3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张斗艳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13021301091011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鲁海秀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12925301025906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单鹏达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13021201182514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吐鲁番市邮政管理局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办公室主任科员及以下二职位（300110007004）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112.9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蒲阳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17025301050707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顾宗洲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17024201193903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闫伟锋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17026101116202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克孜勒苏柯尔克孜自治州邮政管理局办公室主任科员及以下职位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（300110008001）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赵强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13023607225503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13"/>
                <w:szCs w:val="13"/>
              </w:rPr>
            </w:pPr>
            <w:r>
              <w:rPr>
                <w:rFonts w:ascii="宋体" w:hAnsi="宋体" w:cs="Arial"/>
                <w:color w:val="000000" w:themeColor="text1"/>
                <w:sz w:val="13"/>
                <w:szCs w:val="13"/>
              </w:rPr>
              <w:t>凯姆拜尔妮萨·麦麦提伊敏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13024301533007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赵辉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13024201120308</w:t>
            </w: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b/>
                <w:color w:val="000000" w:themeColor="text1"/>
                <w:kern w:val="0"/>
                <w:sz w:val="28"/>
                <w:szCs w:val="28"/>
              </w:rPr>
              <w:t>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备</w:t>
            </w:r>
            <w:r>
              <w:rPr>
                <w:rFonts w:eastAsia="黑体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黑体"/>
                <w:b/>
                <w:color w:val="000000" w:themeColor="text1"/>
                <w:kern w:val="0"/>
                <w:sz w:val="28"/>
                <w:szCs w:val="28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博尔塔拉蒙古自治州邮政管理局办公室主任科员及以下职位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（300110009001）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101.5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孙小静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17026501044805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冉凤林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17026501120922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岳海萍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17026501026906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伊犁哈萨克自治州邮政管理局市场监管科主任科员及以下职位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（300110010001）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89.7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周桂英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13026501030921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安云儿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15426501012214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贾卉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0"/>
              </w:rPr>
            </w:pPr>
            <w:r>
              <w:rPr>
                <w:rFonts w:ascii="宋体" w:hAnsi="宋体" w:cs="Arial"/>
                <w:color w:val="000000" w:themeColor="text1"/>
                <w:sz w:val="20"/>
              </w:rPr>
              <w:t>17026501064614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博尔塔拉蒙古自治州邮政管理局行业管理科主任科员及以下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（300110009002）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101.2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柴怡涵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17026501029918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韩洪林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17026501074201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6"/>
                <w:szCs w:val="16"/>
              </w:rPr>
            </w:pPr>
            <w:r>
              <w:rPr>
                <w:rFonts w:hint="eastAsia" w:ascii="宋体" w:hAnsi="宋体"/>
                <w:color w:val="000000" w:themeColor="text1"/>
                <w:sz w:val="16"/>
                <w:szCs w:val="16"/>
              </w:rPr>
              <w:t>夏依达·帕尔哈提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17021105223228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塔城地区邮政管理局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办公室主任科员及以下职位（300110011001）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115.5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宫玉玮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17023703091707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樊许艳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17026201072717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蒲丹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17026501023701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塔城地区邮政管理局</w:t>
            </w:r>
          </w:p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普遍服务科主任科员及以下职位（300110011002）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122.7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林伟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17023303061721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杨小娟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17023210401122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王帅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17024114030426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阿勒泰地区邮政管理局普遍服务科主任科员及以下职位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（300110012002）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99.6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周强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17026501024202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徐金生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17026501072222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Arial"/>
                <w:color w:val="000000" w:themeColor="text1"/>
                <w:sz w:val="22"/>
                <w:szCs w:val="22"/>
              </w:rPr>
              <w:t>杨顿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/>
                <w:color w:val="000000" w:themeColor="text1"/>
                <w:sz w:val="22"/>
                <w:szCs w:val="22"/>
              </w:rPr>
              <w:t>13023401103808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阿勒泰地区邮政管理局办公室主任科员及以下职位（300110012003）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101.1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</w:rPr>
              <w:t>曙娃克·艾力汗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17024201203925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虞萍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17026501092722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张晓韵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17026501060605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巴音郭楞蒙古自治州邮政管理局普遍服务科主任科员及以下</w:t>
            </w:r>
          </w:p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（300110013001）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103.6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黄海燕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17026501130503</w:t>
            </w:r>
          </w:p>
        </w:tc>
        <w:tc>
          <w:tcPr>
            <w:tcW w:w="137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2月23日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 w:themeColor="text1"/>
                <w:sz w:val="24"/>
                <w:szCs w:val="24"/>
              </w:rPr>
              <w:t>下午</w:t>
            </w:r>
          </w:p>
        </w:tc>
        <w:tc>
          <w:tcPr>
            <w:tcW w:w="78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杨新琳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17026501061022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马青青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hint="eastAsia" w:ascii="宋体" w:hAnsi="宋体"/>
                <w:color w:val="000000" w:themeColor="text1"/>
                <w:sz w:val="22"/>
                <w:szCs w:val="22"/>
              </w:rPr>
              <w:t>17026501130812</w:t>
            </w:r>
          </w:p>
        </w:tc>
        <w:tc>
          <w:tcPr>
            <w:tcW w:w="137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>
      <w:pPr>
        <w:spacing w:line="580" w:lineRule="exact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bCs/>
          <w:color w:val="000000" w:themeColor="text1"/>
          <w:spacing w:val="8"/>
          <w:sz w:val="32"/>
          <w:szCs w:val="32"/>
        </w:rPr>
        <w:t>附件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仿宋_GB2312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rPr>
          <w:rFonts w:eastAsia="仿宋_GB2312"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b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b/>
          <w:bCs/>
          <w:color w:val="000000" w:themeColor="text1"/>
          <w:spacing w:val="8"/>
          <w:sz w:val="32"/>
          <w:szCs w:val="32"/>
        </w:rPr>
        <w:t>XXX确认参加XXX（单位）XX职位面试</w:t>
      </w:r>
    </w:p>
    <w:p>
      <w:pPr>
        <w:spacing w:line="580" w:lineRule="exact"/>
        <w:ind w:firstLine="675" w:firstLineChars="200"/>
        <w:rPr>
          <w:rFonts w:eastAsia="仿宋_GB2312"/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姓名（</w:t>
      </w:r>
      <w:r>
        <w:rPr>
          <w:rFonts w:hint="eastAsia" w:eastAsia="仿宋_GB2312"/>
          <w:color w:val="000000" w:themeColor="text1"/>
          <w:kern w:val="0"/>
          <w:sz w:val="32"/>
          <w:szCs w:val="32"/>
        </w:rPr>
        <w:t>扫描件</w:t>
      </w:r>
      <w:r>
        <w:rPr>
          <w:rFonts w:eastAsia="仿宋_GB2312"/>
          <w:color w:val="000000" w:themeColor="text1"/>
          <w:kern w:val="0"/>
          <w:sz w:val="32"/>
          <w:szCs w:val="32"/>
        </w:rPr>
        <w:t xml:space="preserve">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   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512" w:firstLineChars="16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spacing w:line="480" w:lineRule="auto"/>
        <w:ind w:firstLine="512" w:firstLineChars="16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spacing w:line="480" w:lineRule="auto"/>
        <w:ind w:firstLine="512" w:firstLineChars="16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spacing w:line="480" w:lineRule="auto"/>
        <w:ind w:firstLine="512" w:firstLineChars="16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ind w:firstLine="512" w:firstLineChars="160"/>
        <w:jc w:val="right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ind w:firstLine="512" w:firstLineChars="160"/>
        <w:jc w:val="right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ind w:firstLine="512" w:firstLineChars="160"/>
        <w:jc w:val="right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bCs/>
          <w:color w:val="000000" w:themeColor="text1"/>
          <w:spacing w:val="8"/>
          <w:sz w:val="32"/>
          <w:szCs w:val="32"/>
        </w:rPr>
        <w:t>附件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</w:rPr>
        <w:t>3</w:t>
      </w:r>
    </w:p>
    <w:p>
      <w:pPr>
        <w:spacing w:line="580" w:lineRule="exact"/>
        <w:jc w:val="center"/>
        <w:rPr>
          <w:rFonts w:eastAsia="仿宋_GB2312"/>
          <w:b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b/>
          <w:bCs/>
          <w:color w:val="000000" w:themeColor="text1"/>
          <w:spacing w:val="8"/>
          <w:sz w:val="32"/>
          <w:szCs w:val="32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仿宋_GB2312"/>
          <w:b/>
          <w:bCs/>
          <w:color w:val="000000" w:themeColor="text1"/>
          <w:spacing w:val="8"/>
          <w:sz w:val="32"/>
          <w:szCs w:val="32"/>
        </w:rPr>
        <w:t>放弃面试资格声明</w:t>
      </w:r>
      <w:r>
        <w:rPr>
          <w:rFonts w:eastAsia="仿宋_GB2312"/>
          <w:b/>
          <w:bCs/>
          <w:color w:val="000000" w:themeColor="text1"/>
          <w:spacing w:val="8"/>
          <w:sz w:val="32"/>
          <w:szCs w:val="32"/>
        </w:rPr>
        <w:fldChar w:fldCharType="end"/>
      </w:r>
    </w:p>
    <w:p>
      <w:pPr>
        <w:spacing w:line="580" w:lineRule="exact"/>
        <w:ind w:firstLine="675" w:firstLineChars="200"/>
        <w:rPr>
          <w:rFonts w:eastAsia="仿宋_GB2312"/>
          <w:b/>
          <w:bCs/>
          <w:color w:val="000000" w:themeColor="text1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XXX邮政管理局：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wordWrap w:val="0"/>
        <w:ind w:right="280" w:firstLine="512" w:firstLineChars="160"/>
        <w:jc w:val="right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 xml:space="preserve">签名（考生本人手写）：      </w:t>
      </w:r>
    </w:p>
    <w:p>
      <w:pPr>
        <w:widowControl/>
        <w:ind w:firstLine="4032" w:firstLineChars="1260"/>
        <w:rPr>
          <w:rFonts w:eastAsia="仿宋_GB2312"/>
          <w:color w:val="000000" w:themeColor="text1"/>
          <w:kern w:val="0"/>
          <w:sz w:val="32"/>
          <w:szCs w:val="32"/>
        </w:rPr>
      </w:pPr>
      <w:r>
        <w:rPr>
          <w:rFonts w:eastAsia="仿宋_GB2312"/>
          <w:color w:val="000000" w:themeColor="text1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:u w:val="single"/>
        </w:rPr>
      </w:pPr>
    </w:p>
    <w:p>
      <w:pPr>
        <w:jc w:val="center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bCs/>
          <w:color w:val="000000" w:themeColor="text1"/>
          <w:spacing w:val="8"/>
          <w:sz w:val="32"/>
          <w:szCs w:val="32"/>
        </w:rPr>
        <w:t>身份证复印件粘贴处</w:t>
      </w:r>
    </w:p>
    <w:p>
      <w:pPr>
        <w:widowControl/>
        <w:spacing w:line="480" w:lineRule="auto"/>
        <w:ind w:firstLine="512" w:firstLineChars="160"/>
        <w:jc w:val="left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ind w:right="600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ind w:right="600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ind w:right="600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ind w:right="600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ind w:right="600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ind w:right="600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widowControl/>
        <w:ind w:right="600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spacing w:line="580" w:lineRule="exact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bCs/>
          <w:color w:val="000000" w:themeColor="text1"/>
          <w:spacing w:val="8"/>
          <w:sz w:val="32"/>
          <w:szCs w:val="32"/>
        </w:rPr>
        <w:t>附件</w:t>
      </w:r>
      <w:r>
        <w:rPr>
          <w:rFonts w:hint="eastAsia" w:eastAsia="仿宋_GB2312"/>
          <w:bCs/>
          <w:color w:val="000000" w:themeColor="text1"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rFonts w:eastAsia="仿宋_GB2312"/>
          <w:b/>
          <w:bCs/>
          <w:color w:val="000000" w:themeColor="text1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b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b/>
          <w:bCs/>
          <w:color w:val="000000" w:themeColor="text1"/>
          <w:spacing w:val="8"/>
          <w:sz w:val="32"/>
          <w:szCs w:val="32"/>
        </w:rPr>
        <w:t>待业证明</w:t>
      </w:r>
    </w:p>
    <w:p>
      <w:pPr>
        <w:spacing w:line="580" w:lineRule="exact"/>
        <w:ind w:firstLine="675" w:firstLineChars="200"/>
        <w:rPr>
          <w:rFonts w:eastAsia="仿宋_GB2312"/>
          <w:b/>
          <w:bCs/>
          <w:color w:val="000000" w:themeColor="text1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bCs/>
          <w:color w:val="000000" w:themeColor="text1"/>
          <w:spacing w:val="8"/>
          <w:sz w:val="32"/>
          <w:szCs w:val="32"/>
        </w:rPr>
        <w:t>XX（单位）</w:t>
      </w:r>
      <w:r>
        <w:rPr>
          <w:rFonts w:eastAsia="仿宋_GB2312"/>
          <w:color w:val="000000" w:themeColor="text1"/>
          <w:kern w:val="0"/>
          <w:sz w:val="32"/>
          <w:szCs w:val="32"/>
        </w:rPr>
        <w:t>人事处</w:t>
      </w:r>
      <w:r>
        <w:rPr>
          <w:rFonts w:eastAsia="仿宋_GB2312"/>
          <w:bCs/>
          <w:color w:val="000000" w:themeColor="text1"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bCs/>
          <w:color w:val="000000" w:themeColor="text1"/>
          <w:spacing w:val="8"/>
          <w:sz w:val="32"/>
          <w:szCs w:val="32"/>
        </w:rPr>
        <w:t>XXX同志，性别，身份证号码为：</w:t>
      </w:r>
      <w:r>
        <w:rPr>
          <w:rFonts w:eastAsia="仿宋_GB2312"/>
          <w:color w:val="000000" w:themeColor="text1"/>
          <w:kern w:val="0"/>
          <w:sz w:val="32"/>
          <w:szCs w:val="32"/>
        </w:rPr>
        <w:t>XXXXXXXX</w:t>
      </w:r>
      <w:r>
        <w:rPr>
          <w:rFonts w:eastAsia="仿宋_GB2312"/>
          <w:bCs/>
          <w:color w:val="000000" w:themeColor="text1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bCs/>
          <w:color w:val="000000" w:themeColor="text1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 w:themeColor="text1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bCs/>
          <w:color w:val="000000" w:themeColor="text1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bCs/>
          <w:color w:val="000000" w:themeColor="text1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 xml:space="preserve">                               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</w:rPr>
        <w:t>注：该证明由户籍所在地居委会、社区、街道、乡镇或相关劳动社会保障机构开具。</w:t>
      </w:r>
    </w:p>
    <w:p>
      <w:pPr>
        <w:adjustRightInd w:val="0"/>
        <w:snapToGrid w:val="0"/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>
      <w:pPr>
        <w:widowControl/>
        <w:ind w:firstLine="512" w:firstLineChars="160"/>
        <w:jc w:val="right"/>
        <w:rPr>
          <w:rFonts w:eastAsia="仿宋_GB2312"/>
          <w:color w:val="000000" w:themeColor="text1"/>
          <w:kern w:val="0"/>
          <w:sz w:val="32"/>
          <w:szCs w:val="32"/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2553"/>
    <w:rsid w:val="00013D40"/>
    <w:rsid w:val="00017905"/>
    <w:rsid w:val="00020BD2"/>
    <w:rsid w:val="00026357"/>
    <w:rsid w:val="000348C8"/>
    <w:rsid w:val="00056B94"/>
    <w:rsid w:val="00071E34"/>
    <w:rsid w:val="00095494"/>
    <w:rsid w:val="000D74F6"/>
    <w:rsid w:val="000E03F0"/>
    <w:rsid w:val="00111C7B"/>
    <w:rsid w:val="00115CFA"/>
    <w:rsid w:val="0011676E"/>
    <w:rsid w:val="00121700"/>
    <w:rsid w:val="00123D7A"/>
    <w:rsid w:val="00127484"/>
    <w:rsid w:val="00134778"/>
    <w:rsid w:val="0016365B"/>
    <w:rsid w:val="00172A27"/>
    <w:rsid w:val="0017580B"/>
    <w:rsid w:val="00184BE4"/>
    <w:rsid w:val="00184FD2"/>
    <w:rsid w:val="00192432"/>
    <w:rsid w:val="001936C1"/>
    <w:rsid w:val="001963A4"/>
    <w:rsid w:val="00197D09"/>
    <w:rsid w:val="001B251C"/>
    <w:rsid w:val="001D7747"/>
    <w:rsid w:val="001D79A3"/>
    <w:rsid w:val="00207651"/>
    <w:rsid w:val="00231D84"/>
    <w:rsid w:val="00266BE5"/>
    <w:rsid w:val="002759AB"/>
    <w:rsid w:val="0029115F"/>
    <w:rsid w:val="002914EE"/>
    <w:rsid w:val="002E43DA"/>
    <w:rsid w:val="002F43EF"/>
    <w:rsid w:val="00303B7C"/>
    <w:rsid w:val="00340063"/>
    <w:rsid w:val="00355904"/>
    <w:rsid w:val="003602B4"/>
    <w:rsid w:val="00382743"/>
    <w:rsid w:val="00384637"/>
    <w:rsid w:val="0038692F"/>
    <w:rsid w:val="00391163"/>
    <w:rsid w:val="003956E3"/>
    <w:rsid w:val="00396022"/>
    <w:rsid w:val="003A13FF"/>
    <w:rsid w:val="003B00FE"/>
    <w:rsid w:val="003C0E76"/>
    <w:rsid w:val="003C27CD"/>
    <w:rsid w:val="003D74DB"/>
    <w:rsid w:val="003F005E"/>
    <w:rsid w:val="003F1335"/>
    <w:rsid w:val="003F1A66"/>
    <w:rsid w:val="0040220D"/>
    <w:rsid w:val="00420E34"/>
    <w:rsid w:val="004305DC"/>
    <w:rsid w:val="00435184"/>
    <w:rsid w:val="00460AE1"/>
    <w:rsid w:val="00466650"/>
    <w:rsid w:val="00466C4D"/>
    <w:rsid w:val="00473B6B"/>
    <w:rsid w:val="004838BE"/>
    <w:rsid w:val="004960A7"/>
    <w:rsid w:val="004B16AD"/>
    <w:rsid w:val="004E3BF4"/>
    <w:rsid w:val="004E43F8"/>
    <w:rsid w:val="004E7AA7"/>
    <w:rsid w:val="004F6CDB"/>
    <w:rsid w:val="00522B63"/>
    <w:rsid w:val="005405A4"/>
    <w:rsid w:val="005442CC"/>
    <w:rsid w:val="005613FB"/>
    <w:rsid w:val="00567C34"/>
    <w:rsid w:val="00580E96"/>
    <w:rsid w:val="005908A8"/>
    <w:rsid w:val="005B37D0"/>
    <w:rsid w:val="005D3D77"/>
    <w:rsid w:val="005D7007"/>
    <w:rsid w:val="005F436A"/>
    <w:rsid w:val="00616613"/>
    <w:rsid w:val="00616E72"/>
    <w:rsid w:val="006222C7"/>
    <w:rsid w:val="00630FD6"/>
    <w:rsid w:val="00634804"/>
    <w:rsid w:val="0065699B"/>
    <w:rsid w:val="00662177"/>
    <w:rsid w:val="006E70F9"/>
    <w:rsid w:val="006F3754"/>
    <w:rsid w:val="00703E1B"/>
    <w:rsid w:val="007050AB"/>
    <w:rsid w:val="00705E62"/>
    <w:rsid w:val="00714F5B"/>
    <w:rsid w:val="00767E6C"/>
    <w:rsid w:val="007E51CF"/>
    <w:rsid w:val="007F7902"/>
    <w:rsid w:val="00831079"/>
    <w:rsid w:val="00832187"/>
    <w:rsid w:val="0085708E"/>
    <w:rsid w:val="00864B94"/>
    <w:rsid w:val="008817B9"/>
    <w:rsid w:val="00893DED"/>
    <w:rsid w:val="008A78E9"/>
    <w:rsid w:val="008B5D28"/>
    <w:rsid w:val="008C17F1"/>
    <w:rsid w:val="008C3343"/>
    <w:rsid w:val="008E1F8C"/>
    <w:rsid w:val="008E7F18"/>
    <w:rsid w:val="008F16BA"/>
    <w:rsid w:val="008F2DDD"/>
    <w:rsid w:val="008F4876"/>
    <w:rsid w:val="008F5B32"/>
    <w:rsid w:val="00920EA5"/>
    <w:rsid w:val="00925608"/>
    <w:rsid w:val="0093263E"/>
    <w:rsid w:val="00991230"/>
    <w:rsid w:val="009C55F1"/>
    <w:rsid w:val="009D1F78"/>
    <w:rsid w:val="009E7C5C"/>
    <w:rsid w:val="009F37BA"/>
    <w:rsid w:val="00A0548F"/>
    <w:rsid w:val="00A15AEA"/>
    <w:rsid w:val="00A64819"/>
    <w:rsid w:val="00A969D2"/>
    <w:rsid w:val="00AD00FD"/>
    <w:rsid w:val="00AD3B07"/>
    <w:rsid w:val="00AE3256"/>
    <w:rsid w:val="00B00FF7"/>
    <w:rsid w:val="00B3444A"/>
    <w:rsid w:val="00B63A31"/>
    <w:rsid w:val="00B71767"/>
    <w:rsid w:val="00B71C95"/>
    <w:rsid w:val="00BA4D18"/>
    <w:rsid w:val="00BD67E0"/>
    <w:rsid w:val="00BF3108"/>
    <w:rsid w:val="00C33705"/>
    <w:rsid w:val="00C469F1"/>
    <w:rsid w:val="00C6460F"/>
    <w:rsid w:val="00C6506F"/>
    <w:rsid w:val="00C804BC"/>
    <w:rsid w:val="00CB1775"/>
    <w:rsid w:val="00CD2131"/>
    <w:rsid w:val="00CD76FC"/>
    <w:rsid w:val="00CE7084"/>
    <w:rsid w:val="00D13773"/>
    <w:rsid w:val="00D41FF4"/>
    <w:rsid w:val="00D42B98"/>
    <w:rsid w:val="00D673A3"/>
    <w:rsid w:val="00D76C5F"/>
    <w:rsid w:val="00D85552"/>
    <w:rsid w:val="00DA3EBB"/>
    <w:rsid w:val="00DD11F8"/>
    <w:rsid w:val="00DE4416"/>
    <w:rsid w:val="00E833CC"/>
    <w:rsid w:val="00ED02F9"/>
    <w:rsid w:val="00EF207F"/>
    <w:rsid w:val="00EF55F5"/>
    <w:rsid w:val="00F04FD5"/>
    <w:rsid w:val="00F05A64"/>
    <w:rsid w:val="00F32568"/>
    <w:rsid w:val="00F663FF"/>
    <w:rsid w:val="00F74386"/>
    <w:rsid w:val="00FA40E5"/>
    <w:rsid w:val="031F6CAB"/>
    <w:rsid w:val="03BF0DB3"/>
    <w:rsid w:val="070F49A2"/>
    <w:rsid w:val="07E43A81"/>
    <w:rsid w:val="09201445"/>
    <w:rsid w:val="0B5C2DB3"/>
    <w:rsid w:val="10DD4272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D734EA4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9F273D2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19456D"/>
    <w:rsid w:val="69F3315F"/>
    <w:rsid w:val="6CB23063"/>
    <w:rsid w:val="6EEF0BC9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locked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basedOn w:val="5"/>
    <w:link w:val="2"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BE329A-E16A-4BBB-9115-483CC00173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11</Pages>
  <Words>841</Words>
  <Characters>4796</Characters>
  <Lines>39</Lines>
  <Paragraphs>11</Paragraphs>
  <TotalTime>207</TotalTime>
  <ScaleCrop>false</ScaleCrop>
  <LinksUpToDate>false</LinksUpToDate>
  <CharactersWithSpaces>5626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2018-02-07T08:01:00Z</dcterms:created>
  <dc:creator>微软中国</dc:creator>
  <cp:lastModifiedBy>123</cp:lastModifiedBy>
  <cp:lastPrinted>2019-01-28T08:41:00Z</cp:lastPrinted>
  <dcterms:modified xsi:type="dcterms:W3CDTF">2019-01-30T02:04:01Z</dcterms:modified>
  <dc:title>人力资源和社会保障部机关2015年录用公务员面试公告</dc:title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