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604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D2D2D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2D2D2D"/>
          <w:kern w:val="0"/>
          <w:sz w:val="32"/>
          <w:szCs w:val="32"/>
          <w:lang w:val="en-US" w:eastAsia="zh-CN" w:bidi="ar"/>
        </w:rPr>
        <w:t>附件2：</w:t>
      </w:r>
    </w:p>
    <w:p w14:paraId="56C939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D2D2D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D2D2D"/>
          <w:kern w:val="0"/>
          <w:sz w:val="44"/>
          <w:szCs w:val="44"/>
          <w:lang w:val="en-US" w:eastAsia="zh-CN" w:bidi="ar"/>
        </w:rPr>
        <w:t>面试人员须知</w:t>
      </w:r>
    </w:p>
    <w:p w14:paraId="495B89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2D2D2D"/>
          <w:kern w:val="0"/>
          <w:sz w:val="32"/>
          <w:szCs w:val="32"/>
          <w:lang w:val="en-US" w:eastAsia="zh-CN" w:bidi="ar"/>
        </w:rPr>
      </w:pPr>
    </w:p>
    <w:p w14:paraId="181B8E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一、考生须于面试当天上午7:00前到指定候考室集合（6：30开始进入考点），未在规定时间前到达指定地点的，取消面试资格。</w:t>
      </w:r>
    </w:p>
    <w:p w14:paraId="6ECDEB8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二、考生须持本人有效期内的二代身份证（或有效期内临时居民身份证）、面试通知单和笔试准考证参加面试。未按规定提交证件的，取消面试资格，不得进入候考室参加抽签及面试。</w:t>
      </w:r>
    </w:p>
    <w:p w14:paraId="15F32A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三、考生禁止携带无线通讯工具或电子产品、书籍、相关资料和与面试无关的物品等进入候考室及面试考场，已携带的须在进入候考室前主动交工作人员保管，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否则一经发现按作弊处理，取消面试资格。</w:t>
      </w:r>
    </w:p>
    <w:p w14:paraId="5F8507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四、考生通过抽签确定参加面试的顺序。面试开始后，由工作人员从候考室按顺序逐一引入面试考场。</w:t>
      </w:r>
    </w:p>
    <w:p w14:paraId="19800A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五、考生在等候面试过程中一般不得离开候考室，确因如厕、急病等特殊情况需要离开的，必须由工作人员全程陪同。</w:t>
      </w:r>
    </w:p>
    <w:p w14:paraId="0F37A5A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六、考生在面试过程中不得提及姓名和个人身份等信息，否则按零分处理。考生进入面试考场后，首先说“我是第*面试考场*号考生，前来参加面试”。</w:t>
      </w:r>
    </w:p>
    <w:p w14:paraId="7CFA44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七、面试结束后，考生在工作人员的引导下离开考场，到指定地点休息等待，不得随意离开休息室。</w:t>
      </w:r>
    </w:p>
    <w:p w14:paraId="43FF44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八、考生在面试期间要遵守纪律，听从指挥，服从管理。考生进入面试考点后即实行集中封闭管理，不得随意走动、大声喧哗，禁止与外界人员接触，待面试结束后方可有序离开考点。</w:t>
      </w:r>
    </w:p>
    <w:p w14:paraId="2D832D9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九、考生违规违纪，视情节轻重予以警告直至取消面试资格或取消面试成绩。凡在考场内严重扰乱面试秩序，辱骂考官及工作人员，威胁他人安全者，按照有关规定严肃处理。</w:t>
      </w:r>
    </w:p>
    <w:p w14:paraId="1D824E3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994F5"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5B52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55B526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4257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zRkMjkwYTlhMjRmZDIzNWY5Zjg0N2VmZWI4YmEifQ=="/>
  </w:docVars>
  <w:rsids>
    <w:rsidRoot w:val="5E7F009A"/>
    <w:rsid w:val="003B1419"/>
    <w:rsid w:val="061C398C"/>
    <w:rsid w:val="0BCF2F8B"/>
    <w:rsid w:val="0DD354A2"/>
    <w:rsid w:val="12702120"/>
    <w:rsid w:val="1F226874"/>
    <w:rsid w:val="2F46608B"/>
    <w:rsid w:val="347528E6"/>
    <w:rsid w:val="36B14785"/>
    <w:rsid w:val="49F25DAA"/>
    <w:rsid w:val="52C828DF"/>
    <w:rsid w:val="54BE2A37"/>
    <w:rsid w:val="5E7F009A"/>
    <w:rsid w:val="603B13E0"/>
    <w:rsid w:val="625D4EAB"/>
    <w:rsid w:val="64BF17B2"/>
    <w:rsid w:val="70A82764"/>
    <w:rsid w:val="70F70AB5"/>
    <w:rsid w:val="719518C6"/>
    <w:rsid w:val="7C98594E"/>
    <w:rsid w:val="7D0A2B6F"/>
    <w:rsid w:val="7F235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608</Characters>
  <Lines>0</Lines>
  <Paragraphs>0</Paragraphs>
  <TotalTime>2</TotalTime>
  <ScaleCrop>false</ScaleCrop>
  <LinksUpToDate>false</LinksUpToDate>
  <CharactersWithSpaces>608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2022-09-08T07:03:00Z</dcterms:created>
  <dc:creator>Administrator</dc:creator>
  <cp:lastModifiedBy>Administrator</cp:lastModifiedBy>
  <cp:lastPrinted>2024-07-31T02:43:00Z</cp:lastPrinted>
  <dcterms:modified xsi:type="dcterms:W3CDTF">2024-07-31T04:55:12Z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0C2C49928E964138816E50359B0C4F0B</vt:lpwstr>
  </property>
</Properties>
</file>