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lang w:eastAsia="zh-CN"/>
        </w:rPr>
      </w:pPr>
      <w:r>
        <w:rPr>
          <w:rFonts w:hint="eastAsia" w:ascii="华文中宋" w:hAnsi="华文中宋" w:eastAsia="华文中宋"/>
          <w:b/>
          <w:sz w:val="36"/>
          <w:szCs w:val="36"/>
          <w:lang w:eastAsia="zh-CN"/>
        </w:rPr>
        <w:t>中国下一代教育基金会</w:t>
      </w:r>
      <w:r>
        <w:rPr>
          <w:rFonts w:hint="eastAsia" w:ascii="华文中宋" w:hAnsi="华文中宋" w:eastAsia="华文中宋"/>
          <w:b/>
          <w:sz w:val="36"/>
          <w:szCs w:val="36"/>
        </w:rPr>
        <w:t>招聘</w:t>
      </w:r>
      <w:r>
        <w:rPr>
          <w:rFonts w:hint="eastAsia" w:ascii="华文中宋" w:hAnsi="华文中宋" w:eastAsia="华文中宋"/>
          <w:b/>
          <w:sz w:val="36"/>
          <w:szCs w:val="36"/>
          <w:lang w:eastAsia="zh-CN"/>
        </w:rPr>
        <w:t>启事</w:t>
      </w:r>
    </w:p>
    <w:p>
      <w:pPr>
        <w:jc w:val="center"/>
        <w:rPr>
          <w:rFonts w:ascii="华文中宋" w:hAnsi="华文中宋" w:eastAsia="华文中宋"/>
          <w:b/>
          <w:sz w:val="36"/>
          <w:szCs w:val="36"/>
        </w:rPr>
      </w:pPr>
    </w:p>
    <w:p>
      <w:pPr>
        <w:widowControl/>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中国下一代教育基金会是2010年7月9日经国务院批准，在民政部登记注册的具有公开募捐资格的基金会。发起单位为中国关心下一代工作委员会，业务主管单位是教育部。</w:t>
      </w:r>
    </w:p>
    <w:p>
      <w:pPr>
        <w:widowControl/>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基金会旨在通过社会倡导、募集资金、教育培训、救助资助、开发服务等方式，配合党和政府推动我国下一代教育事业持续健康发展，</w:t>
      </w:r>
      <w:bookmarkStart w:id="0" w:name="_Hlk54958324"/>
      <w:r>
        <w:rPr>
          <w:rFonts w:hint="eastAsia" w:ascii="仿宋_GB2312" w:hAnsi="仿宋" w:eastAsia="仿宋_GB2312" w:cs="宋体"/>
          <w:kern w:val="0"/>
          <w:sz w:val="32"/>
          <w:szCs w:val="32"/>
        </w:rPr>
        <w:t>促进高质量教育体系建设，促进基本公共教育均衡化，促进学习型社会构建。</w:t>
      </w:r>
      <w:bookmarkEnd w:id="0"/>
    </w:p>
    <w:p>
      <w:pPr>
        <w:widowControl/>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基金会自成立以来，</w:t>
      </w:r>
      <w:r>
        <w:rPr>
          <w:rFonts w:hint="eastAsia" w:ascii="仿宋_GB2312" w:hAnsi="仿宋" w:eastAsia="仿宋_GB2312"/>
          <w:sz w:val="32"/>
          <w:szCs w:val="32"/>
        </w:rPr>
        <w:t>在教育部和民政部的领导指导下，秉承“关爱育人为本、诚信服务为先、规范安全为重、持续发展为要”的团队理念，</w:t>
      </w:r>
      <w:r>
        <w:rPr>
          <w:rFonts w:hint="eastAsia" w:ascii="仿宋_GB2312" w:hAnsi="仿宋" w:eastAsia="仿宋_GB2312" w:cs="宋体"/>
          <w:kern w:val="0"/>
          <w:sz w:val="32"/>
          <w:szCs w:val="32"/>
        </w:rPr>
        <w:t xml:space="preserve">围绕学前教育、校外教育、家庭教育三个领域，注重发挥公益组织在社会治理创新中的重要作用，整合资源、搭建平台、创新服务、精准滴灌，依托各地关心下一代工作委员会以及教育系统关心下一代工作委员会，组织实施了一系列党委政府重视、教育部门支持、少年儿童需要、社会广泛关注的教育公益项目和活动，受益地区遍布全国31个省区市和新疆生产建设兵团。 </w:t>
      </w:r>
    </w:p>
    <w:p>
      <w:pPr>
        <w:spacing w:line="600" w:lineRule="exact"/>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2021年、2014年先后两次被民政部评为4A级基金会。</w:t>
      </w:r>
    </w:p>
    <w:p>
      <w:pPr>
        <w:spacing w:line="600" w:lineRule="exact"/>
        <w:ind w:firstLine="640" w:firstLineChars="200"/>
        <w:jc w:val="left"/>
        <w:rPr>
          <w:rFonts w:ascii="仿宋_GB2312" w:eastAsia="仿宋_GB2312" w:hAnsiTheme="minorEastAsia"/>
          <w:bCs/>
          <w:sz w:val="32"/>
          <w:szCs w:val="32"/>
        </w:rPr>
      </w:pPr>
      <w:r>
        <w:rPr>
          <w:rFonts w:hint="eastAsia" w:ascii="仿宋_GB2312" w:eastAsia="仿宋_GB2312" w:hAnsiTheme="minorEastAsia"/>
          <w:bCs/>
          <w:sz w:val="32"/>
          <w:szCs w:val="32"/>
        </w:rPr>
        <w:t>2021年、2015年先后两次经教育部推荐，被民政部授予全国先进社会组织称号。</w:t>
      </w:r>
    </w:p>
    <w:p>
      <w:pPr>
        <w:spacing w:line="600" w:lineRule="exact"/>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2018年9月，“关爱启蒙者-流动课堂”公益项目荣获民政部颁发的“中华慈善奖”。</w:t>
      </w:r>
    </w:p>
    <w:p>
      <w:pPr>
        <w:spacing w:line="600" w:lineRule="exact"/>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2020年，被中国关工委、中央文明办评为全国关心下一代工作先进集体。</w:t>
      </w:r>
    </w:p>
    <w:p>
      <w:pPr>
        <w:spacing w:line="600" w:lineRule="exact"/>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2021年，“少年硅谷”公益项目荣获民政部颁发的“中华慈善奖”。</w:t>
      </w:r>
    </w:p>
    <w:p>
      <w:pPr>
        <w:spacing w:line="600" w:lineRule="exact"/>
        <w:ind w:firstLine="640" w:firstLineChars="200"/>
        <w:rPr>
          <w:rFonts w:ascii="仿宋_GB2312" w:eastAsia="仿宋_GB2312" w:hAnsiTheme="minorEastAsia"/>
          <w:bCs/>
          <w:color w:val="FF0000"/>
          <w:sz w:val="32"/>
          <w:szCs w:val="32"/>
        </w:rPr>
      </w:pPr>
    </w:p>
    <w:p>
      <w:pPr>
        <w:spacing w:line="600" w:lineRule="exact"/>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基金会秘书处现根据业务需要，拟于202</w:t>
      </w:r>
      <w:r>
        <w:rPr>
          <w:rFonts w:hint="eastAsia" w:ascii="仿宋_GB2312" w:eastAsia="仿宋_GB2312" w:hAnsiTheme="minorEastAsia"/>
          <w:bCs/>
          <w:sz w:val="32"/>
          <w:szCs w:val="32"/>
          <w:lang w:val="en-US" w:eastAsia="zh-CN"/>
        </w:rPr>
        <w:t>4</w:t>
      </w:r>
      <w:r>
        <w:rPr>
          <w:rFonts w:hint="eastAsia" w:ascii="仿宋_GB2312" w:eastAsia="仿宋_GB2312" w:hAnsiTheme="minorEastAsia"/>
          <w:bCs/>
          <w:sz w:val="32"/>
          <w:szCs w:val="32"/>
        </w:rPr>
        <w:t>年</w:t>
      </w:r>
      <w:r>
        <w:rPr>
          <w:rFonts w:hint="eastAsia" w:ascii="仿宋_GB2312" w:eastAsia="仿宋_GB2312" w:hAnsiTheme="minorEastAsia"/>
          <w:bCs/>
          <w:sz w:val="32"/>
          <w:szCs w:val="32"/>
          <w:lang w:val="en-US" w:eastAsia="zh-CN"/>
        </w:rPr>
        <w:t>2</w:t>
      </w:r>
      <w:r>
        <w:rPr>
          <w:rFonts w:hint="eastAsia" w:ascii="仿宋_GB2312" w:eastAsia="仿宋_GB2312" w:hAnsiTheme="minorEastAsia"/>
          <w:bCs/>
          <w:sz w:val="32"/>
          <w:szCs w:val="32"/>
        </w:rPr>
        <w:t>月面向社会招聘全职工作人员</w:t>
      </w:r>
      <w:r>
        <w:rPr>
          <w:rFonts w:hint="eastAsia" w:ascii="仿宋_GB2312" w:eastAsia="仿宋_GB2312" w:hAnsiTheme="minorEastAsia"/>
          <w:bCs/>
          <w:sz w:val="32"/>
          <w:szCs w:val="32"/>
          <w:lang w:val="en-US" w:eastAsia="zh-CN"/>
        </w:rPr>
        <w:t>2</w:t>
      </w:r>
      <w:r>
        <w:rPr>
          <w:rFonts w:hint="eastAsia" w:ascii="仿宋_GB2312" w:eastAsia="仿宋_GB2312" w:hAnsiTheme="minorEastAsia"/>
          <w:bCs/>
          <w:sz w:val="32"/>
          <w:szCs w:val="32"/>
        </w:rPr>
        <w:t xml:space="preserve">名。 </w:t>
      </w:r>
    </w:p>
    <w:p>
      <w:pPr>
        <w:ind w:firstLine="640" w:firstLineChars="200"/>
        <w:rPr>
          <w:rFonts w:ascii="仿宋_GB2312" w:eastAsia="仿宋_GB2312" w:hAnsiTheme="minorEastAsia"/>
          <w:bCs/>
          <w:sz w:val="32"/>
          <w:szCs w:val="32"/>
        </w:rPr>
      </w:pPr>
    </w:p>
    <w:p>
      <w:pPr>
        <w:ind w:firstLine="640" w:firstLineChars="200"/>
        <w:jc w:val="center"/>
        <w:rPr>
          <w:rFonts w:ascii="仿宋_GB2312" w:eastAsia="仿宋_GB2312" w:hAnsiTheme="minorEastAsia"/>
          <w:bCs/>
          <w:sz w:val="32"/>
          <w:szCs w:val="32"/>
        </w:rPr>
      </w:pPr>
      <w:r>
        <w:rPr>
          <w:rFonts w:hint="eastAsia" w:ascii="仿宋_GB2312" w:eastAsia="仿宋_GB2312" w:hAnsiTheme="minorEastAsia"/>
          <w:bCs/>
          <w:sz w:val="32"/>
          <w:szCs w:val="32"/>
        </w:rPr>
        <w:t>招聘岗位：项目</w:t>
      </w:r>
      <w:r>
        <w:rPr>
          <w:rFonts w:hint="eastAsia" w:ascii="仿宋_GB2312" w:eastAsia="仿宋_GB2312" w:hAnsiTheme="minorEastAsia"/>
          <w:bCs/>
          <w:sz w:val="32"/>
          <w:szCs w:val="32"/>
          <w:lang w:eastAsia="zh-CN"/>
        </w:rPr>
        <w:t>（</w:t>
      </w:r>
      <w:r>
        <w:rPr>
          <w:rFonts w:hint="eastAsia" w:ascii="仿宋_GB2312" w:eastAsia="仿宋_GB2312" w:hAnsiTheme="minorEastAsia"/>
          <w:bCs/>
          <w:sz w:val="32"/>
          <w:szCs w:val="32"/>
          <w:lang w:val="en-US" w:eastAsia="zh-CN"/>
        </w:rPr>
        <w:t>基金）</w:t>
      </w:r>
      <w:r>
        <w:rPr>
          <w:rFonts w:hint="eastAsia" w:ascii="仿宋_GB2312" w:eastAsia="仿宋_GB2312" w:hAnsiTheme="minorEastAsia"/>
          <w:bCs/>
          <w:sz w:val="32"/>
          <w:szCs w:val="32"/>
        </w:rPr>
        <w:t>主管（</w:t>
      </w:r>
      <w:r>
        <w:rPr>
          <w:rFonts w:hint="eastAsia" w:ascii="仿宋_GB2312" w:eastAsia="仿宋_GB2312" w:hAnsiTheme="minorEastAsia"/>
          <w:bCs/>
          <w:sz w:val="32"/>
          <w:szCs w:val="32"/>
          <w:lang w:val="en-US" w:eastAsia="zh-CN"/>
        </w:rPr>
        <w:t>2</w:t>
      </w:r>
      <w:bookmarkStart w:id="1" w:name="_GoBack"/>
      <w:bookmarkEnd w:id="1"/>
      <w:r>
        <w:rPr>
          <w:rFonts w:hint="eastAsia" w:ascii="仿宋_GB2312" w:eastAsia="仿宋_GB2312" w:hAnsiTheme="minorEastAsia"/>
          <w:bCs/>
          <w:sz w:val="32"/>
          <w:szCs w:val="32"/>
        </w:rPr>
        <w:t>名）</w:t>
      </w:r>
    </w:p>
    <w:p>
      <w:pPr>
        <w:ind w:firstLine="640" w:firstLineChars="200"/>
        <w:rPr>
          <w:rFonts w:ascii="仿宋_GB2312" w:eastAsia="仿宋_GB2312" w:hAnsiTheme="minorEastAsia"/>
          <w:bCs/>
          <w:sz w:val="32"/>
          <w:szCs w:val="32"/>
        </w:rPr>
      </w:pPr>
    </w:p>
    <w:p>
      <w:pPr>
        <w:ind w:firstLine="643" w:firstLineChars="200"/>
        <w:rPr>
          <w:rFonts w:ascii="微软雅黑" w:hAnsi="微软雅黑" w:eastAsia="微软雅黑" w:cs="微软雅黑"/>
          <w:b/>
          <w:sz w:val="32"/>
          <w:szCs w:val="32"/>
        </w:rPr>
      </w:pPr>
      <w:r>
        <w:rPr>
          <w:rFonts w:hint="eastAsia" w:ascii="仿宋_GB2312" w:eastAsia="仿宋_GB2312" w:hAnsiTheme="minorEastAsia"/>
          <w:b/>
          <w:sz w:val="32"/>
          <w:szCs w:val="32"/>
        </w:rPr>
        <w:t>一、职位类别</w:t>
      </w:r>
    </w:p>
    <w:p>
      <w:pPr>
        <w:ind w:firstLine="640" w:firstLineChars="200"/>
        <w:rPr>
          <w:rFonts w:ascii="仿宋_GB2312" w:eastAsia="仿宋_GB2312" w:cs="仿宋_GB2312" w:hAnsiTheme="minorEastAsia"/>
          <w:bCs/>
          <w:sz w:val="32"/>
          <w:szCs w:val="32"/>
        </w:rPr>
      </w:pPr>
      <w:r>
        <w:rPr>
          <w:rFonts w:hint="eastAsia" w:ascii="仿宋_GB2312" w:eastAsia="仿宋_GB2312" w:cs="仿宋_GB2312" w:hAnsiTheme="minorEastAsia"/>
          <w:bCs/>
          <w:sz w:val="32"/>
          <w:szCs w:val="32"/>
        </w:rPr>
        <w:t>全职</w:t>
      </w:r>
    </w:p>
    <w:p>
      <w:pPr>
        <w:ind w:firstLine="640" w:firstLineChars="200"/>
        <w:rPr>
          <w:rFonts w:ascii="仿宋_GB2312" w:eastAsia="仿宋_GB2312" w:cs="仿宋_GB2312" w:hAnsiTheme="minorEastAsia"/>
          <w:bCs/>
          <w:sz w:val="32"/>
          <w:szCs w:val="32"/>
        </w:rPr>
      </w:pPr>
    </w:p>
    <w:p>
      <w:pPr>
        <w:ind w:firstLine="643" w:firstLineChars="200"/>
        <w:rPr>
          <w:rFonts w:ascii="微软雅黑" w:hAnsi="微软雅黑" w:eastAsia="微软雅黑" w:cs="微软雅黑"/>
          <w:b/>
          <w:sz w:val="32"/>
          <w:szCs w:val="32"/>
        </w:rPr>
      </w:pPr>
      <w:r>
        <w:rPr>
          <w:rFonts w:hint="eastAsia" w:ascii="仿宋_GB2312" w:eastAsia="仿宋_GB2312" w:cs="仿宋_GB2312" w:hAnsiTheme="minorEastAsia"/>
          <w:b/>
          <w:sz w:val="32"/>
          <w:szCs w:val="32"/>
        </w:rPr>
        <w:t>二、薪</w:t>
      </w:r>
      <w:r>
        <w:rPr>
          <w:rFonts w:hint="eastAsia" w:ascii="仿宋_GB2312" w:eastAsia="仿宋_GB2312" w:hAnsiTheme="minorEastAsia"/>
          <w:b/>
          <w:sz w:val="32"/>
          <w:szCs w:val="32"/>
        </w:rPr>
        <w:t>酬待遇</w:t>
      </w:r>
    </w:p>
    <w:p>
      <w:pPr>
        <w:ind w:firstLine="640" w:firstLineChars="200"/>
        <w:rPr>
          <w:rFonts w:ascii="仿宋_GB2312" w:eastAsia="仿宋_GB2312" w:cs="仿宋_GB2312" w:hAnsiTheme="minorEastAsia"/>
          <w:bCs/>
          <w:sz w:val="32"/>
          <w:szCs w:val="32"/>
        </w:rPr>
      </w:pPr>
      <w:r>
        <w:rPr>
          <w:rFonts w:hint="eastAsia" w:ascii="仿宋_GB2312" w:eastAsia="仿宋_GB2312" w:cs="仿宋_GB2312" w:hAnsiTheme="minorEastAsia"/>
          <w:bCs/>
          <w:sz w:val="32"/>
          <w:szCs w:val="32"/>
        </w:rPr>
        <w:t>按照中国下一代教育基金会合同制聘用人员工资待遇标准，详情面谈。</w:t>
      </w:r>
    </w:p>
    <w:p>
      <w:pPr>
        <w:ind w:firstLine="640" w:firstLineChars="200"/>
        <w:rPr>
          <w:rFonts w:ascii="仿宋_GB2312" w:eastAsia="仿宋_GB2312" w:cs="仿宋_GB2312" w:hAnsiTheme="minorEastAsia"/>
          <w:bCs/>
          <w:sz w:val="32"/>
          <w:szCs w:val="32"/>
        </w:rPr>
      </w:pPr>
    </w:p>
    <w:p>
      <w:pPr>
        <w:ind w:firstLine="643" w:firstLineChars="200"/>
        <w:rPr>
          <w:rFonts w:ascii="仿宋_GB2312" w:eastAsia="仿宋_GB2312" w:cs="仿宋_GB2312" w:hAnsiTheme="minorEastAsia"/>
          <w:b/>
          <w:sz w:val="32"/>
          <w:szCs w:val="32"/>
        </w:rPr>
      </w:pPr>
      <w:r>
        <w:rPr>
          <w:rFonts w:hint="eastAsia" w:ascii="仿宋_GB2312" w:eastAsia="仿宋_GB2312" w:cs="仿宋_GB2312" w:hAnsiTheme="minorEastAsia"/>
          <w:b/>
          <w:sz w:val="32"/>
          <w:szCs w:val="32"/>
        </w:rPr>
        <w:t>三、任职条件</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1、认同基金会的公益理念；</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2、本科及以上学历，有相关工作经验；</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3、有项目策划、品牌推广</w:t>
      </w:r>
      <w:r>
        <w:rPr>
          <w:rFonts w:hint="eastAsia" w:ascii="仿宋_GB2312" w:eastAsia="仿宋_GB2312" w:hAnsiTheme="minorEastAsia"/>
          <w:bCs/>
          <w:sz w:val="32"/>
          <w:szCs w:val="32"/>
          <w:lang w:eastAsia="zh-CN"/>
        </w:rPr>
        <w:t>及</w:t>
      </w:r>
      <w:r>
        <w:rPr>
          <w:rFonts w:hint="eastAsia" w:ascii="仿宋_GB2312" w:eastAsia="仿宋_GB2312" w:hAnsiTheme="minorEastAsia"/>
          <w:bCs/>
          <w:sz w:val="32"/>
          <w:szCs w:val="32"/>
        </w:rPr>
        <w:t>较强的文字能力，可书写新闻稿、活动策划案、讲话稿等；</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4、熟悉公益项目的运作与管理，熟练掌握OFFICE软件，灵活运用微信、QQ、腾讯会议、钉钉等软件；</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5、逻辑思维清晰，善于整合开拓资源，具有较强的协调沟通能力，有项目活动策划经验；</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6、热爱公益事业，责任心强，具有良好的职业道德和团队协作精神，能承受一定的工作压力。</w:t>
      </w:r>
      <w:r>
        <w:rPr>
          <w:rFonts w:hint="eastAsia" w:ascii="仿宋_GB2312" w:eastAsia="仿宋_GB2312" w:hAnsiTheme="minorEastAsia"/>
          <w:bCs/>
          <w:sz w:val="32"/>
          <w:szCs w:val="32"/>
        </w:rPr>
        <w:br w:type="textWrapping"/>
      </w:r>
    </w:p>
    <w:p>
      <w:pPr>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四、岗位职责</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1、负责公益项目的策划、组织和执行；</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2、负责拓展公益项目合作渠道，建立和维护合作伙伴；</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3、负责撰写公益活动相关文案材料；</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4、负责公益项目的档案管理及归档；</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5、善于沟通、合作意识强、做事认真负责、热爱公益；</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6、负责相关事务及交办的其它事项。</w:t>
      </w:r>
    </w:p>
    <w:p>
      <w:pPr>
        <w:ind w:firstLine="640" w:firstLineChars="200"/>
        <w:rPr>
          <w:rFonts w:ascii="仿宋_GB2312" w:eastAsia="仿宋_GB2312" w:hAnsiTheme="minorEastAsia"/>
          <w:bCs/>
          <w:sz w:val="32"/>
          <w:szCs w:val="32"/>
        </w:rPr>
      </w:pPr>
    </w:p>
    <w:p>
      <w:pPr>
        <w:ind w:firstLine="643" w:firstLineChars="200"/>
        <w:rPr>
          <w:rFonts w:ascii="仿宋_GB2312" w:eastAsia="仿宋_GB2312" w:hAnsiTheme="minorEastAsia"/>
          <w:b/>
          <w:bCs/>
          <w:sz w:val="32"/>
          <w:szCs w:val="32"/>
        </w:rPr>
      </w:pPr>
      <w:r>
        <w:rPr>
          <w:rFonts w:hint="eastAsia" w:ascii="仿宋_GB2312" w:eastAsia="仿宋_GB2312" w:hAnsiTheme="minorEastAsia"/>
          <w:b/>
          <w:bCs/>
          <w:sz w:val="32"/>
          <w:szCs w:val="32"/>
        </w:rPr>
        <w:t>我们提供：</w:t>
      </w:r>
    </w:p>
    <w:p>
      <w:pPr>
        <w:ind w:firstLine="640" w:firstLineChars="200"/>
        <w:rPr>
          <w:rFonts w:ascii="仿宋_GB2312" w:eastAsia="仿宋_GB2312" w:hAnsiTheme="minorEastAsia"/>
          <w:bCs/>
          <w:sz w:val="32"/>
          <w:szCs w:val="32"/>
        </w:rPr>
      </w:pPr>
      <w:r>
        <w:rPr>
          <w:rFonts w:hint="eastAsia" w:ascii="MS Gothic" w:hAnsi="MS Gothic" w:eastAsia="MS Gothic" w:cs="MS Gothic"/>
          <w:bCs/>
          <w:sz w:val="32"/>
          <w:szCs w:val="32"/>
        </w:rPr>
        <w:t>➢</w:t>
      </w:r>
      <w:r>
        <w:rPr>
          <w:rFonts w:hint="eastAsia" w:ascii="仿宋_GB2312" w:eastAsia="仿宋_GB2312" w:hAnsiTheme="minorEastAsia"/>
          <w:bCs/>
          <w:sz w:val="32"/>
          <w:szCs w:val="32"/>
        </w:rPr>
        <w:t>与个人能力成正比的薪资</w:t>
      </w:r>
    </w:p>
    <w:p>
      <w:pPr>
        <w:ind w:firstLine="640" w:firstLineChars="200"/>
        <w:rPr>
          <w:rFonts w:ascii="仿宋_GB2312" w:eastAsia="仿宋_GB2312" w:hAnsiTheme="minorEastAsia"/>
          <w:bCs/>
          <w:color w:val="FF0000"/>
          <w:sz w:val="32"/>
          <w:szCs w:val="32"/>
        </w:rPr>
      </w:pPr>
      <w:r>
        <w:rPr>
          <w:rFonts w:hint="eastAsia" w:ascii="MS Gothic" w:hAnsi="MS Gothic" w:eastAsia="MS Gothic" w:cs="MS Gothic"/>
          <w:bCs/>
          <w:sz w:val="32"/>
          <w:szCs w:val="32"/>
        </w:rPr>
        <w:t>➢</w:t>
      </w:r>
      <w:r>
        <w:rPr>
          <w:rFonts w:hint="eastAsia" w:ascii="仿宋_GB2312" w:eastAsia="仿宋_GB2312" w:hAnsiTheme="minorEastAsia"/>
          <w:bCs/>
          <w:sz w:val="32"/>
          <w:szCs w:val="32"/>
        </w:rPr>
        <w:t>五险一金、意外险、补充医疗、企业年金</w:t>
      </w:r>
    </w:p>
    <w:p>
      <w:pPr>
        <w:ind w:firstLine="640" w:firstLineChars="200"/>
        <w:rPr>
          <w:rFonts w:ascii="仿宋_GB2312" w:eastAsia="仿宋_GB2312" w:hAnsiTheme="minorEastAsia"/>
          <w:bCs/>
          <w:sz w:val="32"/>
          <w:szCs w:val="32"/>
        </w:rPr>
      </w:pPr>
      <w:r>
        <w:rPr>
          <w:rFonts w:hint="eastAsia" w:ascii="MS Gothic" w:hAnsi="MS Gothic" w:eastAsia="MS Gothic" w:cs="MS Gothic"/>
          <w:bCs/>
          <w:sz w:val="32"/>
          <w:szCs w:val="32"/>
        </w:rPr>
        <w:t>➢</w:t>
      </w:r>
      <w:r>
        <w:rPr>
          <w:rFonts w:hint="eastAsia" w:ascii="仿宋_GB2312" w:eastAsia="仿宋_GB2312" w:hAnsiTheme="minorEastAsia"/>
          <w:bCs/>
          <w:sz w:val="32"/>
          <w:szCs w:val="32"/>
        </w:rPr>
        <w:t>相互协作和具有学习热情、进取精神的友爱团队</w:t>
      </w:r>
    </w:p>
    <w:p>
      <w:pPr>
        <w:ind w:firstLine="640" w:firstLineChars="200"/>
        <w:rPr>
          <w:rFonts w:ascii="仿宋_GB2312" w:eastAsia="仿宋_GB2312" w:hAnsiTheme="minorEastAsia"/>
          <w:bCs/>
          <w:sz w:val="32"/>
          <w:szCs w:val="32"/>
        </w:rPr>
      </w:pPr>
      <w:r>
        <w:rPr>
          <w:rFonts w:hint="eastAsia" w:ascii="MS Gothic" w:hAnsi="MS Gothic" w:eastAsia="MS Gothic" w:cs="MS Gothic"/>
          <w:bCs/>
          <w:sz w:val="32"/>
          <w:szCs w:val="32"/>
        </w:rPr>
        <w:t>➢</w:t>
      </w:r>
      <w:r>
        <w:rPr>
          <w:rFonts w:hint="eastAsia" w:ascii="仿宋_GB2312" w:eastAsia="仿宋_GB2312" w:hAnsiTheme="minorEastAsia"/>
          <w:bCs/>
          <w:sz w:val="32"/>
          <w:szCs w:val="32"/>
        </w:rPr>
        <w:t>可充分发挥工作能力和锻炼提升的个人成长机会</w:t>
      </w:r>
    </w:p>
    <w:p>
      <w:pPr>
        <w:ind w:firstLine="640" w:firstLineChars="200"/>
        <w:rPr>
          <w:rFonts w:ascii="仿宋_GB2312" w:eastAsia="仿宋_GB2312" w:hAnsiTheme="minorEastAsia"/>
          <w:bCs/>
          <w:sz w:val="32"/>
          <w:szCs w:val="32"/>
        </w:rPr>
      </w:pPr>
      <w:r>
        <w:rPr>
          <w:rFonts w:hint="eastAsia" w:ascii="MS Gothic" w:hAnsi="MS Gothic" w:eastAsia="MS Gothic" w:cs="MS Gothic"/>
          <w:bCs/>
          <w:sz w:val="32"/>
          <w:szCs w:val="32"/>
        </w:rPr>
        <w:t>➢</w:t>
      </w:r>
      <w:r>
        <w:rPr>
          <w:rFonts w:hint="eastAsia" w:ascii="仿宋_GB2312" w:eastAsia="仿宋_GB2312" w:hAnsiTheme="minorEastAsia"/>
          <w:bCs/>
          <w:sz w:val="32"/>
          <w:szCs w:val="32"/>
        </w:rPr>
        <w:t>相关领域的资源积累，职业发展的机会</w:t>
      </w:r>
    </w:p>
    <w:p>
      <w:pPr>
        <w:ind w:firstLine="643" w:firstLineChars="200"/>
        <w:rPr>
          <w:rFonts w:hint="eastAsia" w:ascii="仿宋_GB2312" w:eastAsia="仿宋_GB2312" w:hAnsiTheme="minorEastAsia"/>
          <w:b/>
          <w:bCs/>
          <w:sz w:val="32"/>
          <w:szCs w:val="32"/>
        </w:rPr>
      </w:pPr>
    </w:p>
    <w:p>
      <w:pPr>
        <w:ind w:firstLine="643" w:firstLineChars="200"/>
        <w:rPr>
          <w:rFonts w:ascii="仿宋_GB2312" w:eastAsia="仿宋_GB2312" w:hAnsiTheme="minorEastAsia"/>
          <w:b/>
          <w:bCs/>
          <w:sz w:val="32"/>
          <w:szCs w:val="32"/>
        </w:rPr>
      </w:pPr>
      <w:r>
        <w:rPr>
          <w:rFonts w:hint="eastAsia" w:ascii="仿宋_GB2312" w:eastAsia="仿宋_GB2312" w:hAnsiTheme="minorEastAsia"/>
          <w:b/>
          <w:bCs/>
          <w:sz w:val="32"/>
          <w:szCs w:val="32"/>
        </w:rPr>
        <w:t>应聘方式：</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请发送简历至：xydjyjjh@163.com，邮件标题格式：【应聘岗位】+姓名</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或直接邮寄至：北京市丰台区万丰路316号万开中心B座B205,王老师收</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请在邮件或信封上注明应聘岗位，可接受面试时间地点及可到岗时间。</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申请者提供的简历包括近期个人免冠照片1张。</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不接受来电来访。</w:t>
      </w:r>
    </w:p>
    <w:p>
      <w:pPr>
        <w:ind w:firstLine="640" w:firstLineChars="200"/>
        <w:rPr>
          <w:rFonts w:ascii="仿宋_GB2312" w:eastAsia="仿宋_GB2312" w:hAnsiTheme="minorEastAsia"/>
          <w:bCs/>
          <w:sz w:val="32"/>
          <w:szCs w:val="32"/>
        </w:rPr>
      </w:pPr>
      <w:r>
        <w:rPr>
          <w:rFonts w:hint="eastAsia" w:ascii="仿宋_GB2312" w:eastAsia="仿宋_GB2312" w:hAnsiTheme="minorEastAsia"/>
          <w:bCs/>
          <w:sz w:val="32"/>
          <w:szCs w:val="32"/>
        </w:rPr>
        <w:t>个人简历及资料一经寄出，概不退回。</w:t>
      </w:r>
    </w:p>
    <w:p>
      <w:pPr>
        <w:ind w:firstLine="640" w:firstLineChars="200"/>
        <w:rPr>
          <w:rFonts w:ascii="仿宋_GB2312" w:eastAsia="仿宋_GB2312" w:hAnsiTheme="minorEastAsia"/>
          <w:bCs/>
          <w:sz w:val="32"/>
          <w:szCs w:val="32"/>
        </w:rPr>
      </w:pPr>
    </w:p>
    <w:p>
      <w:pPr>
        <w:ind w:firstLine="640" w:firstLineChars="200"/>
        <w:rPr>
          <w:rFonts w:ascii="仿宋_GB2312" w:eastAsia="仿宋_GB2312" w:hAnsiTheme="minorEastAsia"/>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wZjNjOTkwMmNkZmJiMjkxY2UwYTExOTg0YmU2MTQifQ=="/>
  </w:docVars>
  <w:rsids>
    <w:rsidRoot w:val="00B853B0"/>
    <w:rsid w:val="00015455"/>
    <w:rsid w:val="00016FBA"/>
    <w:rsid w:val="0004471F"/>
    <w:rsid w:val="00056961"/>
    <w:rsid w:val="00082C5D"/>
    <w:rsid w:val="0009224C"/>
    <w:rsid w:val="000C67F2"/>
    <w:rsid w:val="000E70CE"/>
    <w:rsid w:val="001252DB"/>
    <w:rsid w:val="0013177C"/>
    <w:rsid w:val="00145295"/>
    <w:rsid w:val="0014675C"/>
    <w:rsid w:val="0015130E"/>
    <w:rsid w:val="00151A08"/>
    <w:rsid w:val="001611AD"/>
    <w:rsid w:val="0018760D"/>
    <w:rsid w:val="001A0498"/>
    <w:rsid w:val="001E4485"/>
    <w:rsid w:val="00201FFC"/>
    <w:rsid w:val="0020733D"/>
    <w:rsid w:val="00207D97"/>
    <w:rsid w:val="00227FE9"/>
    <w:rsid w:val="00244F01"/>
    <w:rsid w:val="002613CA"/>
    <w:rsid w:val="00266B9C"/>
    <w:rsid w:val="00273527"/>
    <w:rsid w:val="002A7E73"/>
    <w:rsid w:val="002C5FE8"/>
    <w:rsid w:val="002E6CDA"/>
    <w:rsid w:val="002E792C"/>
    <w:rsid w:val="002F78BA"/>
    <w:rsid w:val="00337576"/>
    <w:rsid w:val="00341FA9"/>
    <w:rsid w:val="00380260"/>
    <w:rsid w:val="003B47A2"/>
    <w:rsid w:val="003D4A6F"/>
    <w:rsid w:val="004731A5"/>
    <w:rsid w:val="004809CA"/>
    <w:rsid w:val="00485503"/>
    <w:rsid w:val="00485C7F"/>
    <w:rsid w:val="004C7D8C"/>
    <w:rsid w:val="004E4F83"/>
    <w:rsid w:val="004F45D7"/>
    <w:rsid w:val="00513C85"/>
    <w:rsid w:val="005457E9"/>
    <w:rsid w:val="00562033"/>
    <w:rsid w:val="005650DB"/>
    <w:rsid w:val="0057052D"/>
    <w:rsid w:val="0057473A"/>
    <w:rsid w:val="00575DC3"/>
    <w:rsid w:val="0058532C"/>
    <w:rsid w:val="005A350C"/>
    <w:rsid w:val="006145C2"/>
    <w:rsid w:val="00626AC0"/>
    <w:rsid w:val="00644692"/>
    <w:rsid w:val="00671C33"/>
    <w:rsid w:val="006A10C4"/>
    <w:rsid w:val="006C5973"/>
    <w:rsid w:val="00723069"/>
    <w:rsid w:val="00742F80"/>
    <w:rsid w:val="00752232"/>
    <w:rsid w:val="0075607B"/>
    <w:rsid w:val="007A16C1"/>
    <w:rsid w:val="007A729E"/>
    <w:rsid w:val="007B5E12"/>
    <w:rsid w:val="007D5F26"/>
    <w:rsid w:val="007E4D3F"/>
    <w:rsid w:val="007E7651"/>
    <w:rsid w:val="007F17DA"/>
    <w:rsid w:val="007F61D9"/>
    <w:rsid w:val="0084164C"/>
    <w:rsid w:val="008604BE"/>
    <w:rsid w:val="00904DAA"/>
    <w:rsid w:val="009117B8"/>
    <w:rsid w:val="00924D8D"/>
    <w:rsid w:val="009424B0"/>
    <w:rsid w:val="009437AC"/>
    <w:rsid w:val="00943C71"/>
    <w:rsid w:val="009730F7"/>
    <w:rsid w:val="009741D0"/>
    <w:rsid w:val="009D256F"/>
    <w:rsid w:val="009D30B6"/>
    <w:rsid w:val="00A47556"/>
    <w:rsid w:val="00A8148E"/>
    <w:rsid w:val="00AE57E6"/>
    <w:rsid w:val="00AF3683"/>
    <w:rsid w:val="00AF6CA6"/>
    <w:rsid w:val="00B64315"/>
    <w:rsid w:val="00B70409"/>
    <w:rsid w:val="00B777D4"/>
    <w:rsid w:val="00B853B0"/>
    <w:rsid w:val="00BA54BC"/>
    <w:rsid w:val="00BB1538"/>
    <w:rsid w:val="00BC2676"/>
    <w:rsid w:val="00BC4EBE"/>
    <w:rsid w:val="00C217AE"/>
    <w:rsid w:val="00C27385"/>
    <w:rsid w:val="00C433E6"/>
    <w:rsid w:val="00C528E3"/>
    <w:rsid w:val="00CB1648"/>
    <w:rsid w:val="00CD623C"/>
    <w:rsid w:val="00CE59AF"/>
    <w:rsid w:val="00D01377"/>
    <w:rsid w:val="00D14F2C"/>
    <w:rsid w:val="00D272DD"/>
    <w:rsid w:val="00D41F3F"/>
    <w:rsid w:val="00D539EA"/>
    <w:rsid w:val="00D60906"/>
    <w:rsid w:val="00D618B6"/>
    <w:rsid w:val="00DB4F7A"/>
    <w:rsid w:val="00DC6E39"/>
    <w:rsid w:val="00DD5ED5"/>
    <w:rsid w:val="00DE0B01"/>
    <w:rsid w:val="00E3279A"/>
    <w:rsid w:val="00E6051C"/>
    <w:rsid w:val="00E67E93"/>
    <w:rsid w:val="00E75758"/>
    <w:rsid w:val="00E95FB9"/>
    <w:rsid w:val="00EA2DFF"/>
    <w:rsid w:val="00EB61BE"/>
    <w:rsid w:val="00EC7B67"/>
    <w:rsid w:val="00F1694B"/>
    <w:rsid w:val="00F45D26"/>
    <w:rsid w:val="00F72FDB"/>
    <w:rsid w:val="00F730BF"/>
    <w:rsid w:val="00F94D74"/>
    <w:rsid w:val="00FB5C6F"/>
    <w:rsid w:val="00FC327E"/>
    <w:rsid w:val="00FD2F58"/>
    <w:rsid w:val="00FD43EF"/>
    <w:rsid w:val="00FF270D"/>
    <w:rsid w:val="039C57C0"/>
    <w:rsid w:val="0462668B"/>
    <w:rsid w:val="04B279F9"/>
    <w:rsid w:val="04E35A1E"/>
    <w:rsid w:val="07C75D44"/>
    <w:rsid w:val="091645CC"/>
    <w:rsid w:val="098D5F59"/>
    <w:rsid w:val="0A2A19F9"/>
    <w:rsid w:val="0B5D195B"/>
    <w:rsid w:val="0CE560AB"/>
    <w:rsid w:val="0D674D12"/>
    <w:rsid w:val="0F5B4403"/>
    <w:rsid w:val="10CD30DE"/>
    <w:rsid w:val="13E40E6B"/>
    <w:rsid w:val="17343EB7"/>
    <w:rsid w:val="176C3651"/>
    <w:rsid w:val="17A728DB"/>
    <w:rsid w:val="1A872550"/>
    <w:rsid w:val="1ACD08AB"/>
    <w:rsid w:val="1B5E7755"/>
    <w:rsid w:val="1B7C753C"/>
    <w:rsid w:val="1BF41E67"/>
    <w:rsid w:val="1D9F5E03"/>
    <w:rsid w:val="1EF53F2C"/>
    <w:rsid w:val="20523600"/>
    <w:rsid w:val="20531852"/>
    <w:rsid w:val="206A094A"/>
    <w:rsid w:val="20D52267"/>
    <w:rsid w:val="224C47AB"/>
    <w:rsid w:val="254259F1"/>
    <w:rsid w:val="28665E9B"/>
    <w:rsid w:val="29DF5F05"/>
    <w:rsid w:val="2AE97B6D"/>
    <w:rsid w:val="2B011EAB"/>
    <w:rsid w:val="2B520958"/>
    <w:rsid w:val="2BD82C0B"/>
    <w:rsid w:val="2C8D0211"/>
    <w:rsid w:val="2C90798A"/>
    <w:rsid w:val="2D2105E2"/>
    <w:rsid w:val="2D480C45"/>
    <w:rsid w:val="2DDF4725"/>
    <w:rsid w:val="2E076FCF"/>
    <w:rsid w:val="301D1535"/>
    <w:rsid w:val="357D4824"/>
    <w:rsid w:val="37C8447C"/>
    <w:rsid w:val="37DA41AF"/>
    <w:rsid w:val="39FF1CAB"/>
    <w:rsid w:val="3A661D2A"/>
    <w:rsid w:val="3AE570F3"/>
    <w:rsid w:val="3CAD3C40"/>
    <w:rsid w:val="3DA212CB"/>
    <w:rsid w:val="3F577E93"/>
    <w:rsid w:val="41D13F2D"/>
    <w:rsid w:val="4800556C"/>
    <w:rsid w:val="48FB5D34"/>
    <w:rsid w:val="4A995804"/>
    <w:rsid w:val="4C6D6F48"/>
    <w:rsid w:val="4D1F46E6"/>
    <w:rsid w:val="4DD76D6F"/>
    <w:rsid w:val="4E9B7300"/>
    <w:rsid w:val="4F5A1A06"/>
    <w:rsid w:val="54E83610"/>
    <w:rsid w:val="56075D18"/>
    <w:rsid w:val="580469B3"/>
    <w:rsid w:val="59E940B2"/>
    <w:rsid w:val="5A6C6A91"/>
    <w:rsid w:val="5B977B3E"/>
    <w:rsid w:val="5CA95D7B"/>
    <w:rsid w:val="5E785A05"/>
    <w:rsid w:val="5ED33C42"/>
    <w:rsid w:val="625C563D"/>
    <w:rsid w:val="62DB6B43"/>
    <w:rsid w:val="62E55633"/>
    <w:rsid w:val="65EE2A50"/>
    <w:rsid w:val="67670D0C"/>
    <w:rsid w:val="68914D68"/>
    <w:rsid w:val="694A2693"/>
    <w:rsid w:val="69A9560C"/>
    <w:rsid w:val="6AB97AD1"/>
    <w:rsid w:val="6E4E22DE"/>
    <w:rsid w:val="6EBE56B6"/>
    <w:rsid w:val="6F667AFB"/>
    <w:rsid w:val="70AD74AB"/>
    <w:rsid w:val="732D2E0A"/>
    <w:rsid w:val="74A23383"/>
    <w:rsid w:val="75930F1E"/>
    <w:rsid w:val="77F42148"/>
    <w:rsid w:val="787768D5"/>
    <w:rsid w:val="78D63B79"/>
    <w:rsid w:val="79646E59"/>
    <w:rsid w:val="79E81839"/>
    <w:rsid w:val="7B18539E"/>
    <w:rsid w:val="7BD77DB7"/>
    <w:rsid w:val="7BDC717B"/>
    <w:rsid w:val="7D1B1F25"/>
    <w:rsid w:val="7E1075B0"/>
    <w:rsid w:val="7EE66563"/>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5262-EDC7-4BAD-826B-E9392E7C89FD}">
  <ds:schemaRefs/>
</ds:datastoreItem>
</file>

<file path=docProps/app.xml><?xml version="1.0" encoding="utf-8"?>
<Properties xmlns="http://schemas.openxmlformats.org/officeDocument/2006/extended-properties" xmlns:vt="http://schemas.openxmlformats.org/officeDocument/2006/docPropsVTypes">
  <Template>Normal</Template>
  <Pages>4</Pages>
  <Words>196</Words>
  <Characters>1119</Characters>
  <Lines>9</Lines>
  <Paragraphs>2</Paragraphs>
  <TotalTime>219</TotalTime>
  <ScaleCrop>false</ScaleCrop>
  <LinksUpToDate>false</LinksUpToDate>
  <CharactersWithSpaces>1313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2022-09-16T07:31:00Z</dcterms:created>
  <dc:creator>系统管理员</dc:creator>
  <cp:lastModifiedBy>王蒙</cp:lastModifiedBy>
  <cp:lastPrinted>2022-09-19T00:45:00Z</cp:lastPrinted>
  <dcterms:modified xsi:type="dcterms:W3CDTF">2024-02-19T06:49:58Z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4632368B6F4E46529786F280B73C5BD9_12</vt:lpwstr>
  </property>
</Properties>
</file>