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 w:start="1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ind w:left="1523" w:hanging="542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 xml:space="preserve">2024年邵阳市矿山救护支队公开招聘    </w:t>
      </w:r>
    </w:p>
    <w:p>
      <w:pPr>
        <w:ind w:left="1523" w:hanging="542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劳务派遣人员职位表</w:t>
      </w:r>
    </w:p>
    <w:p>
      <w:pPr>
        <w:jc w:val="center"/>
        <w:rPr>
          <w:rFonts w:hint="eastAsia"/>
          <w:sz w:val="18"/>
          <w:szCs w:val="18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735"/>
        <w:gridCol w:w="1176"/>
        <w:gridCol w:w="735"/>
        <w:gridCol w:w="734"/>
        <w:gridCol w:w="4705"/>
        <w:gridCol w:w="1338"/>
        <w:gridCol w:w="1273"/>
        <w:gridCol w:w="1029"/>
        <w:gridCol w:w="9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招考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性别要求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职位所需条件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笔试内容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9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邵       阳      市      矿      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救      护      支      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矿山一线救援人员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ind w:firstLine="140" w:firstLineChars="5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1.1999年1月1日以后至2005年12月31日以前出生；</w:t>
            </w:r>
          </w:p>
          <w:p>
            <w:pPr>
              <w:widowControl/>
              <w:ind w:firstLine="140" w:firstLineChars="5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2.具有高中或同等以上学历；</w:t>
            </w:r>
          </w:p>
          <w:p>
            <w:pPr>
              <w:widowControl/>
              <w:ind w:firstLine="140" w:firstLineChars="5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3.身体素质符合《矿山救护规程》规定；</w:t>
            </w:r>
          </w:p>
          <w:p>
            <w:pPr>
              <w:widowControl/>
              <w:ind w:firstLine="140" w:firstLineChars="5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4.聘用后（适应）能长期从事24小时应急值守与抢险救援工作；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shd w:val="clear" w:color="auto" w:fill="FFFFFF"/>
              </w:rPr>
              <w:t>首次合同期限为五年，原则上五年内不得离职。</w:t>
            </w:r>
          </w:p>
          <w:p>
            <w:pPr>
              <w:widowControl/>
              <w:ind w:firstLine="140" w:firstLineChars="5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5.有电工或应急救援相关专业特长的年龄放宽到28周岁。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矿山安全基本理论和高中语文、数理化基础知识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体能测试、吸氧测试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社会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hAnsi="宋体" w:eastAsia="楷体_GB2312"/>
          <w:color w:val="000000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kern w:val="0"/>
          <w:sz w:val="28"/>
          <w:szCs w:val="28"/>
        </w:rPr>
        <w:t>注：本职位表中所有“以上”、“以后” “以前”要求均包括本层次的要求。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/>
          <w:color w:val="000000"/>
          <w:kern w:val="0"/>
          <w:sz w:val="24"/>
          <w:szCs w:val="24"/>
        </w:rPr>
        <w:sectPr>
          <w:pgSz w:w="16838" w:h="11906" w:orient="landscape"/>
          <w:pgMar w:top="1418" w:right="1191" w:bottom="924" w:left="1134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-436880</wp:posOffset>
                </wp:positionV>
                <wp:extent cx="3023870" cy="1783080"/>
                <wp:effectExtent l="9525" t="9525" r="14605" b="17145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78307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19050">
                          <a:solidFill>
                            <a:prstClr val="white"/>
                          </a:solidFill>
                          <a:prstDash val="lgDash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-34.4pt;height:140.4pt;width:238.1pt;z-index:251659264;mso-width-relative:page;mso-height-relative:page;" fillcolor="#FFFFFF" filled="t" stroked="t" coordsize="21600,21600" o:gfxdata="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mZxrNoAAAALAQAADwAAAAAAAAABACAAAAAiAAAAZHJzL2Rvd25yZXYueG1sUEsB&#10;AhQAFAAAAAgAh07iQOfhaQbzAQAAHQQAAA4AAAAAAAAAAQAgAAAAKQEAAGRycy9lMm9Eb2MueG1s&#10;UEsFBgAAAAAGAAYAWQEAAI4FAAAAAA==&#10;">
                <v:fill on="t" focussize="0,0"/>
                <v:stroke weight="1.5pt" color="#FFFFFF" joinstyle="round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楷体_GB2312" w:eastAsia="楷体_GB231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-436880</wp:posOffset>
                </wp:positionV>
                <wp:extent cx="2857500" cy="1783080"/>
                <wp:effectExtent l="9525" t="9525" r="9525" b="17145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307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19050">
                          <a:solidFill>
                            <a:prstClr val="white"/>
                          </a:solidFill>
                          <a:prstDash val="lgDash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o:spid="_x0000_s1026" o:spt="1" style="position:absolute;left:0pt;margin-left:36pt;margin-top:-34.4pt;height:140.4pt;width:225pt;z-index:251659264;mso-width-relative:page;mso-height-relative:page;" fillcolor="#FFFFFF" filled="t" stroked="t" coordsize="21600,21600" o:gfxdata="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G4h22QAAAAoBAAAPAAAAAAAAAAEAIAAAACIAAABkcnMvZG93bnJldi54bWxQSwEC&#10;FAAUAAAACACHTuJAi5PyD/MBAAAdBAAADgAAAAAAAAABACAAAAAoAQAAZHJzL2Uyb0RvYy54bWxQ&#10;SwUGAAAAAAYABgBZAQAAjQUAAAAA&#10;">
                <v:fill on="t" focussize="0,0"/>
                <v:stroke weight="1.5pt" color="#FFFFFF" joinstyle="round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楷体_GB2312" w:eastAsia="楷体_GB2312"/>
          <w:szCs w:val="21"/>
        </w:rPr>
        <w:t>附件2</w:t>
      </w:r>
      <w:r>
        <w:rPr>
          <w:rFonts w:hint="eastAsia" w:ascii="楷体_GB2312" w:eastAsia="楷体_GB2312"/>
          <w:b/>
          <w:sz w:val="30"/>
          <w:szCs w:val="30"/>
        </w:rPr>
        <w:t>: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jc w:val="center"/>
        <w:rPr>
          <w:b/>
          <w:bCs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/>
          <w:sz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2024年邵阳市矿山救护支队</w:t>
      </w:r>
      <w:r>
        <w:rPr>
          <w:rFonts w:hint="eastAsia" w:ascii="方正小标宋简体" w:eastAsia="方正小标宋简体"/>
          <w:b/>
          <w:sz w:val="32"/>
        </w:rPr>
        <w:t>公开招聘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/>
          <w:sz w:val="32"/>
        </w:rPr>
      </w:pPr>
      <w:r>
        <w:rPr>
          <w:rFonts w:hint="eastAsia" w:ascii="方正小标宋简体" w:eastAsia="方正小标宋简体"/>
          <w:b/>
          <w:sz w:val="32"/>
        </w:rPr>
        <w:t>劳务派遣人员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考试报名登记表</w:t>
      </w:r>
    </w:p>
    <w:p>
      <w:pPr>
        <w:pStyle w:val="12"/>
        <w:shd w:val="clear" w:color="auto" w:fill="FFFFFF"/>
        <w:spacing w:before="0" w:beforeAutospacing="0" w:after="0" w:afterAutospacing="0" w:line="400" w:lineRule="exac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报考单位：　　　　　　　　     报考职位：　　　　　　       报名序号：</w:t>
      </w:r>
    </w:p>
    <w:tbl>
      <w:tblPr>
        <w:tblStyle w:val="2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7"/>
        <w:gridCol w:w="372"/>
        <w:gridCol w:w="1018"/>
        <w:gridCol w:w="90"/>
        <w:gridCol w:w="738"/>
        <w:gridCol w:w="22"/>
        <w:gridCol w:w="824"/>
        <w:gridCol w:w="735"/>
        <w:gridCol w:w="260"/>
        <w:gridCol w:w="449"/>
        <w:gridCol w:w="425"/>
        <w:gridCol w:w="22"/>
        <w:gridCol w:w="791"/>
        <w:gridCol w:w="321"/>
        <w:gridCol w:w="827"/>
        <w:gridCol w:w="15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5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姓名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民族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籍贯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照</w:t>
            </w:r>
          </w:p>
          <w:p>
            <w:pPr>
              <w:pStyle w:val="13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5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出生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年月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738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政治面貌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文化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程度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婚育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45" w:type="dxa"/>
            <w:vMerge w:val="restart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毕业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院校</w:t>
            </w:r>
          </w:p>
        </w:tc>
        <w:tc>
          <w:tcPr>
            <w:tcW w:w="4066" w:type="dxa"/>
            <w:gridSpan w:val="9"/>
            <w:vMerge w:val="restart"/>
            <w:vAlign w:val="center"/>
          </w:tcPr>
          <w:p>
            <w:pPr>
              <w:pStyle w:val="13"/>
              <w:spacing w:line="260" w:lineRule="exact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所学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45" w:type="dxa"/>
            <w:vMerge w:val="continue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vMerge w:val="continue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continue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照</w:t>
            </w:r>
          </w:p>
          <w:p>
            <w:pPr>
              <w:pStyle w:val="13"/>
              <w:jc w:val="center"/>
              <w:rPr>
                <w:rFonts w:ascii="黑体" w:hAnsi="黑体" w:eastAsia="黑体"/>
                <w:color w:val="000000"/>
              </w:rPr>
            </w:pPr>
          </w:p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5" w:type="dxa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毕业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年月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参加工作年月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专业技术职称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2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现工作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单　位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行政</w:t>
            </w:r>
          </w:p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12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有何特长</w:t>
            </w:r>
          </w:p>
        </w:tc>
        <w:tc>
          <w:tcPr>
            <w:tcW w:w="8107" w:type="dxa"/>
            <w:gridSpan w:val="14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2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身份证号</w:t>
            </w:r>
          </w:p>
        </w:tc>
        <w:tc>
          <w:tcPr>
            <w:tcW w:w="4561" w:type="dxa"/>
            <w:gridSpan w:val="9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12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通讯地址</w:t>
            </w:r>
          </w:p>
        </w:tc>
        <w:tc>
          <w:tcPr>
            <w:tcW w:w="4561" w:type="dxa"/>
            <w:gridSpan w:val="9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3"/>
              <w:spacing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邮政编码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exact"/>
        </w:trPr>
        <w:tc>
          <w:tcPr>
            <w:tcW w:w="752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简</w:t>
            </w:r>
          </w:p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历</w:t>
            </w:r>
          </w:p>
        </w:tc>
        <w:tc>
          <w:tcPr>
            <w:tcW w:w="8479" w:type="dxa"/>
            <w:gridSpan w:val="15"/>
            <w:vAlign w:val="center"/>
          </w:tcPr>
          <w:p>
            <w:pPr>
              <w:pStyle w:val="13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exact"/>
        </w:trPr>
        <w:tc>
          <w:tcPr>
            <w:tcW w:w="752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应聘</w:t>
            </w:r>
          </w:p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人员</w:t>
            </w:r>
          </w:p>
          <w:p>
            <w:pPr>
              <w:pStyle w:val="13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承诺</w:t>
            </w:r>
          </w:p>
        </w:tc>
        <w:tc>
          <w:tcPr>
            <w:tcW w:w="3799" w:type="dxa"/>
            <w:gridSpan w:val="7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楷体_GB2312" w:hAnsi="仿宋" w:eastAsia="楷体_GB2312"/>
                <w:i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i/>
                <w:sz w:val="24"/>
                <w:szCs w:val="24"/>
              </w:rPr>
              <w:t>本人承诺所提供的材料真实</w:t>
            </w:r>
          </w:p>
          <w:p>
            <w:pPr>
              <w:spacing w:line="260" w:lineRule="exact"/>
              <w:rPr>
                <w:rFonts w:hint="eastAsia" w:ascii="楷体_GB2312" w:hAnsi="仿宋" w:eastAsia="楷体_GB2312"/>
                <w:i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i/>
                <w:sz w:val="24"/>
                <w:szCs w:val="24"/>
              </w:rPr>
              <w:t>有效、符合应聘所需的资格条件，</w:t>
            </w:r>
          </w:p>
          <w:p>
            <w:pPr>
              <w:spacing w:line="260" w:lineRule="exact"/>
              <w:rPr>
                <w:rFonts w:hint="eastAsia" w:ascii="楷体_GB2312" w:hAnsi="仿宋" w:eastAsia="楷体_GB2312"/>
                <w:i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i/>
                <w:sz w:val="24"/>
                <w:szCs w:val="24"/>
              </w:rPr>
              <w:t>如有弄虚作假，承诺自动放弃考</w:t>
            </w:r>
          </w:p>
          <w:p>
            <w:pPr>
              <w:spacing w:line="260" w:lineRule="exact"/>
              <w:rPr>
                <w:rFonts w:hint="eastAsia" w:ascii="楷体_GB2312" w:hAnsi="仿宋" w:eastAsia="楷体_GB2312"/>
                <w:i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i/>
                <w:sz w:val="24"/>
                <w:szCs w:val="24"/>
              </w:rPr>
              <w:t>试和聘用资格。</w:t>
            </w:r>
          </w:p>
          <w:p>
            <w:pPr>
              <w:spacing w:line="260" w:lineRule="exact"/>
              <w:rPr>
                <w:rFonts w:ascii="楷体_GB2312" w:hAnsi="仿宋" w:eastAsia="楷体_GB2312"/>
                <w:i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资格审查意见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pStyle w:val="13"/>
              <w:jc w:val="center"/>
              <w:rPr>
                <w:rFonts w:hint="eastAsia" w:ascii="楷体_GB2312" w:hAnsi="仿宋" w:eastAsia="楷体_GB2312"/>
                <w:i/>
                <w:color w:val="000000"/>
              </w:rPr>
            </w:pPr>
            <w:r>
              <w:rPr>
                <w:rFonts w:hint="eastAsia" w:ascii="楷体_GB2312" w:hAnsi="仿宋" w:eastAsia="楷体_GB2312"/>
                <w:i/>
                <w:color w:val="000000"/>
              </w:rPr>
              <w:t>经审查，符合应聘资格条件。</w:t>
            </w:r>
          </w:p>
          <w:p>
            <w:pPr>
              <w:pStyle w:val="13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3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pStyle w:val="13"/>
              <w:ind w:firstLine="1200" w:firstLineChars="5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签名（盖章）：</w:t>
            </w:r>
          </w:p>
          <w:p>
            <w:pPr>
              <w:pStyle w:val="13"/>
              <w:ind w:firstLine="1200" w:firstLineChars="5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日期：</w:t>
            </w:r>
          </w:p>
        </w:tc>
      </w:tr>
    </w:tbl>
    <w:p>
      <w:pPr>
        <w:pStyle w:val="12"/>
        <w:shd w:val="clear" w:color="auto" w:fill="FFFFFF"/>
        <w:spacing w:before="0" w:beforeAutospacing="0" w:after="0" w:afterAutospacing="0" w:line="260" w:lineRule="exact"/>
        <w:rPr>
          <w:rFonts w:ascii="仿宋" w:hAnsi="仿宋" w:eastAsia="仿宋"/>
        </w:rPr>
      </w:pPr>
    </w:p>
    <w:p>
      <w:pPr>
        <w:pStyle w:val="12"/>
        <w:shd w:val="clear" w:color="auto" w:fill="FFFFFF"/>
        <w:spacing w:before="0" w:beforeAutospacing="0" w:after="0" w:afterAutospacing="0" w:line="260" w:lineRule="exact"/>
        <w:ind w:left="900" w:hanging="900" w:hangingChars="500"/>
        <w:rPr>
          <w:rFonts w:hint="eastAsia" w:ascii="楷体_GB2312" w:hAnsi="仿宋" w:eastAsia="楷体_GB2312"/>
          <w:sz w:val="18"/>
          <w:szCs w:val="18"/>
        </w:rPr>
      </w:pPr>
      <w:r>
        <w:rPr>
          <w:rFonts w:hint="eastAsia" w:ascii="楷体_GB2312" w:hAnsi="仿宋" w:eastAsia="楷体_GB2312"/>
          <w:sz w:val="18"/>
          <w:szCs w:val="18"/>
        </w:rPr>
        <w:t>说明：</w:t>
      </w:r>
      <w:r>
        <w:rPr>
          <w:rFonts w:hint="eastAsia" w:ascii="楷体_GB2312" w:eastAsia="楷体_GB2312"/>
          <w:sz w:val="18"/>
          <w:szCs w:val="18"/>
        </w:rPr>
        <w:t>1.①籍贯填写：省+县，例“湖南隆回”；②日期年月按公历统一格式，例“1998.01”；③政治面貌填写：中共党员、共青团员或群众；④文化程度填写最高学历，非全日制需注明，例“高中”、 “大专”、“函授大专”、 “成教本科”等；⑤婚育状况按实际填写，例“未婚未育”、“已婚未育”、“已婚已育1孩”。</w:t>
      </w:r>
    </w:p>
    <w:p>
      <w:pPr>
        <w:pStyle w:val="12"/>
        <w:shd w:val="clear" w:color="auto" w:fill="FFFFFF"/>
        <w:spacing w:before="0" w:beforeAutospacing="0" w:after="0" w:afterAutospacing="0" w:line="200" w:lineRule="exact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 xml:space="preserve">      2.简历应从高中（或中专）入学开始如实填写学习工作经历，应连贯无间断，日期精确到年和月。</w:t>
      </w:r>
    </w:p>
    <w:p>
      <w:pPr>
        <w:pStyle w:val="12"/>
        <w:shd w:val="clear" w:color="auto" w:fill="FFFFFF"/>
        <w:spacing w:before="0" w:beforeAutospacing="0" w:after="0" w:afterAutospacing="0" w:line="200" w:lineRule="exact"/>
        <w:ind w:firstLine="540" w:firstLineChars="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3.</w:t>
      </w:r>
      <w:r>
        <w:rPr>
          <w:rFonts w:hint="eastAsia" w:ascii="楷体_GB2312" w:hAnsi="仿宋" w:eastAsia="楷体_GB2312"/>
          <w:sz w:val="18"/>
          <w:szCs w:val="18"/>
        </w:rPr>
        <w:t>此表一式两份，报名成功后，一份交报考单位，一份交邵阳市应急管理局存档。</w:t>
      </w:r>
    </w:p>
    <w:p>
      <w:pPr>
        <w:ind w:firstLine="420" w:firstLineChars="150"/>
        <w:rPr>
          <w:sz w:val="28"/>
          <w:szCs w:val="28"/>
        </w:rPr>
        <w:sectPr>
          <w:pgSz w:w="11906" w:h="16838"/>
          <w:pgMar w:top="1191" w:right="924" w:bottom="1134" w:left="1418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报 名 须 知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1.报名人员在正式填写报名表前，应仔细阅读《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2024年邵阳市矿山救护支队公开招聘劳务派遣人员公告</w:t>
      </w:r>
      <w:r>
        <w:rPr>
          <w:rFonts w:hint="eastAsia" w:ascii="仿宋_GB2312" w:hAnsi="仿宋" w:eastAsia="仿宋_GB2312"/>
          <w:sz w:val="32"/>
          <w:szCs w:val="32"/>
        </w:rPr>
        <w:t>》和本须知。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w w:val="110"/>
          <w:sz w:val="32"/>
          <w:szCs w:val="32"/>
        </w:rPr>
      </w:pPr>
      <w:r>
        <w:rPr>
          <w:rFonts w:hint="eastAsia" w:ascii="仿宋_GB2312" w:hAnsi="仿宋" w:eastAsia="仿宋_GB2312"/>
          <w:w w:val="110"/>
          <w:sz w:val="32"/>
          <w:szCs w:val="32"/>
        </w:rPr>
        <w:t>2.</w:t>
      </w:r>
      <w:r>
        <w:rPr>
          <w:rFonts w:hint="eastAsia" w:ascii="仿宋_GB2312" w:hAnsi="仿宋" w:eastAsia="仿宋_GB2312"/>
          <w:spacing w:val="-16"/>
          <w:w w:val="110"/>
          <w:sz w:val="32"/>
          <w:szCs w:val="32"/>
        </w:rPr>
        <w:t>考生报名需严格按操作流程进行，即：领取报名表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→填写报名表→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用人单位进行资格审查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交报名表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凡不交报名表者属报名不成功，报名不成功者将不能参加考试。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3.考生提供的各项证件、资料及填写的信息必须真实准确有效，凡弄虚作假者，一经核实，取消考试及聘用资格。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4.考咨询电话：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徐振海， 18975969860。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5.为确保能够将考试信息及时通知报名人员，报名人员必须填写有效地址及移动电话。因联系方式原因影响考试的，由报名人员本人承担责任。</w:t>
      </w:r>
    </w:p>
    <w:p>
      <w:pPr>
        <w:spacing w:line="460" w:lineRule="exact"/>
        <w:ind w:firstLine="5760" w:firstLineChars="2000"/>
        <w:rPr>
          <w:rFonts w:hint="eastAsia" w:ascii="仿宋_GB2312" w:hAnsi="仿宋" w:eastAsia="仿宋_GB2312"/>
          <w:spacing w:val="-16"/>
          <w:sz w:val="32"/>
          <w:szCs w:val="32"/>
        </w:rPr>
      </w:pPr>
      <w:r>
        <w:rPr>
          <w:rFonts w:hint="eastAsia" w:ascii="仿宋_GB2312" w:hAnsi="仿宋" w:eastAsia="仿宋_GB2312"/>
          <w:spacing w:val="-16"/>
          <w:sz w:val="32"/>
          <w:szCs w:val="32"/>
        </w:rPr>
        <w:t>邵阳市矿山救护支队</w:t>
      </w:r>
    </w:p>
    <w:p>
      <w:pPr>
        <w:spacing w:line="460" w:lineRule="exact"/>
        <w:ind w:firstLine="5920" w:firstLineChars="18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2023年12月14日</w:t>
      </w: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460" w:lineRule="exact"/>
        <w:ind w:firstLine="3373" w:firstLineChars="105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报名人员承诺书</w:t>
      </w:r>
    </w:p>
    <w:p>
      <w:pPr>
        <w:spacing w:line="46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本人自愿遵守《2024年邵阳市矿山救护支队公开招聘劳务派遣人员公告》和《报名须知》等各项规定，承诺所提供的材料真实有效、符合应聘所需的资格条件，如有弄虚作假，承诺自动放弃考试和聘用资格。</w:t>
      </w:r>
    </w:p>
    <w:p>
      <w:pPr>
        <w:spacing w:line="46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134" w:bottom="1440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MbPBNMAAAAFAQAADwAAAAAAAAABACAAAAAiAAAAZHJzL2Rvd25yZXYueG1sUEsBAhQAFAAA&#10;AAgAh07iQI4iZ8G7AQAAh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TFkMDBjNDRkOWYyZjMwZmMwYWM2M2EwZjRmZTgifQ=="/>
  </w:docVars>
  <w:rsids>
    <w:rsidRoot w:val="00000000"/>
    <w:rsid w:val="77B86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批注框文本1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Char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页脚1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link w:val="8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页眉1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link w:val="10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3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2023-12-16T09:09:59Z</dcterms:created>
  <dc:creator>图图</dc:creator>
  <cp:lastModifiedBy>图图</cp:lastModifiedBy>
  <dcterms:modified xsi:type="dcterms:W3CDTF">2023-12-16T09:13:10Z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D36FEC80BF72496698A736416C5C2545_13</vt:lpwstr>
  </property>
</Properties>
</file>