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val="en-US" w:eastAsia="zh-CN"/>
        </w:rPr>
        <w:t>领取准考证委托书</w:t>
      </w:r>
    </w:p>
    <w:p>
      <w:pPr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，到牡丹江市爱民区政府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领取牡丹江市爱民区2023年面向社会公开招聘社区工作者笔试准考证。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ZmQ3MzcxMjk4ZjYwZjAwYjRmOGYxODMyZDlkZTEifQ=="/>
  </w:docVars>
  <w:rsids>
    <w:rsidRoot w:val="228C531B"/>
    <w:rsid w:val="228C531B"/>
    <w:rsid w:val="501222E0"/>
    <w:rsid w:val="700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等线" w:hAnsi="等线" w:eastAsia="等线" w:cs="黑体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3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2023-08-15T08:50:00Z</dcterms:created>
  <dc:creator>WPS_1544349681</dc:creator>
  <cp:lastModifiedBy>:D</cp:lastModifiedBy>
  <dcterms:modified xsi:type="dcterms:W3CDTF">2023-08-15T09:04:36Z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054131AFDF9B4AE28E59FC7C6EE38D25_13</vt:lpwstr>
  </property>
</Properties>
</file>