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阳明区202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年公开招聘社区工作者报名表</w:t>
      </w:r>
    </w:p>
    <w:tbl>
      <w:tblPr>
        <w:tblStyle w:val="3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员及主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报考承诺人（签名）：           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．学校信息中，如是原“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工程”大学、“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本人简历中，从高中开始填报学习或工作经历，注明是否是省示范性高中，职务填写学生会干部、班级干部等信息。</w:t>
            </w:r>
          </w:p>
        </w:tc>
      </w:tr>
    </w:tbl>
    <w:p>
      <w:pPr>
        <w:spacing w:line="560" w:lineRule="exac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MzM5NTI5NTljOWFlNDNmNWI3NzI3NWJiNjg1YjAifQ=="/>
  </w:docVars>
  <w:rsids>
    <w:rsidRoot w:val="007E2D26"/>
    <w:rsid w:val="007E2D26"/>
    <w:rsid w:val="26E86CA4"/>
    <w:rsid w:val="59B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缩进1"/>
    <w:basedOn w:val="1"/>
    <w:qFormat/>
    <w:uiPriority w:val="0"/>
    <w:pPr>
      <w:ind w:firstLine="200" w:firstLineChars="200"/>
    </w:pPr>
    <w:rPr>
      <w:szCs w:val="21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0</TotalTime>
  <ScaleCrop>false</ScaleCrop>
  <LinksUpToDate>false</LinksUpToDate>
  <CharactersWithSpaces>758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2022-09-20T08:56:00Z</dcterms:created>
  <dc:creator>程 新寰</dc:creator>
  <cp:lastModifiedBy>小鱼儿</cp:lastModifiedBy>
  <dcterms:modified xsi:type="dcterms:W3CDTF">2023-08-04T06:16:43Z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EE65D05799534D30A036B928149FFB9E_13</vt:lpwstr>
  </property>
</Properties>
</file>