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人民监督员个人事项承诺书</w:t>
      </w:r>
    </w:p>
    <w:tbl>
      <w:tblPr>
        <w:tblStyle w:val="4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58"/>
        <w:gridCol w:w="3787"/>
        <w:gridCol w:w="1800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姓名</w:t>
            </w:r>
          </w:p>
        </w:tc>
        <w:tc>
          <w:tcPr>
            <w:tcW w:w="3787" w:type="dxa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2" w:hRule="atLeast"/>
        </w:trPr>
        <w:tc>
          <w:tcPr>
            <w:tcW w:w="94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承诺事项：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坚决拥护中国共产党的领导，拥护社会主义法治，政治素质高；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按时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参加司法行政机关、检察机关组织的履职、培训、交流等活动，认真学习人民监督员相关政策、理论和法律法规，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自觉增强履职能力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3.如遇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司法行政机关抽选参加办案活动，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2小时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内通过微信小程序及时反馈回复能否参加。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4.自觉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熟悉监督程序、办案环节等相关业务，依法履行监督职责，对案件处理提出客观公正的意见；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5.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广泛联系群众，及时了解社情民意，充分发挥职业（专业）优势，对人民监督员工作提出改革建议，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每年撰写监督心得或培训报告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1篇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自行妥善处理工作履职矛盾，任期内参加抽选请假不高于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3次，培训请假不高于2次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。</w:t>
            </w:r>
          </w:p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776" w:type="dxa"/>
            <w:vAlign w:val="top"/>
          </w:tcPr>
          <w:p>
            <w:pPr>
              <w:ind w:firstLine="640" w:firstLineChars="20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诺</w:t>
            </w:r>
          </w:p>
        </w:tc>
        <w:tc>
          <w:tcPr>
            <w:tcW w:w="871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我郑重承诺：已经学习了《人民监督员选任管理办法》（修订）。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符合任职条件，自愿申请成为人民监督员，自觉履行法定职责义务，如实填写《人民监督员报名表》，保证提供的身份证、户口簿和学历证书等材料真实、合法、有效。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如有不实，本人愿意承担一切法律后果。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00" w:firstLineChars="15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00" w:firstLineChars="15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年     月     日</w:t>
            </w:r>
          </w:p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12A2A"/>
    <w:rsid w:val="34927AC6"/>
    <w:rsid w:val="37044EC0"/>
    <w:rsid w:val="62BB4957"/>
    <w:rsid w:val="63C61FC6"/>
    <w:rsid w:val="641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800" w:lineRule="exact"/>
      <w:jc w:val="center"/>
    </w:pPr>
    <w:rPr>
      <w:b/>
      <w:color w:val="FF0000"/>
      <w:w w:val="120"/>
      <w:sz w:val="7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2021-11-22T01:18:00Z</dcterms:created>
  <dc:creator>hebei</dc:creator>
  <cp:lastModifiedBy>无可奈何</cp:lastModifiedBy>
  <cp:lastPrinted>2021-11-22T02:45:00Z</cp:lastPrinted>
  <dcterms:modified xsi:type="dcterms:W3CDTF">2021-12-17T02:17:50Z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EAE016E74FCD4889A2F4A516B1833116</vt:lpwstr>
  </property>
</Properties>
</file>