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中共大英县委政法委员会2021年公开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>考调工作人员</w:t>
      </w:r>
    </w:p>
    <w:p>
      <w:pPr>
        <w:spacing w:line="576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报名表</w:t>
      </w:r>
    </w:p>
    <w:bookmarkEnd w:id="0"/>
    <w:tbl>
      <w:tblPr>
        <w:tblStyle w:val="3"/>
        <w:tblpPr w:leftFromText="180" w:rightFromText="180" w:vertAnchor="text" w:horzAnchor="page" w:tblpXSpec="center" w:tblpY="370"/>
        <w:tblOverlap w:val="never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35"/>
        <w:gridCol w:w="998"/>
        <w:gridCol w:w="181"/>
        <w:gridCol w:w="1119"/>
        <w:gridCol w:w="1080"/>
        <w:gridCol w:w="539"/>
        <w:gridCol w:w="256"/>
        <w:gridCol w:w="821"/>
        <w:gridCol w:w="85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相  片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联系电话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  份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（公务员/参公人员/事业人员）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585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5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学历学位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9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取得身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份时间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报考岗位</w:t>
            </w:r>
          </w:p>
        </w:tc>
        <w:tc>
          <w:tcPr>
            <w:tcW w:w="78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中共大英</w:t>
            </w:r>
            <w:r>
              <w:rPr>
                <w:rFonts w:ascii="Times New Roman" w:hAnsi="Times New Roman" w:eastAsia="仿宋_GB2312"/>
                <w:sz w:val="24"/>
              </w:rPr>
              <w:t>县委政法委</w:t>
            </w:r>
            <w:r>
              <w:rPr>
                <w:rFonts w:hint="eastAsia" w:ascii="Times New Roman" w:hAnsi="Times New Roman" w:eastAsia="仿宋_GB2312"/>
                <w:sz w:val="24"/>
              </w:rPr>
              <w:t>员会</w:t>
            </w:r>
            <w:r>
              <w:rPr>
                <w:rFonts w:ascii="Times New Roman" w:hAnsi="Times New Roman" w:eastAsia="仿宋_GB2312"/>
                <w:sz w:val="24"/>
              </w:rPr>
              <w:t>机关综合管理岗位或大英县法学会机关事业管理岗位）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8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例：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20xx.xx-20xx.xx    xx大学xx专业本科学习；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20xx.xx-20xx.xx    xxxx试用期干部，主要从事xx工作；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20xx.xx-20xx.xx    xxxx一级科员，主要从事xx工作；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（从大学开始填写）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5"/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/>
          <w:sz w:val="24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981"/>
        <w:gridCol w:w="1080"/>
        <w:gridCol w:w="1080"/>
        <w:gridCol w:w="1080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23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</w:rPr>
              <w:t>3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023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23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3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干部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权限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3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 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23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注：考生自行删除括号内容。</w:t>
      </w:r>
    </w:p>
    <w:p>
      <w:pPr>
        <w:spacing w:line="5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154C9"/>
    <w:rsid w:val="4E4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2021-06-01T01:52:00Z</dcterms:created>
  <dc:creator>Administrator</dc:creator>
  <cp:lastModifiedBy>Administrator</cp:lastModifiedBy>
  <dcterms:modified xsi:type="dcterms:W3CDTF">2021-06-01T01:53:10Z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