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752" w:firstLineChars="235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平潭综合实验区2021年高校毕业生服务社区计划</w:t>
      </w:r>
    </w:p>
    <w:p>
      <w:pPr>
        <w:spacing w:line="4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报名人员综合考评量化评分细则</w:t>
      </w:r>
    </w:p>
    <w:p>
      <w:pPr>
        <w:spacing w:line="480" w:lineRule="exact"/>
        <w:jc w:val="center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（分值100分）</w:t>
      </w:r>
    </w:p>
    <w:tbl>
      <w:tblPr>
        <w:tblStyle w:val="5"/>
        <w:tblW w:w="9781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4"/>
        <w:gridCol w:w="1134"/>
        <w:gridCol w:w="3544"/>
        <w:gridCol w:w="1134"/>
        <w:gridCol w:w="21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序号</w:t>
            </w:r>
          </w:p>
        </w:tc>
        <w:tc>
          <w:tcPr>
            <w:tcW w:w="5812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项      目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考评标准</w:t>
            </w:r>
          </w:p>
        </w:tc>
        <w:tc>
          <w:tcPr>
            <w:tcW w:w="2126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楷体_GB2312" w:eastAsia="楷体_GB2312" w:hAnsiTheme="minorEastAsia"/>
                <w:b/>
                <w:szCs w:val="21"/>
              </w:rPr>
            </w:pPr>
            <w:r>
              <w:rPr>
                <w:rFonts w:hint="eastAsia" w:ascii="楷体_GB2312" w:eastAsia="楷体_GB2312" w:hAnsiTheme="minorEastAsia"/>
                <w:b/>
                <w:szCs w:val="21"/>
              </w:rPr>
              <w:t>需提供材料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基础分数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（37分）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思想政治素质好，遵纪守法，作风正派，学习成绩良好，符合报名条件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37分</w:t>
            </w:r>
          </w:p>
        </w:tc>
        <w:tc>
          <w:tcPr>
            <w:tcW w:w="2126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在校成绩单、就业推荐表（原件及复印件）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（12分）</w:t>
            </w: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中共党员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所在学校党委、团委证明或党员证、团员证的原件及复印件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中共预备党员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共青团员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学历层次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（15分）</w:t>
            </w: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研究生学历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15分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学历证书原件及复印件，应届生由学校开具证明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985或211院校本科学历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13分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普通院校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Cs w:val="21"/>
              </w:rPr>
              <w:t>本科学历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11分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专科学历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担任职务</w:t>
            </w: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（12分）</w:t>
            </w:r>
          </w:p>
        </w:tc>
        <w:tc>
          <w:tcPr>
            <w:tcW w:w="4678" w:type="dxa"/>
            <w:gridSpan w:val="2"/>
            <w:tcBorders>
              <w:bottom w:val="single" w:color="000000" w:themeColor="text1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担任过大学校学生会主席、副主席，团委书记、副书记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所在学校、院（系）开具证明、任职证书、档案记载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担任过大学院（系）或大专校级学生会主席、副主席，团委书记、副书记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担任过大学校级、院（系）或大专校级学生会和团委各部门部长、副部长，以及班级班长、团支部书记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担任过大学校级、院（系）或大专校级学生会、团委干事，以及担任班级其他干部职务</w:t>
            </w: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709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获奖情况（20分）</w:t>
            </w:r>
          </w:p>
        </w:tc>
        <w:tc>
          <w:tcPr>
            <w:tcW w:w="1134" w:type="dxa"/>
            <w:vMerge w:val="restart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荣誉称号</w:t>
            </w:r>
          </w:p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（14分）</w:t>
            </w:r>
          </w:p>
        </w:tc>
        <w:tc>
          <w:tcPr>
            <w:tcW w:w="354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获得省级（含以上）优秀学生干部、三好学生、优秀毕业生、优秀共产党员荣誉称号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14分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荣誉证书、奖状的原件及复印件、所在学校、院（系）开具证明                                                  注：优秀学生干部仅指：由省市教育部门、校院系直接授予且荣誉证书上盖有省市教育部门、校院系公章的“优秀学生干部”荣誉称号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获得大学校级或市级优秀学生干部、三好学生、优秀毕业生、优秀共产党员荣誉称号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12分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获得院（系）或大专校级优秀学生干部、三好学生、优秀毕业生、优秀共产党员，以及大学校级优秀团干部、优秀共青团员荣誉称号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400" w:lineRule="exact"/>
              <w:ind w:firstLine="105" w:firstLineChars="5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奖学金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（6分）</w:t>
            </w:r>
          </w:p>
        </w:tc>
        <w:tc>
          <w:tcPr>
            <w:tcW w:w="3544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</w:t>
            </w:r>
            <w:r>
              <w:rPr>
                <w:rFonts w:asciiTheme="minorEastAsia" w:hAnsiTheme="minorEastAsia"/>
                <w:szCs w:val="21"/>
              </w:rPr>
              <w:t>国家</w:t>
            </w:r>
            <w:r>
              <w:rPr>
                <w:rFonts w:hint="eastAsia" w:asciiTheme="minorEastAsia" w:hAnsiTheme="minorEastAsia"/>
                <w:szCs w:val="21"/>
              </w:rPr>
              <w:t>奖学金、国家</w:t>
            </w:r>
            <w:r>
              <w:rPr>
                <w:rFonts w:asciiTheme="minorEastAsia" w:hAnsiTheme="minorEastAsia"/>
                <w:szCs w:val="21"/>
              </w:rPr>
              <w:t>励志奖学金</w:t>
            </w: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6分</w:t>
            </w:r>
          </w:p>
        </w:tc>
        <w:tc>
          <w:tcPr>
            <w:tcW w:w="2126" w:type="dxa"/>
            <w:vMerge w:val="restart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获得省、市级或大学校级一等奖学金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获得院（系）或大专校级一等奖学金，以及省、市级或大学校级二等奖学金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获得院（系）或大专校级二等奖学金，以及省、市级或大学校级三等奖学金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09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获得院（系）或大专校级三等奖学金</w:t>
            </w:r>
          </w:p>
        </w:tc>
        <w:tc>
          <w:tcPr>
            <w:tcW w:w="1134" w:type="dxa"/>
            <w:tcBorders>
              <w:top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1分</w:t>
            </w:r>
          </w:p>
        </w:tc>
        <w:tc>
          <w:tcPr>
            <w:tcW w:w="2126" w:type="dxa"/>
            <w:vMerge w:val="continue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134" w:type="dxa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困难家庭（4分）</w:t>
            </w:r>
          </w:p>
        </w:tc>
        <w:tc>
          <w:tcPr>
            <w:tcW w:w="4678" w:type="dxa"/>
            <w:gridSpan w:val="2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区定精准扶贫开发对象、特困对象及城乡低保户</w:t>
            </w:r>
          </w:p>
        </w:tc>
        <w:tc>
          <w:tcPr>
            <w:tcW w:w="1134" w:type="dxa"/>
          </w:tcPr>
          <w:p>
            <w:pPr>
              <w:spacing w:line="400" w:lineRule="exact"/>
              <w:ind w:firstLine="210" w:firstLine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4分</w:t>
            </w:r>
          </w:p>
        </w:tc>
        <w:tc>
          <w:tcPr>
            <w:tcW w:w="2126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需区级扶贫部门、民政部门出具证明</w:t>
            </w:r>
          </w:p>
        </w:tc>
      </w:tr>
    </w:tbl>
    <w:p>
      <w:pPr>
        <w:spacing w:line="400" w:lineRule="exact"/>
        <w:jc w:val="center"/>
        <w:rPr>
          <w:rFonts w:asciiTheme="minorEastAsia" w:hAnsiTheme="minorEastAsia"/>
          <w:szCs w:val="21"/>
        </w:rPr>
      </w:pPr>
    </w:p>
    <w:p>
      <w:pPr>
        <w:spacing w:line="400" w:lineRule="exact"/>
        <w:ind w:left="84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说明：1.对报名参加招募的高校毕业生，在同等条件下，优先招募派遣家庭经济困难并就业困难的高校毕业生、退役大学生士兵、残疾毕业生、少数民族毕业生。</w:t>
      </w:r>
    </w:p>
    <w:p>
      <w:pPr>
        <w:spacing w:line="4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2.不同项目得分可累加，同一项目中，各分项得分就高不就低，且不重复得分。</w:t>
      </w:r>
    </w:p>
    <w:p>
      <w:pPr>
        <w:spacing w:line="400" w:lineRule="exact"/>
        <w:ind w:firstLine="630" w:firstLineChars="3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3.凡属于“××大学××学院”的毕业生，均归为“院（系）”级别。</w:t>
      </w:r>
    </w:p>
    <w:p>
      <w:pPr>
        <w:spacing w:line="400" w:lineRule="exact"/>
        <w:ind w:left="840" w:hanging="840" w:hangingChars="4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4.报名人员所提交信息及证明材料的真实性负责，若有虚假或伪造，经查实后取消报名和派遣资格。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FFD"/>
    <w:rsid w:val="00054514"/>
    <w:rsid w:val="00072CD9"/>
    <w:rsid w:val="00092556"/>
    <w:rsid w:val="000A02FD"/>
    <w:rsid w:val="000D00F1"/>
    <w:rsid w:val="00124B49"/>
    <w:rsid w:val="001766AD"/>
    <w:rsid w:val="00185CB4"/>
    <w:rsid w:val="001A4C6A"/>
    <w:rsid w:val="001B7F8E"/>
    <w:rsid w:val="00250C20"/>
    <w:rsid w:val="002A0775"/>
    <w:rsid w:val="002B77FC"/>
    <w:rsid w:val="002C0A25"/>
    <w:rsid w:val="002C602C"/>
    <w:rsid w:val="002D24F7"/>
    <w:rsid w:val="002E4B8A"/>
    <w:rsid w:val="00317B89"/>
    <w:rsid w:val="00383311"/>
    <w:rsid w:val="003B1465"/>
    <w:rsid w:val="003C2E78"/>
    <w:rsid w:val="003E06E4"/>
    <w:rsid w:val="00426132"/>
    <w:rsid w:val="004574DB"/>
    <w:rsid w:val="004B44C7"/>
    <w:rsid w:val="004B7905"/>
    <w:rsid w:val="004E6B74"/>
    <w:rsid w:val="004F5883"/>
    <w:rsid w:val="0052535C"/>
    <w:rsid w:val="005533B3"/>
    <w:rsid w:val="00623466"/>
    <w:rsid w:val="006829B0"/>
    <w:rsid w:val="00696C4B"/>
    <w:rsid w:val="006D7E05"/>
    <w:rsid w:val="00702566"/>
    <w:rsid w:val="00733611"/>
    <w:rsid w:val="00746B6E"/>
    <w:rsid w:val="00752CBE"/>
    <w:rsid w:val="007C6C2E"/>
    <w:rsid w:val="00803FFD"/>
    <w:rsid w:val="0082090C"/>
    <w:rsid w:val="008376F8"/>
    <w:rsid w:val="0084360C"/>
    <w:rsid w:val="009575C4"/>
    <w:rsid w:val="009B094D"/>
    <w:rsid w:val="009B67FC"/>
    <w:rsid w:val="009C104E"/>
    <w:rsid w:val="009D52A6"/>
    <w:rsid w:val="009F3763"/>
    <w:rsid w:val="00A00D41"/>
    <w:rsid w:val="00A062EE"/>
    <w:rsid w:val="00A22F46"/>
    <w:rsid w:val="00A32385"/>
    <w:rsid w:val="00A56517"/>
    <w:rsid w:val="00A7178D"/>
    <w:rsid w:val="00AB4DE0"/>
    <w:rsid w:val="00AE2FF3"/>
    <w:rsid w:val="00AE7A8E"/>
    <w:rsid w:val="00B65527"/>
    <w:rsid w:val="00C359EA"/>
    <w:rsid w:val="00C66354"/>
    <w:rsid w:val="00CA4511"/>
    <w:rsid w:val="00CB4D87"/>
    <w:rsid w:val="00CB7F09"/>
    <w:rsid w:val="00CE6F68"/>
    <w:rsid w:val="00D16426"/>
    <w:rsid w:val="00D178C6"/>
    <w:rsid w:val="00D954FF"/>
    <w:rsid w:val="00DC5793"/>
    <w:rsid w:val="00DD1A57"/>
    <w:rsid w:val="00DD4776"/>
    <w:rsid w:val="00E11737"/>
    <w:rsid w:val="00E3569F"/>
    <w:rsid w:val="00EB00A9"/>
    <w:rsid w:val="00EF1D80"/>
    <w:rsid w:val="00EF6CBF"/>
    <w:rsid w:val="00F573A1"/>
    <w:rsid w:val="00F602DE"/>
    <w:rsid w:val="00F70A74"/>
    <w:rsid w:val="00F84280"/>
    <w:rsid w:val="00FC782F"/>
    <w:rsid w:val="00FD26C0"/>
    <w:rsid w:val="00FF400B"/>
    <w:rsid w:val="136747E5"/>
    <w:rsid w:val="1ADF455C"/>
    <w:rsid w:val="1C3F4852"/>
    <w:rsid w:val="1EA22540"/>
    <w:rsid w:val="20DC52D5"/>
    <w:rsid w:val="2AA11301"/>
    <w:rsid w:val="2B382E94"/>
    <w:rsid w:val="2ED24BAD"/>
    <w:rsid w:val="2EF55685"/>
    <w:rsid w:val="41C46EFA"/>
    <w:rsid w:val="55C82F7C"/>
    <w:rsid w:val="634F0E18"/>
    <w:rsid w:val="679C4CB2"/>
    <w:rsid w:val="68006ED3"/>
    <w:rsid w:val="6B803A88"/>
    <w:rsid w:val="6F806AAD"/>
    <w:rsid w:val="70812225"/>
    <w:rsid w:val="74CA13BE"/>
    <w:rsid w:val="76184020"/>
    <w:rsid w:val="79D82BF6"/>
    <w:rsid w:val="7FF16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194</Words>
  <Characters>1109</Characters>
  <Lines>9</Lines>
  <Paragraphs>2</Paragraphs>
  <TotalTime>0</TotalTime>
  <ScaleCrop>false</ScaleCrop>
  <LinksUpToDate>false</LinksUpToDate>
  <CharactersWithSpaces>1301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2020-05-20T03:22:00Z</dcterms:created>
  <dc:creator>Lenovo</dc:creator>
  <cp:lastModifiedBy>Administrator</cp:lastModifiedBy>
  <cp:lastPrinted>2021-05-06T02:03:00Z</cp:lastPrinted>
  <dcterms:modified xsi:type="dcterms:W3CDTF">2021-05-06T03:39:55Z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