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岗位代码07岗笔试（专业考核）</w:t>
      </w:r>
      <w:bookmarkStart w:id="0" w:name="_GoBack"/>
      <w:bookmarkEnd w:id="0"/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及面试考试大纲</w:t>
      </w:r>
    </w:p>
    <w:p>
      <w:pPr>
        <w:spacing w:after="156" w:afterLines="50" w:line="520" w:lineRule="exact"/>
        <w:contextualSpacing/>
        <w:rPr>
          <w:rFonts w:ascii="仿宋_GB2312" w:eastAsia="仿宋_GB2312"/>
          <w:b/>
          <w:sz w:val="32"/>
          <w:szCs w:val="32"/>
        </w:rPr>
      </w:pP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一、笔试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(专业考核)</w:t>
      </w:r>
      <w:r>
        <w:rPr>
          <w:rFonts w:hint="eastAsia" w:ascii="仿宋_GB2312" w:eastAsia="仿宋_GB2312"/>
          <w:b/>
          <w:sz w:val="32"/>
          <w:szCs w:val="32"/>
        </w:rPr>
        <w:t>部分</w:t>
      </w:r>
    </w:p>
    <w:p>
      <w:pPr>
        <w:spacing w:line="520" w:lineRule="exact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查</w:t>
      </w:r>
      <w:r>
        <w:rPr>
          <w:rFonts w:hint="eastAsia" w:ascii="仿宋" w:hAnsi="仿宋" w:eastAsia="仿宋" w:cs="仿宋"/>
          <w:sz w:val="32"/>
          <w:szCs w:val="32"/>
        </w:rPr>
        <w:t>应聘人员对物流管理基本理论的掌握情况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查</w:t>
      </w:r>
      <w:r>
        <w:rPr>
          <w:rFonts w:hint="eastAsia" w:ascii="仿宋" w:hAnsi="仿宋" w:eastAsia="仿宋" w:cs="仿宋"/>
          <w:sz w:val="32"/>
          <w:szCs w:val="32"/>
        </w:rPr>
        <w:t>应聘人员对本专业的应用和创新思考能力，以具备从事本专业教学和科研的能力。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现代物流管理基础知识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仓储、配送、运输、装卸搬运、流通加工、信息、包装等流程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供应链管理基础理论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国际物流基础理论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国际货运代理操作流程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物流设施设备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物流系统分析与规划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物流行业龙头企业概况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职业规划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20" w:lineRule="exact"/>
        <w:ind w:firstLine="321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line="520" w:lineRule="exac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方式：闭卷，笔试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2.考试时间：120分钟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总分：100分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二、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面试部分</w:t>
      </w:r>
    </w:p>
    <w:p>
      <w:pPr>
        <w:spacing w:line="520" w:lineRule="exact"/>
        <w:ind w:firstLine="281" w:firstLineChars="100"/>
        <w:rPr>
          <w:rFonts w:eastAsia="仿宋_GB2312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Cs/>
          <w:sz w:val="32"/>
          <w:szCs w:val="32"/>
        </w:rPr>
        <w:t>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应聘人员的教学素养和专业知识应用；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Cs/>
          <w:sz w:val="32"/>
          <w:szCs w:val="32"/>
        </w:rPr>
        <w:t>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应聘人员的课堂教学能力。</w:t>
      </w:r>
    </w:p>
    <w:p>
      <w:pPr>
        <w:spacing w:line="520" w:lineRule="exact"/>
        <w:ind w:firstLine="321" w:firstLineChars="1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储位规划与管理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入库作业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出库作业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配送路线优化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520" w:lineRule="exact"/>
        <w:ind w:firstLine="321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课堂教学（片段教学）测试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考试时间：15分钟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考试总分：100分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A63D34"/>
    <w:rsid w:val="00003012"/>
    <w:rsid w:val="000123FD"/>
    <w:rsid w:val="00143A06"/>
    <w:rsid w:val="002678DD"/>
    <w:rsid w:val="003A2301"/>
    <w:rsid w:val="003B27D7"/>
    <w:rsid w:val="006E5C38"/>
    <w:rsid w:val="00756017"/>
    <w:rsid w:val="00814364"/>
    <w:rsid w:val="00983878"/>
    <w:rsid w:val="00E44BA3"/>
    <w:rsid w:val="00F25C8F"/>
    <w:rsid w:val="06A97365"/>
    <w:rsid w:val="12B77B71"/>
    <w:rsid w:val="21E712CF"/>
    <w:rsid w:val="29D65595"/>
    <w:rsid w:val="3025367E"/>
    <w:rsid w:val="31C57C9F"/>
    <w:rsid w:val="332364E0"/>
    <w:rsid w:val="3782159E"/>
    <w:rsid w:val="40220130"/>
    <w:rsid w:val="44486B6C"/>
    <w:rsid w:val="49972B8C"/>
    <w:rsid w:val="4B632E43"/>
    <w:rsid w:val="4F1C08E3"/>
    <w:rsid w:val="52FE4E42"/>
    <w:rsid w:val="55686E40"/>
    <w:rsid w:val="59811BDF"/>
    <w:rsid w:val="66067036"/>
    <w:rsid w:val="66264ABF"/>
    <w:rsid w:val="69241F90"/>
    <w:rsid w:val="6CA63D34"/>
    <w:rsid w:val="73B5709D"/>
    <w:rsid w:val="7ED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65</Words>
  <Characters>375</Characters>
  <Lines>3</Lines>
  <Paragraphs>1</Paragraphs>
  <TotalTime>0</TotalTime>
  <ScaleCrop>false</ScaleCrop>
  <LinksUpToDate>false</LinksUpToDate>
  <CharactersWithSpaces>439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2021-04-15T03:10:00Z</dcterms:created>
  <dc:creator>Administrator</dc:creator>
  <cp:lastModifiedBy>杨瑞兰</cp:lastModifiedBy>
  <cp:lastPrinted>2020-06-24T03:12:00Z</cp:lastPrinted>
  <dcterms:modified xsi:type="dcterms:W3CDTF">2021-05-21T04:00:45Z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15D7C72BD65B45C580C65C734510B096</vt:lpwstr>
  </property>
</Properties>
</file>