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仿宋_GB2312" w:eastAsia="仿宋_GB2312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附件1</w:t>
      </w:r>
      <w:r>
        <w:rPr>
          <w:rFonts w:hint="eastAsia" w:ascii="仿宋_GB2312" w:eastAsia="仿宋_GB2312"/>
          <w:iCs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iCs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平潭综合实验区高校毕业生服务社区招募计划表</w:t>
      </w:r>
    </w:p>
    <w:p>
      <w:pPr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2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2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 xml:space="preserve">  服务名额（人）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潭城镇</w:t>
            </w: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佳林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潭城镇</w:t>
            </w: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竹园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潭城镇</w:t>
            </w: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小湖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澳前镇豪景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澳前镇台康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澳前镇万福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岚城乡佳园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岚城乡华信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岚城乡万嘉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exact"/>
        </w:trPr>
        <w:tc>
          <w:tcPr>
            <w:tcW w:w="475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kern w:val="0"/>
                <w:sz w:val="32"/>
                <w:szCs w:val="32"/>
              </w:rPr>
              <w:t>北厝镇山海佳苑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7" w:hRule="exact"/>
        </w:trPr>
        <w:tc>
          <w:tcPr>
            <w:tcW w:w="4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86DA2"/>
    <w:rsid w:val="1F686DA2"/>
    <w:rsid w:val="7842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2021-04-22T08:40:00Z</dcterms:created>
  <dc:creator>-L</dc:creator>
  <cp:lastModifiedBy>-L</cp:lastModifiedBy>
  <dcterms:modified xsi:type="dcterms:W3CDTF">2021-04-22T08:43:03Z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2B89E3CF2EA7418FB469B6DC2E597BC9</vt:lpwstr>
  </property>
</Properties>
</file>