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黑体" w:cs="黑体" w:eastAsia="黑体" w:hAnsi="宋体"/>
          <w:sz w:val="44"/>
          <w:szCs w:val="44"/>
          <w:caps w:val="0"/>
          <w:shd w:fill="FFFFFF" w:val="clear"/>
        </w:rPr>
        <w:t>元宝山区招聘专职消防员知情书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/>
          <w:sz w:val="32"/>
          <w:szCs w:val="32"/>
          <w:caps w:val="0"/>
          <w:shd w:fill="FFFFFF" w:val="clear"/>
        </w:rPr>
        <w:t>一、元宝山区消防救援大队承担着元宝山区防范化解重大安全风险、应对处置各类灾害事故的重大职责。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二、队伍按照纪律部队建设标准管理，实行24小时驻勤备战。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三、日常需要完成训练、执勤、教育以及其他公杂任务工作，服从大队分配。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四、在辖区发生较大的灾害事故，救援任务尚未完成前不得临时辞职。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本人已认真阅读《消防员招录知情书》，知悉专职消防员责任，接受驻勤备战、日常管理、教育训练、统一分配模式，志愿报名参加此次专职消防员招录。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448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本人签字：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0"/>
        <w:spacing w:before="0" w:beforeAutospacing="0" w:after="0" w:afterAutospacing="0" w:line="240" w:lineRule="auto"/>
        <w:rPr>
          <w:bCs w:val="0"/>
          <w:iCs w:val="0"/>
          <w:spacing w:val="8"/>
          <w:b w:val="0"/>
          <w:i w:val="0"/>
          <w:color w:val="000000"/>
          <w:rFonts w:ascii="Calibri" w:cs="Calibri" w:hAnsi="Calibri" w:hint="default"/>
          <w:sz w:val="21"/>
          <w:szCs w:val="21"/>
          <w:caps w:val="0"/>
        </w:rPr>
      </w:pPr>
      <w:r>
        <w:rPr>
          <w:bCs w:val="0"/>
          <w:iCs w:val="0"/>
          <w:spacing w:val="8"/>
          <w:bdr w:val="none" w:color="auto" w:sz="0" w:space="0"/>
          <w:b w:val="0"/>
          <w:i w:val="0"/>
          <w:color w:val="000000"/>
          <w:rFonts w:ascii="仿宋_GB2312" w:cs="仿宋_GB2312" w:eastAsia="仿宋_GB2312" w:hAnsi="Calibri" w:hint="default"/>
          <w:sz w:val="32"/>
          <w:szCs w:val="32"/>
          <w:caps w:val="0"/>
          <w:shd w:fill="FFFFFF" w:val="clear"/>
        </w:rPr>
        <w:t>                               年   月   日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426F215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2021-04-10T04:24:50Z</dcterms:created>
  <dc:creator>Thinkpad</dc:creator>
  <cp:lastModifiedBy>开心</cp:lastModifiedBy>
  <dcterms:modified xsi:type="dcterms:W3CDTF">2021-04-10T04:24:54Z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B6846E6E2D834B35817F1B018DCE9BDD</vt:lpwstr>
  </property>
</Properties>
</file>