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</w:rPr>
        <w:t>：</w:t>
      </w:r>
    </w:p>
    <w:p>
      <w:pPr>
        <w:wordWrap w:val="0"/>
        <w:spacing w:line="560" w:lineRule="exact"/>
        <w:rPr>
          <w:rFonts w:hint="default" w:ascii="Times New Roman" w:hAnsi="Times New Roman" w:eastAsia="黑体" w:cs="Times New Roman"/>
          <w:b/>
          <w:bCs/>
          <w:color w:val="auto"/>
          <w:sz w:val="32"/>
          <w:szCs w:val="32"/>
          <w:highlight w:val="none"/>
        </w:rPr>
      </w:pPr>
    </w:p>
    <w:p>
      <w:pPr>
        <w:wordWrap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eastAsia="zh-CN"/>
        </w:rPr>
        <w:t>准备材料</w:t>
      </w:r>
    </w:p>
    <w:p>
      <w:pPr>
        <w:wordWrap w:val="0"/>
        <w:spacing w:line="560" w:lineRule="exact"/>
        <w:rPr>
          <w:rFonts w:hint="default" w:ascii="Times New Roman" w:hAnsi="Times New Roman" w:eastAsia="黑体" w:cs="Times New Roman"/>
          <w:b/>
          <w:bCs/>
          <w:color w:val="auto"/>
          <w:sz w:val="32"/>
          <w:szCs w:val="32"/>
          <w:highlight w:val="none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应聘人员报名确认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时到峄城区峄州路财富大厦507室向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招聘单位提交本人以下材料：</w:t>
      </w:r>
    </w:p>
    <w:p>
      <w:pPr>
        <w:numPr>
          <w:ilvl w:val="0"/>
          <w:numId w:val="1"/>
        </w:numPr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《</w:t>
      </w:r>
      <w:r>
        <w:rPr>
          <w:rStyle w:val="8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枣庄锐博人力资源服务有限公司劳务派遣人员</w:t>
      </w:r>
      <w:r>
        <w:rPr>
          <w:rStyle w:val="8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</w:rPr>
        <w:t>报名登记表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；</w:t>
      </w:r>
    </w:p>
    <w:p>
      <w:pPr>
        <w:numPr>
          <w:ilvl w:val="0"/>
          <w:numId w:val="1"/>
        </w:numPr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《诚信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承诺书》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；</w:t>
      </w:r>
    </w:p>
    <w:p>
      <w:pPr>
        <w:numPr>
          <w:ilvl w:val="0"/>
          <w:numId w:val="1"/>
        </w:numPr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近期1寸同底版免冠照片2张（须与网上报名的照片同一底板）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；</w:t>
      </w:r>
    </w:p>
    <w:p>
      <w:pPr>
        <w:numPr>
          <w:ilvl w:val="0"/>
          <w:numId w:val="1"/>
        </w:numPr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党员身份证明材料（需注明入党时间及转正时间）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；</w:t>
      </w:r>
    </w:p>
    <w:p>
      <w:pPr>
        <w:numPr>
          <w:ilvl w:val="0"/>
          <w:numId w:val="1"/>
        </w:numPr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二代身份证原件及复印件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；</w:t>
      </w:r>
    </w:p>
    <w:p>
      <w:pPr>
        <w:numPr>
          <w:ilvl w:val="0"/>
          <w:numId w:val="1"/>
        </w:numPr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户口本原件及复印件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；</w:t>
      </w:r>
    </w:p>
    <w:p>
      <w:pPr>
        <w:numPr>
          <w:ilvl w:val="0"/>
          <w:numId w:val="1"/>
        </w:numPr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国家承认的学历证书原件及复印件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；</w:t>
      </w:r>
    </w:p>
    <w:p>
      <w:pPr>
        <w:numPr>
          <w:ilvl w:val="0"/>
          <w:numId w:val="1"/>
        </w:numPr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在职人员或已经就业、签订就业协议人员应聘的，还需提交具有用人管理权限部门或单位出具的同意应聘介绍信；委托培养、定向培养的高校毕业生，需提供委托或定向培养单位同意报考证明。香港和澳门居民中的中国公民应聘的，还需提供《港澳居民来往内地通行证》。面试人选在规定时限内未提交面试资格审查材料的，视为自动放弃。经审查不具备应聘条件或提供材料信息不实的人员，取消其面试资格。达不到招聘比例的，按实有合格人数确定进入面试人员。资格审查通过后，领取《面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准考证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》。请资格审查通过的应聘人员保持电话畅通，因联系不上或其他个人原因导致未能按时领取《面试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准考证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应聘人员，责任自负。</w:t>
      </w:r>
    </w:p>
    <w:p>
      <w:pPr>
        <w:rPr>
          <w:rFonts w:hint="default"/>
        </w:rPr>
      </w:pPr>
      <w:bookmarkStart w:id="0" w:name="_GoBack"/>
      <w:bookmarkEnd w:id="0"/>
    </w:p>
    <w:sectPr>
      <w:pgSz w:w="11906" w:h="16838"/>
      <w:pgMar w:top="1814" w:right="1587" w:bottom="1587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7CCA87"/>
    <w:multiLevelType w:val="singleLevel"/>
    <w:tmpl w:val="FF7CCA87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A149BB"/>
    <w:rsid w:val="14A149BB"/>
    <w:rsid w:val="1EEE68DE"/>
    <w:rsid w:val="2B227923"/>
    <w:rsid w:val="66782F5C"/>
    <w:rsid w:val="6A1E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1"/>
    <w:pPr>
      <w:ind w:left="280" w:firstLine="640"/>
      <w:outlineLvl w:val="2"/>
    </w:pPr>
    <w:rPr>
      <w:rFonts w:ascii="宋体" w:hAnsi="宋体" w:eastAsia="宋体" w:cs="宋体"/>
      <w:sz w:val="32"/>
      <w:szCs w:val="32"/>
      <w:lang w:val="zh-CN" w:eastAsia="zh-CN" w:bidi="zh-CN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280"/>
    </w:pPr>
    <w:rPr>
      <w:rFonts w:ascii="仿宋" w:hAnsi="仿宋" w:eastAsia="仿宋" w:cs="仿宋"/>
      <w:sz w:val="28"/>
      <w:szCs w:val="28"/>
      <w:lang w:val="zh-CN" w:eastAsia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2021-03-19T13:53:00Z</dcterms:created>
  <dc:creator>军 彤</dc:creator>
  <cp:lastModifiedBy>军 彤</cp:lastModifiedBy>
  <dcterms:modified xsi:type="dcterms:W3CDTF">2021-03-19T13:55:14Z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F62C03CE8ACC441799910A6496EB5B9D</vt:lpwstr>
  </property>
</Properties>
</file>