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pPr>
      <w:r>
        <w:rPr>
          <w:color w:val="000000"/>
          <w:rFonts w:ascii="黑体" w:hAnsi="黑体"/>
          <w:sz w:val="32"/>
          <w:szCs w:val="32"/>
        </w:rPr>
        <w:t xml:space="preserve">附件1 </w:t>
      </w:r>
    </w:p>
    <w:p>
      <w:pPr>
        <w:pStyle w:val=""/>
        <w:jc w:val="center"/>
        <w:spacing w:after="156"/>
        <w:rPr>
          <w:color w:val="000000"/>
          <w:rFonts w:ascii="黑体" w:hAnsi="黑体"/>
          <w:sz w:val="32"/>
          <w:szCs w:val="32"/>
        </w:rPr>
      </w:pPr>
      <w:r>
        <w:rPr>
          <w:color w:val="000000"/>
          <w:rFonts w:ascii="方正小标宋简体" w:hAnsi="方正小标宋简体"/>
          <w:sz w:val="40"/>
          <w:szCs w:val="40"/>
        </w:rPr>
        <w:t>长沙市公安局网络安全保卫与技术侦察支队公开招聘中级雇员岗位表</w:t>
      </w:r>
    </w:p>
    <w:tbl>
      <w:tblPr>
        <w:jc w:val="center"/>
        <w:tblStyle w:val="普通表格"/>
        <w:tblLook w:val="1E0"/>
        <w:tblW w:w="0" w:type="auto"/>
      </w:tblPr>
      <w:tblGrid>
        <w:gridCol w:w="1143"/>
        <w:gridCol w:w="773"/>
        <w:gridCol w:w="621"/>
        <w:gridCol w:w="1158"/>
        <w:gridCol w:w="3544"/>
        <w:gridCol w:w="1984"/>
        <w:gridCol w:w="4753"/>
      </w:tblGrid>
      <w:tr>
        <w:trPr>
          <w:trHeight w:val="843" w:hRule="atLeast"/>
        </w:trPr>
        <w:tc>
          <w:tcPr>
            <w:gridSpan w:val="2"/>
            <w:tcBorders>
              <w:top w:val="single" w:sz="4" w:color="000000" w:space="0"/>
              <w:left w:val="single" w:sz="4" w:color="000000" w:space="0"/>
              <w:right w:val="single" w:sz="4" w:color="000000" w:space="0"/>
            </w:tcBorders>
            <w:vAlign w:val="center"/>
            <w:vMerge w:val="restart"/>
            <w:tcW w:w="1916" w:type="dxa"/>
          </w:tcPr>
          <w:p>
            <w:pPr>
              <w:pStyle w:val=""/>
              <w:jc w:val="center"/>
              <w:spacing w:line="240" w:lineRule="exact"/>
            </w:pPr>
            <w:r>
              <w:rPr>
                <w:color w:val="000000"/>
                <w:rFonts w:ascii="黑体" w:hAnsi="黑体"/>
                <w:sz w:val="24"/>
              </w:rPr>
              <w:t>招聘岗位</w:t>
            </w:r>
          </w:p>
        </w:tc>
        <w:tc>
          <w:tcPr>
            <w:tcBorders>
              <w:top w:val="single" w:sz="4" w:color="000000" w:space="0"/>
              <w:bottom w:val="single" w:sz="4" w:color="000000" w:space="0"/>
              <w:left w:val="single" w:sz="4" w:color="000000" w:space="0"/>
              <w:right w:val="single" w:sz="4" w:color="000000" w:space="0"/>
            </w:tcBorders>
            <w:vAlign w:val="center"/>
            <w:vMerge w:val="restart"/>
            <w:tcW w:w="621" w:type="dxa"/>
          </w:tcPr>
          <w:p>
            <w:pPr>
              <w:pStyle w:val=""/>
              <w:jc w:val="center"/>
              <w:spacing w:line="240" w:lineRule="exact"/>
              <w:rPr>
                <w:color w:val="000000"/>
                <w:rFonts w:ascii="黑体" w:hAnsi="黑体"/>
                <w:sz w:val="24"/>
              </w:rPr>
            </w:pPr>
            <w:r>
              <w:rPr>
                <w:color w:val="000000"/>
                <w:rFonts w:ascii="黑体" w:hAnsi="黑体"/>
                <w:sz w:val="24"/>
              </w:rPr>
              <w:t>招聘</w:t>
            </w:r>
          </w:p>
          <w:p>
            <w:pPr>
              <w:pStyle w:val=""/>
              <w:jc w:val="center"/>
              <w:spacing w:line="240" w:lineRule="exact"/>
            </w:pPr>
            <w:r>
              <w:rPr>
                <w:color w:val="000000"/>
                <w:rFonts w:ascii="黑体" w:hAnsi="黑体"/>
                <w:sz w:val="24"/>
              </w:rPr>
              <w:t>计划</w:t>
            </w:r>
          </w:p>
        </w:tc>
        <w:tc>
          <w:tcPr>
            <w:gridSpan w:val="4"/>
            <w:tcBorders>
              <w:top w:val="single" w:sz="4" w:color="000000" w:space="0"/>
              <w:bottom w:val="single" w:sz="4" w:color="000000" w:space="0"/>
              <w:left w:val="single" w:sz="4" w:color="000000" w:space="0"/>
              <w:right w:val="single" w:sz="4" w:color="000000" w:space="0"/>
            </w:tcBorders>
            <w:vAlign w:val="center"/>
            <w:tcW w:w="11439" w:type="dxa"/>
          </w:tcPr>
          <w:p>
            <w:pPr>
              <w:pStyle w:val=""/>
              <w:jc w:val="center"/>
              <w:spacing w:line="240" w:lineRule="exact"/>
            </w:pPr>
            <w:r>
              <w:rPr>
                <w:color w:val="000000"/>
                <w:rFonts w:ascii="黑体" w:hAnsi="黑体"/>
                <w:sz w:val="24"/>
              </w:rPr>
              <w:t>岗位条件</w:t>
            </w:r>
          </w:p>
        </w:tc>
      </w:tr>
      <w:tr>
        <w:trPr>
          <w:trHeight w:val="1233" w:hRule="atLeast"/>
        </w:trPr>
        <w:tc>
          <w:tcPr>
            <w:vMerge/>
            <w:tcBorders>
              <w:top w:val="single" w:sz="4" w:color="000000" w:space="0"/>
              <w:left w:val="single" w:sz="4" w:color="000000" w:space="0"/>
              <w:right w:val="single" w:sz="4" w:color="000000" w:space="0"/>
            </w:tcBorders>
            <w:gridSpan w:val="2"/>
          </w:tcPr>
          <w:p/>
        </w:tc>
        <w:tc>
          <w:tcPr>
            <w:vMerge/>
            <w:tcBorders>
              <w:top w:val="single" w:sz="4" w:color="000000" w:space="0"/>
              <w:bottom w:val="single" w:sz="4" w:color="000000" w:space="0"/>
              <w:left w:val="single" w:sz="4" w:color="000000" w:space="0"/>
              <w:right w:val="single" w:sz="4" w:color="000000" w:space="0"/>
            </w:tcBorders>
          </w:tcPr>
          <w:p/>
        </w:tc>
        <w:tc>
          <w:tcPr>
            <w:tcBorders>
              <w:top w:val="single" w:sz="4" w:color="000000" w:space="0"/>
              <w:bottom w:val="single" w:sz="4" w:color="000000" w:space="0"/>
              <w:left w:val="single" w:sz="4" w:color="000000" w:space="0"/>
              <w:right w:val="single" w:sz="4" w:color="000000" w:space="0"/>
            </w:tcBorders>
            <w:vAlign w:val="center"/>
            <w:tcW w:w="1158" w:type="dxa"/>
          </w:tcPr>
          <w:p>
            <w:pPr>
              <w:pStyle w:val=""/>
              <w:jc w:val="center"/>
              <w:spacing w:line="240" w:lineRule="exact"/>
            </w:pPr>
            <w:r>
              <w:rPr>
                <w:color w:val="000000"/>
                <w:rFonts w:ascii="黑体" w:hAnsi="黑体"/>
                <w:sz w:val="24"/>
              </w:rPr>
              <w:t>年龄</w:t>
            </w:r>
          </w:p>
        </w:tc>
        <w:tc>
          <w:tcPr>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spacing w:line="240" w:lineRule="exact"/>
            </w:pPr>
            <w:r>
              <w:rPr>
                <w:color w:val="000000"/>
                <w:rFonts w:ascii="黑体" w:hAnsi="黑体"/>
                <w:sz w:val="24"/>
              </w:rPr>
              <w:t>学历</w:t>
            </w:r>
          </w:p>
        </w:tc>
        <w:tc>
          <w:tcPr>
            <w:tcBorders>
              <w:top w:val="single" w:sz="4" w:color="000000" w:space="0"/>
              <w:bottom w:val="single" w:sz="4" w:color="000000" w:space="0"/>
              <w:left w:val="single" w:sz="4" w:color="000000" w:space="0"/>
              <w:right w:val="single" w:sz="4" w:color="000000" w:space="0"/>
            </w:tcBorders>
            <w:vAlign w:val="center"/>
            <w:tcW w:w="1984" w:type="dxa"/>
          </w:tcPr>
          <w:p>
            <w:pPr>
              <w:pStyle w:val=""/>
              <w:jc w:val="center"/>
              <w:spacing w:line="240" w:lineRule="exact"/>
            </w:pPr>
            <w:r>
              <w:rPr>
                <w:color w:val="000000"/>
                <w:rFonts w:ascii="黑体" w:hAnsi="黑体"/>
                <w:sz w:val="24"/>
              </w:rPr>
              <w:t>所学专业</w:t>
            </w:r>
          </w:p>
        </w:tc>
        <w:tc>
          <w:tcPr>
            <w:tcBorders>
              <w:top w:val="single" w:sz="4" w:color="000000" w:space="0"/>
              <w:bottom w:val="single" w:sz="4" w:color="000000" w:space="0"/>
              <w:left w:val="single" w:sz="4" w:color="000000" w:space="0"/>
              <w:right w:val="single" w:sz="4" w:color="000000" w:space="0"/>
            </w:tcBorders>
            <w:vAlign w:val="center"/>
            <w:tcW w:w="4753" w:type="dxa"/>
          </w:tcPr>
          <w:p>
            <w:pPr>
              <w:pStyle w:val=""/>
              <w:jc w:val="center"/>
              <w:spacing w:line="240" w:lineRule="exact"/>
            </w:pPr>
            <w:r>
              <w:rPr>
                <w:color w:val="000000"/>
                <w:rFonts w:ascii="黑体" w:hAnsi="黑体"/>
                <w:sz w:val="24"/>
              </w:rPr>
              <w:t>其他</w:t>
            </w:r>
          </w:p>
        </w:tc>
      </w:tr>
      <w:tr>
        <w:trPr>
          <w:trHeight w:val="2090" w:hRule="atLeast"/>
        </w:trPr>
        <w:tc>
          <w:tcPr>
            <w:tcBorders>
              <w:top w:val="single" w:sz="4" w:color="000000" w:space="0"/>
              <w:left w:val="single" w:sz="4" w:color="000000" w:space="0"/>
              <w:right w:val="single" w:sz="4" w:color="000000" w:space="0"/>
            </w:tcBorders>
            <w:vAlign w:val="center"/>
            <w:tcW w:w="1143" w:type="dxa"/>
          </w:tcPr>
          <w:p>
            <w:pPr>
              <w:pStyle w:val=""/>
              <w:jc w:val="center"/>
              <w:spacing w:line="300" w:lineRule="exact"/>
            </w:pPr>
            <w:r>
              <w:rPr>
                <w:color w:val="000000"/>
                <w:rFonts w:ascii="宋体" w:hAnsi="宋体"/>
                <w:sz w:val="24"/>
              </w:rPr>
              <w:t>长沙市公安局网络安全保卫与技术侦察支队</w:t>
            </w:r>
          </w:p>
        </w:tc>
        <w:tc>
          <w:tcPr>
            <w:tcBorders>
              <w:top w:val="single" w:sz="4" w:color="000000" w:space="0"/>
              <w:bottom w:val="single" w:sz="4" w:color="000000" w:space="0"/>
              <w:left w:val="single" w:sz="4" w:color="000000" w:space="0"/>
              <w:right w:val="single" w:sz="4" w:color="000000" w:space="0"/>
            </w:tcBorders>
            <w:vAlign w:val="center"/>
            <w:tcW w:w="773" w:type="dxa"/>
          </w:tcPr>
          <w:p>
            <w:pPr>
              <w:pStyle w:val=""/>
              <w:jc w:val="center"/>
              <w:spacing w:line="300" w:lineRule="exact"/>
            </w:pPr>
            <w:r>
              <w:rPr>
                <w:color w:val="000000"/>
                <w:rFonts w:ascii="宋体" w:hAnsi="宋体"/>
                <w:sz w:val="24"/>
              </w:rPr>
              <w:t>计算机岗 位</w:t>
            </w:r>
          </w:p>
        </w:tc>
        <w:tc>
          <w:tcPr>
            <w:tcBorders>
              <w:top w:val="single" w:sz="4" w:color="000000" w:space="0"/>
              <w:bottom w:val="single" w:sz="4" w:color="000000" w:space="0"/>
              <w:left w:val="single" w:sz="4" w:color="000000" w:space="0"/>
              <w:right w:val="single" w:sz="4" w:color="000000" w:space="0"/>
            </w:tcBorders>
            <w:vAlign w:val="center"/>
            <w:tcW w:w="621" w:type="dxa"/>
          </w:tcPr>
          <w:p>
            <w:pPr>
              <w:pStyle w:val=""/>
              <w:jc w:val="center"/>
              <w:spacing w:line="300" w:lineRule="exact"/>
            </w:pPr>
            <w:r>
              <w:rPr>
                <w:color w:val="000000"/>
                <w:rFonts w:ascii="宋体" w:hAnsi="宋体"/>
                <w:sz w:val="24"/>
              </w:rPr>
              <w:t>1</w:t>
            </w:r>
          </w:p>
        </w:tc>
        <w:tc>
          <w:tcPr>
            <w:tcBorders>
              <w:top w:val="single" w:sz="4" w:color="000000" w:space="0"/>
              <w:left w:val="single" w:sz="4" w:color="000000" w:space="0"/>
              <w:right w:val="single" w:sz="4" w:color="000000" w:space="0"/>
            </w:tcBorders>
            <w:vAlign w:val="center"/>
            <w:tcW w:w="1158" w:type="dxa"/>
          </w:tcPr>
          <w:p>
            <w:pPr>
              <w:pStyle w:val=""/>
              <w:jc w:val="center"/>
              <w:spacing w:line="300" w:lineRule="exact"/>
            </w:pPr>
            <w:r>
              <w:rPr>
                <w:color w:val="000000"/>
                <w:rFonts w:ascii="宋体" w:hAnsi="宋体"/>
                <w:sz w:val="24"/>
              </w:rPr>
              <w:t>40周岁（含）以下</w:t>
            </w:r>
          </w:p>
        </w:tc>
        <w:tc>
          <w:tcPr>
            <w:tcBorders>
              <w:top w:val="single" w:sz="4" w:color="000000" w:space="0"/>
              <w:bottom w:val="single" w:sz="4" w:color="000000" w:space="0"/>
              <w:left w:val="single" w:sz="4" w:color="000000" w:space="0"/>
              <w:right w:val="single" w:sz="4" w:color="000000" w:space="0"/>
            </w:tcBorders>
            <w:vAlign w:val="center"/>
            <w:tcW w:w="3544" w:type="dxa"/>
          </w:tcPr>
          <w:p>
            <w:pPr>
              <w:pStyle w:val=""/>
              <w:jc w:val="center"/>
              <w:spacing w:line="300" w:lineRule="exact"/>
            </w:pPr>
            <w:r>
              <w:rPr>
                <w:color w:val="000000"/>
                <w:rFonts w:ascii="宋体" w:hAnsi="宋体"/>
                <w:sz w:val="24"/>
              </w:rPr>
              <w:t>硕士研究生及以上学历学位</w:t>
            </w:r>
          </w:p>
        </w:tc>
        <w:tc>
          <w:tcPr>
            <w:tcBorders>
              <w:top w:val="single" w:sz="4" w:color="000000" w:space="0"/>
              <w:bottom w:val="single" w:sz="4" w:color="000000" w:space="0"/>
              <w:left w:val="single" w:sz="4" w:color="000000" w:space="0"/>
              <w:right w:val="single" w:sz="4" w:color="000000" w:space="0"/>
            </w:tcBorders>
            <w:vAlign w:val="center"/>
            <w:tcW w:w="1984" w:type="dxa"/>
          </w:tcPr>
          <w:p>
            <w:pPr>
              <w:pStyle w:val=""/>
              <w:jc w:val="center"/>
              <w:spacing w:line="280" w:lineRule="exact"/>
            </w:pPr>
            <w:r>
              <w:rPr>
                <w:color w:val="000000"/>
                <w:rFonts w:ascii="宋体" w:hAnsi="宋体"/>
                <w:sz w:val="24"/>
              </w:rPr>
              <w:t>电子、通信、计算机类</w:t>
            </w:r>
          </w:p>
        </w:tc>
        <w:tc>
          <w:tcPr>
            <w:tcBorders>
              <w:top w:val="single" w:sz="4" w:color="000000" w:space="0"/>
              <w:bottom w:val="single" w:sz="4" w:color="000000" w:space="0"/>
              <w:left w:val="single" w:sz="4" w:color="000000" w:space="0"/>
              <w:right w:val="single" w:sz="4" w:color="000000" w:space="0"/>
            </w:tcBorders>
            <w:vAlign w:val="center"/>
            <w:tcW w:w="4753" w:type="dxa"/>
          </w:tcPr>
          <w:p>
            <w:pPr>
              <w:pStyle w:val=""/>
              <w:jc w:val="left"/>
              <w:spacing w:line="280" w:lineRule="exact"/>
            </w:pPr>
            <w:r>
              <w:rPr>
                <w:color w:val="000000"/>
                <w:rFonts w:ascii="宋体" w:hAnsi="宋体"/>
                <w:sz w:val="24"/>
              </w:rPr>
              <w:t>1、具有</w:t>
            </w:r>
            <w:r>
              <w:rPr>
                <w:color w:val="000000"/>
                <w:rFonts w:ascii="宋体" w:hAnsi="宋体"/>
                <w:sz w:val="24"/>
              </w:rPr>
              <w:t>5年及以上</w:t>
            </w:r>
            <w:r>
              <w:rPr>
                <w:color w:val="000000"/>
                <w:rFonts w:ascii="宋体" w:hAnsi="宋体"/>
                <w:sz w:val="24"/>
              </w:rPr>
              <w:t>工作经历；</w:t>
            </w:r>
          </w:p>
          <w:p>
            <w:pPr>
              <w:pStyle w:val=""/>
              <w:jc w:val="left"/>
              <w:spacing w:line="280" w:lineRule="exact"/>
            </w:pPr>
            <w:r>
              <w:rPr>
                <w:color w:val="000000"/>
                <w:rFonts w:ascii="宋体" w:hAnsi="宋体"/>
                <w:sz w:val="24"/>
              </w:rPr>
              <w:t>2、</w:t>
            </w:r>
            <w:r>
              <w:rPr>
                <w:color w:val="000000"/>
                <w:rFonts w:ascii="宋体" w:hAnsi="宋体"/>
                <w:sz w:val="24"/>
              </w:rPr>
              <w:t>具有中级及以上职称</w:t>
            </w:r>
          </w:p>
        </w:tc>
      </w:tr>
      <w:tr>
        <w:trPr>
          <w:trHeight w:val="477" w:hRule="atLeast"/>
        </w:trPr>
        <w:tc>
          <w:tcPr>
            <w:gridSpan w:val="7"/>
            <w:tcBorders>
              <w:top w:val="single" w:sz="4" w:color="000000" w:space="0"/>
            </w:tcBorders>
            <w:vAlign w:val="top"/>
            <w:tcW w:w="13976" w:type="dxa"/>
          </w:tcPr>
          <w:p>
            <w:pPr>
              <w:pStyle w:val=""/>
              <w:spacing w:line="240" w:lineRule="exact"/>
              <w:rPr>
                <w:color w:val="000000"/>
                <w:rFonts w:ascii="宋体" w:hAnsi="宋体"/>
                <w:sz w:val="24"/>
              </w:rPr>
            </w:pPr>
            <w:r>
              <w:rPr>
                <w:color w:val="000000"/>
                <w:rFonts w:ascii="宋体" w:hAnsi="宋体"/>
                <w:sz w:val="24"/>
              </w:rPr>
              <w:t>注：1、40周岁（含）以下指的是1980年</w:t>
            </w:r>
            <w:r>
              <w:rPr>
                <w:color w:val="000000"/>
                <w:rFonts w:ascii="宋体" w:hAnsi="宋体"/>
                <w:sz w:val="24"/>
              </w:rPr>
              <w:t>3</w:t>
            </w:r>
            <w:r>
              <w:rPr>
                <w:color w:val="000000"/>
                <w:rFonts w:ascii="宋体" w:hAnsi="宋体"/>
                <w:sz w:val="24"/>
              </w:rPr>
              <w:t>月1</w:t>
            </w:r>
            <w:r>
              <w:rPr>
                <w:color w:val="000000"/>
                <w:rFonts w:ascii="宋体" w:hAnsi="宋体"/>
                <w:sz w:val="24"/>
              </w:rPr>
              <w:t>4</w:t>
            </w:r>
            <w:r>
              <w:rPr>
                <w:color w:val="000000"/>
                <w:rFonts w:ascii="宋体" w:hAnsi="宋体"/>
                <w:sz w:val="24"/>
              </w:rPr>
              <w:t xml:space="preserve">日（含）以后出生。                                                              </w:t>
            </w:r>
            <w:r>
              <w:rPr>
                <w:color w:val="000000"/>
                <w:rFonts w:ascii="宋体" w:hAnsi="宋体"/>
                <w:sz w:val="24"/>
              </w:rPr>
              <w:t xml:space="preserve">                 </w:t>
            </w:r>
          </w:p>
          <w:p>
            <w:pPr>
              <w:pStyle w:val=""/>
              <w:ind w:firstLine="480"/>
              <w:spacing w:line="240" w:lineRule="exact"/>
            </w:pPr>
            <w:r>
              <w:rPr>
                <w:color w:val="000000"/>
                <w:rFonts w:ascii="宋体" w:hAnsi="宋体"/>
                <w:sz w:val="24"/>
              </w:rPr>
              <w:t>2、国外留学所取得的学历学位须经教育部认证后才可报名。国外留学所取得的学历学位经教育部认证后可视同为相同等级国内计划内统招正规全日制学历。</w:t>
            </w:r>
          </w:p>
        </w:tc>
      </w:tr>
    </w:tbl>
    <w:p>
      <w:pPr>
        <w:pStyle w:val=""/>
      </w:pPr>
    </w:p>
    <w:sectPr>
      <w:pgSz w:w="16838" w:h="11906" w:orient="landscape"/>
      <w:pgMar w:left="1440" w:right="1440" w:top="1800" w:bottom="180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黑体"/>
  <w:font w:name="方正小标宋简体"/>
  <w:font w:name="宋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宋体"/>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Times New Roman" w:hAnsi="Times New Roman"/>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Char">
    <w:name w:val="页眉 Char"/>
    <w:qFormat/>
    <w:rPr>
      <w:sz w:val="18"/>
      <w:szCs w:val="18"/>
    </w:rPr>
  </w:style>
  <w:style w:type="character" w:styleId="Char">
    <w:name w:val="页脚 Char"/>
    <w:qFormat/>
    <w:rPr>
      <w:sz w:val="18"/>
      <w:szCs w:val="18"/>
    </w:rPr>
  </w:style>
  <w:style w:type="paragraph" w:styleId="">
    <w:name w:val="页眉"/>
    <w:qFormat/>
    <w:basedOn w:val="正文"/>
    <w:pPr>
      <w:pBdr>
        <w:bottom w:val="single" w:sz="6" w:color="000000" w:space="1"/>
      </w:pBdr>
      <w:jc w:val="center"/>
    </w:pPr>
    <w:rPr>
      <w:rFonts w:ascii="宋体" w:hAnsi="宋体"/>
      <w:sz w:val="18"/>
      <w:szCs w:val="18"/>
    </w:rPr>
  </w:style>
  <w:style w:type="paragraph" w:styleId="">
    <w:name w:val="页脚"/>
    <w:qFormat/>
    <w:basedOn w:val="正文"/>
    <w:pPr>
      <w:jc w:val="left"/>
    </w:pPr>
    <w:rPr>
      <w:rFonts w:ascii="宋体" w:hAnsi="宋体"/>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