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-338455</wp:posOffset>
                </wp:positionV>
                <wp:extent cx="736600" cy="336550"/>
                <wp:effectExtent l="0" t="0" r="635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26.65pt;height:26.5pt;width:58pt;z-index:251663360;v-text-anchor:middle;mso-width-relative:page;mso-height-relative:page;" fillcolor="#CCE8CF [3212]" filled="t" stroked="f" coordsize="21600,21600" o:gfxdata="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P1YbD2QAAAAgBAAAPAAAAAAAAAAEAIAAAACIAAABkcnMv&#10;ZG93bnJldi54bWxQSwECFAAUAAAACACHTuJAVZROeHQCAADVBAAADgAAAAAAAAABACAAAAAo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年聘用制人员招聘计划表</w:t>
      </w:r>
    </w:p>
    <w:tbl>
      <w:tblPr>
        <w:tblStyle w:val="3"/>
        <w:tblW w:w="84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109"/>
        <w:gridCol w:w="91"/>
        <w:gridCol w:w="1018"/>
        <w:gridCol w:w="647"/>
        <w:gridCol w:w="1232"/>
        <w:gridCol w:w="1554"/>
        <w:gridCol w:w="975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介入治疗科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心脏大血管外科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麻醉学、外科学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重症医学、内科学、老年病学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神经外科重症监护室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感染疾病科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甲状腺乳腺外科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超声诊断室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磁共振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（风湿免疫）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肿瘤中心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肿瘤学、内科学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儿科学、外科学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显微手足外科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（骨科）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（外科方向）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0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输血管理科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医学实验技术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科学研究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心内方向2个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骨科方向2个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健康管理科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预防保健科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智慧医院办公室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 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信息与计算科学、软件工程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全日制二本B及以上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健康体检科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临床医学、耳鼻咽喉科学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临床医学、眼科学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全日制二本B及以上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言语、听力学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磁共振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男士优先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放射治疗室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导管室医师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内镜室医师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exact"/>
          <w:jc w:val="center"/>
        </w:trPr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重症医学科、手术室、急诊医学科护士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（含全日制专升本）</w:t>
            </w:r>
          </w:p>
        </w:tc>
        <w:tc>
          <w:tcPr>
            <w:tcW w:w="155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限男士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21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各科室护士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全日制二本及以上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（含全日制专升本）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  <w:jc w:val="center"/>
        </w:trPr>
        <w:tc>
          <w:tcPr>
            <w:tcW w:w="273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175</w:t>
            </w:r>
          </w:p>
        </w:tc>
        <w:tc>
          <w:tcPr>
            <w:tcW w:w="387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p/>
    <w:p/>
    <w:p/>
    <w:p/>
    <w:p/>
    <w:p/>
    <w:p/>
    <w:p/>
    <w:p/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65408;v-text-anchor:middle;mso-width-relative:page;mso-height-relative:page;" fillcolor="#CCE8CF [3212]" filled="t" stroked="f" coordsize="21600,21600" o:gfxdata="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gVPejZAAAACgEAAA8AAAAAAAAAAQAgAAAAIgAAAGRycy9k&#10;b3ducmV2LnhtbFBLAQIUABQAAAAIAIdO4kCx+oxrcwIAANU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95" w:hRule="atLeast"/>
        </w:trPr>
        <w:tc>
          <w:tcPr>
            <w:tcW w:w="8907" w:type="dxa"/>
            <w:gridSpan w:val="16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</w:trPr>
        <w:tc>
          <w:tcPr>
            <w:tcW w:w="8907" w:type="dxa"/>
            <w:gridSpan w:val="16"/>
            <w:vAlign w:val="center"/>
          </w:tcPr>
          <w:p>
            <w:pPr>
              <w:ind w:firstLine="354" w:firstLineChars="14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：本人保证上述所填内容真实，如有虚假，一经发现，本人愿承担取消录用资格的责任。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71" w:hRule="atLeas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pacing w:val="-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pacing w:val="-2"/>
          <w:sz w:val="24"/>
        </w:rPr>
        <w:t>2、本人签字由考生本人亲笔填写。否则，所产生的一切后果由考生本人负责。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A38BF"/>
    <w:rsid w:val="363C23DC"/>
    <w:rsid w:val="38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Administrator.PC-20190920SYGO</dc:creator>
  <cp:lastModifiedBy>旧奶酪</cp:lastModifiedBy>
  <dcterms:modified xsi:type="dcterms:W3CDTF">2021-03-16T05:45:10Z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