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sz w:val="24"/>
          <w:szCs w:val="24"/>
        </w:rPr>
      </w:pPr>
      <w:bookmarkStart w:id="0" w:name="_GoBack"/>
      <w:r>
        <w:rPr>
          <w:rStyle w:val="7"/>
          <w:sz w:val="24"/>
          <w:szCs w:val="24"/>
        </w:rPr>
        <w:t>2020年龙岩学院公开考核招聘（硕士研究生及以上）拟聘用人选公示</w:t>
      </w:r>
    </w:p>
    <w:bookmarkEnd w:id="0"/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036"/>
        <w:gridCol w:w="509"/>
        <w:gridCol w:w="724"/>
        <w:gridCol w:w="625"/>
        <w:gridCol w:w="741"/>
        <w:gridCol w:w="536"/>
        <w:gridCol w:w="788"/>
        <w:gridCol w:w="718"/>
        <w:gridCol w:w="598"/>
        <w:gridCol w:w="572"/>
        <w:gridCol w:w="598"/>
        <w:gridCol w:w="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序号 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报考岗位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招聘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人数 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姓名 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性别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学历 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学位 </w:t>
            </w:r>
          </w:p>
        </w:tc>
        <w:tc>
          <w:tcPr>
            <w:tcW w:w="8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毕业  院校 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面试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综合成绩 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名次 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体检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情况 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考核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情况 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1 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军事理论课专职教师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1 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梁新宇 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男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研究生 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硕士 </w:t>
            </w:r>
          </w:p>
        </w:tc>
        <w:tc>
          <w:tcPr>
            <w:tcW w:w="8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中国人民解放军装甲兵工程学院 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86.6 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1 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合格 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合格 </w:t>
            </w:r>
          </w:p>
        </w:tc>
        <w:tc>
          <w:tcPr>
            <w:tcW w:w="614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  </w:t>
            </w:r>
          </w:p>
        </w:tc>
      </w:tr>
    </w:tbl>
    <w:p>
      <w:pPr>
        <w:rPr>
          <w:rStyle w:val="7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F4CDF"/>
    <w:rsid w:val="5B7F4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494949"/>
      <w:sz w:val="17"/>
      <w:szCs w:val="17"/>
      <w:u w:val="none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494949"/>
      <w:sz w:val="20"/>
      <w:szCs w:val="20"/>
      <w:u w:val="none"/>
    </w:rPr>
  </w:style>
  <w:style w:type="character" w:customStyle="1" w:styleId="7">
    <w:name w:val="wzbt1"/>
    <w:basedOn w:val="4"/>
    <w:uiPriority w:val="0"/>
    <w:rPr>
      <w:rFonts w:hint="eastAsia" w:ascii="微软雅黑" w:hAnsi="微软雅黑" w:eastAsia="微软雅黑" w:cs="微软雅黑"/>
      <w:color w:val="000000"/>
      <w:sz w:val="37"/>
      <w:szCs w:val="3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2020-12-11T09:53:00Z</dcterms:created>
  <dc:creator>ASUS</dc:creator>
  <cp:lastModifiedBy>ASUS</cp:lastModifiedBy>
  <dcterms:modified xsi:type="dcterms:W3CDTF">2020-12-11T09:54:09Z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