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2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附件</w:t>
      </w:r>
      <w:r>
        <w:rPr>
          <w:rFonts w:ascii="仿宋_GB2312"/>
          <w:sz w:val="32"/>
          <w:szCs w:val="32"/>
        </w:rPr>
        <w:t>1</w:t>
      </w:r>
      <w:r>
        <w:rPr>
          <w:rFonts w:ascii="仿宋_GB2312"/>
          <w:sz w:val="32"/>
          <w:szCs w:val="32"/>
        </w:rPr>
        <w:t xml:space="preserve">： </w:t>
      </w:r>
    </w:p>
    <w:p>
      <w:pPr>
        <w:pStyle w:val=""/>
        <w:jc w:val="center"/>
        <w:spacing w:line="520" w:lineRule="exact"/>
        <w:rPr>
          <w:b/>
          <w:rFonts w:ascii="方正小标宋简体"/>
          <w:sz w:val="36"/>
          <w:szCs w:val="36"/>
        </w:rPr>
      </w:pPr>
      <w:r>
        <w:rPr>
          <w:b/>
          <w:rFonts w:ascii="方正小标宋简体"/>
          <w:sz w:val="36"/>
          <w:szCs w:val="36"/>
        </w:rPr>
        <w:t>嘉兴市公安局经济技术开发区（国际商务区）分局</w:t>
      </w:r>
    </w:p>
    <w:p>
      <w:pPr>
        <w:pStyle w:val=""/>
        <w:jc w:val="center"/>
        <w:spacing w:line="520" w:lineRule="exact"/>
        <w:rPr>
          <w:b/>
          <w:rFonts w:ascii="方正小标宋简体"/>
          <w:sz w:val="36"/>
          <w:szCs w:val="36"/>
        </w:rPr>
      </w:pPr>
      <w:r>
        <w:rPr>
          <w:b/>
          <w:rFonts w:ascii="方正小标宋简体"/>
          <w:sz w:val="36"/>
          <w:szCs w:val="36"/>
        </w:rPr>
        <w:t>公开招聘警务辅助人员计划及岗位要求表</w:t>
      </w:r>
    </w:p>
    <w:p>
      <w:pPr>
        <w:pStyle w:val=""/>
        <w:ind w:firstLine="542"/>
        <w:spacing w:line="520" w:lineRule="exact"/>
        <w:rPr>
          <w:b/>
          <w:rFonts w:ascii="仿宋_GB2312"/>
          <w:sz w:val="36"/>
          <w:szCs w:val="36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214" w:type="dxa"/>
        <w:tblStyle w:val="普通表格"/>
        <w:tblLook w:val="1E0"/>
        <w:tblW w:w="9356" w:type="dxa"/>
      </w:tblPr>
      <w:tblGrid>
        <w:gridCol w:w="706"/>
        <w:gridCol w:w="2413"/>
        <w:gridCol w:w="993"/>
        <w:gridCol w:w="1984"/>
        <w:gridCol w:w="3260"/>
      </w:tblGrid>
      <w:tr>
        <w:trPr>
          <w:trHeight w:val="97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  <w:szCs w:val="24"/>
              </w:rPr>
              <w:t>序号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  <w:szCs w:val="24"/>
              </w:rPr>
              <w:t>岗位名称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招聘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  <w:szCs w:val="24"/>
              </w:rPr>
              <w:t>人数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  <w:szCs w:val="24"/>
              </w:rPr>
              <w:t>从事工作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  <w:szCs w:val="24"/>
              </w:rPr>
              <w:t>岗位要求</w:t>
            </w:r>
          </w:p>
        </w:tc>
      </w:tr>
      <w:tr>
        <w:trPr>
          <w:trHeight w:val="8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color w:val="000000"/>
                <w:rFonts w:ascii="仿宋_GB2312"/>
                <w:sz w:val="24"/>
                <w:szCs w:val="24"/>
              </w:rPr>
            </w:pPr>
            <w:r>
              <w:rPr>
                <w:color w:val="000000"/>
                <w:rFonts w:ascii="仿宋_GB2312"/>
                <w:sz w:val="24"/>
                <w:szCs w:val="24"/>
              </w:rPr>
              <w:t>勤务类辅警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巡逻处突岗位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巡逻处突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限男性，身高</w:t>
            </w:r>
            <w:r>
              <w:rPr>
                <w:color w:val="000000"/>
                <w:rFonts w:ascii="仿宋_GB2312"/>
                <w:sz w:val="24"/>
                <w:szCs w:val="24"/>
              </w:rPr>
              <w:t>1.68</w:t>
            </w:r>
            <w:r>
              <w:rPr>
                <w:color w:val="000000"/>
                <w:rFonts w:ascii="仿宋_GB2312"/>
                <w:sz w:val="24"/>
                <w:szCs w:val="24"/>
              </w:rPr>
              <w:t>米（含）以上。</w:t>
            </w:r>
          </w:p>
        </w:tc>
      </w:tr>
      <w:tr>
        <w:trPr>
          <w:trHeight w:val="8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color w:val="000000"/>
                <w:rFonts w:ascii="仿宋_GB2312"/>
                <w:sz w:val="24"/>
                <w:szCs w:val="24"/>
              </w:rPr>
            </w:pPr>
            <w:r>
              <w:rPr>
                <w:color w:val="000000"/>
                <w:rFonts w:ascii="仿宋_GB2312"/>
                <w:sz w:val="24"/>
                <w:szCs w:val="24"/>
              </w:rPr>
              <w:t>勤务类辅警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接处警岗位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  <w:szCs w:val="24"/>
              </w:rPr>
              <w:t>派出所接处警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40" w:lineRule="exact"/>
            </w:pPr>
            <w:r>
              <w:rPr>
                <w:rFonts w:ascii="仿宋_GB2312"/>
                <w:sz w:val="24"/>
                <w:szCs w:val="24"/>
              </w:rPr>
              <w:t>限男性，身体健康，能适应倒班（夜班）工作，熟悉计算机基本操作，有良好的沟通、口头表达及协调能力。</w:t>
            </w:r>
          </w:p>
        </w:tc>
      </w:tr>
      <w:tr>
        <w:trPr>
          <w:trHeight w:val="8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color w:val="000000"/>
                <w:rFonts w:ascii="仿宋_GB2312"/>
                <w:sz w:val="24"/>
                <w:szCs w:val="24"/>
              </w:rPr>
            </w:pPr>
            <w:r>
              <w:rPr>
                <w:color w:val="000000"/>
                <w:rFonts w:ascii="仿宋_GB2312"/>
                <w:sz w:val="24"/>
                <w:szCs w:val="24"/>
              </w:rPr>
              <w:t>勤务类辅警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警务保障岗位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辅助侦查工作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有较强文字功底和写作能力。</w:t>
            </w:r>
          </w:p>
        </w:tc>
      </w:tr>
      <w:tr>
        <w:trPr>
          <w:trHeight w:val="8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color w:val="000000"/>
                <w:rFonts w:ascii="仿宋_GB2312"/>
                <w:sz w:val="24"/>
                <w:szCs w:val="24"/>
              </w:rPr>
            </w:pPr>
            <w:r>
              <w:rPr>
                <w:color w:val="000000"/>
                <w:rFonts w:ascii="仿宋_GB2312"/>
                <w:sz w:val="24"/>
                <w:szCs w:val="24"/>
              </w:rPr>
              <w:t>勤务类辅警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其他特殊岗位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辅助侦查工作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40" w:lineRule="exact"/>
            </w:pPr>
            <w:r>
              <w:rPr>
                <w:rFonts w:ascii="仿宋_GB2312"/>
                <w:sz w:val="24"/>
                <w:szCs w:val="24"/>
              </w:rPr>
              <w:t>限男性，</w:t>
            </w:r>
            <w:r>
              <w:rPr>
                <w:color w:val="000000"/>
                <w:rFonts w:ascii="仿宋_GB2312"/>
                <w:sz w:val="24"/>
                <w:szCs w:val="24"/>
              </w:rPr>
              <w:t>熟悉计算机基本操作，具有一定公文写作能力，能适应值班（夜班）工作。</w:t>
            </w:r>
          </w:p>
        </w:tc>
      </w:tr>
      <w:tr>
        <w:trPr>
          <w:trHeight w:val="8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color w:val="000000"/>
                <w:rFonts w:ascii="仿宋_GB2312"/>
                <w:sz w:val="24"/>
                <w:szCs w:val="24"/>
              </w:rPr>
            </w:pPr>
            <w:r>
              <w:rPr>
                <w:color w:val="000000"/>
                <w:rFonts w:ascii="仿宋_GB2312"/>
                <w:sz w:val="24"/>
                <w:szCs w:val="24"/>
              </w:rPr>
              <w:t>勤务类辅警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社区警务岗位</w:t>
            </w:r>
            <w:r>
              <w:rPr>
                <w:color w:val="000000"/>
                <w:rFonts w:asci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社区警务工作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40" w:lineRule="exact"/>
            </w:pPr>
            <w:r>
              <w:rPr>
                <w:rFonts w:ascii="仿宋_GB2312"/>
                <w:sz w:val="24"/>
                <w:szCs w:val="24"/>
              </w:rPr>
              <w:t>限女性，</w:t>
            </w:r>
            <w:r>
              <w:rPr>
                <w:color w:val="000000"/>
                <w:rFonts w:ascii="仿宋_GB2312"/>
                <w:sz w:val="24"/>
                <w:szCs w:val="24"/>
              </w:rPr>
              <w:t>熟悉计算机基本操作。</w:t>
            </w:r>
          </w:p>
        </w:tc>
      </w:tr>
      <w:tr>
        <w:trPr>
          <w:trHeight w:val="8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color w:val="000000"/>
                <w:rFonts w:ascii="仿宋_GB2312"/>
                <w:sz w:val="24"/>
                <w:szCs w:val="24"/>
              </w:rPr>
            </w:pPr>
            <w:r>
              <w:rPr>
                <w:color w:val="000000"/>
                <w:rFonts w:ascii="仿宋_GB2312"/>
                <w:sz w:val="24"/>
                <w:szCs w:val="24"/>
              </w:rPr>
              <w:t>勤务类辅警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社区警务岗位</w:t>
            </w:r>
            <w:r>
              <w:rPr>
                <w:color w:val="000000"/>
                <w:rFonts w:ascii="仿宋_GB2312"/>
                <w:sz w:val="24"/>
                <w:szCs w:val="24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社区警务工作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340" w:lineRule="exact"/>
            </w:pPr>
            <w:r>
              <w:rPr>
                <w:rFonts w:ascii="仿宋_GB2312"/>
                <w:sz w:val="24"/>
                <w:szCs w:val="24"/>
              </w:rPr>
              <w:t>限男性，</w:t>
            </w:r>
            <w:r>
              <w:rPr>
                <w:color w:val="000000"/>
                <w:rFonts w:ascii="仿宋_GB2312"/>
                <w:sz w:val="24"/>
                <w:szCs w:val="24"/>
              </w:rPr>
              <w:t>熟悉计算机基本操作，能适应值班（夜班）工作。</w:t>
            </w:r>
          </w:p>
        </w:tc>
      </w:tr>
    </w:tbl>
    <w:p>
      <w:pPr>
        <w:pStyle w:val=""/>
        <w:spacing w:line="340" w:lineRule="exact"/>
      </w:pPr>
    </w:p>
    <w:sectPr>
      <w:head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_GB2312"/>
  <w:font w:name="方正小标宋简体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HeaderChar">
    <w:name w:val="Header Char"/>
    <w:qFormat/>
    <w:basedOn w:val="默认段落字体"/>
    <w:rPr>
      <w:sz w:val="18"/>
      <w:szCs w:val="18"/>
    </w:rPr>
  </w:style>
  <w:style w:type="character" w:styleId="FooterChar">
    <w:name w:val="Footer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  <w:spacing w:line="240" w:lineRule="atLeast"/>
    </w:pPr>
    <w:rPr>
      <w:rFonts w:ascii="Calibri" w:hAnsi="Calibri"/>
      <w:sz w:val="18"/>
      <w:szCs w:val="18"/>
    </w:rPr>
  </w:style>
  <w:style w:type="paragraph" w:styleId="">
    <w:name w:val="页脚"/>
    <w:qFormat/>
    <w:basedOn w:val="正文"/>
    <w:pPr>
      <w:jc w:val="left"/>
      <w:spacing w:line="240" w:lineRule="atLeast"/>
    </w:pPr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