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BF82" w14:textId="77777777" w:rsidR="00D175DD" w:rsidRDefault="00D175DD" w:rsidP="00D175DD">
      <w:pPr>
        <w:spacing w:line="579" w:lineRule="exact"/>
        <w:ind w:right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附件1：</w:t>
      </w:r>
    </w:p>
    <w:p w14:paraId="7DC68FC0" w14:textId="77777777" w:rsidR="00D175DD" w:rsidRPr="00012AF4" w:rsidRDefault="00D175DD" w:rsidP="00D175DD">
      <w:pPr>
        <w:spacing w:line="579" w:lineRule="exact"/>
        <w:ind w:right="600" w:firstLineChars="200" w:firstLine="600"/>
        <w:jc w:val="left"/>
        <w:rPr>
          <w:rFonts w:ascii="仿宋_GB2312" w:eastAsia="仿宋_GB2312"/>
          <w:b/>
          <w:color w:val="000000"/>
          <w:sz w:val="30"/>
          <w:szCs w:val="30"/>
        </w:rPr>
      </w:pPr>
      <w:r w:rsidRPr="00012AF4">
        <w:rPr>
          <w:rFonts w:ascii="仿宋_GB2312" w:eastAsia="仿宋_GB2312" w:hint="eastAsia"/>
          <w:b/>
          <w:color w:val="000000"/>
          <w:sz w:val="30"/>
          <w:szCs w:val="30"/>
        </w:rPr>
        <w:t>浙江中烟工业有限责任公司202</w:t>
      </w:r>
      <w:r w:rsidRPr="00012AF4">
        <w:rPr>
          <w:rFonts w:ascii="仿宋_GB2312" w:eastAsia="仿宋_GB2312"/>
          <w:b/>
          <w:color w:val="000000"/>
          <w:sz w:val="30"/>
          <w:szCs w:val="30"/>
        </w:rPr>
        <w:t>1</w:t>
      </w:r>
      <w:r w:rsidRPr="00012AF4">
        <w:rPr>
          <w:rFonts w:ascii="仿宋_GB2312" w:eastAsia="仿宋_GB2312" w:hint="eastAsia"/>
          <w:b/>
          <w:color w:val="000000"/>
          <w:sz w:val="30"/>
          <w:szCs w:val="30"/>
        </w:rPr>
        <w:t>年招聘计划表</w:t>
      </w:r>
    </w:p>
    <w:tbl>
      <w:tblPr>
        <w:tblW w:w="9168" w:type="dxa"/>
        <w:jc w:val="center"/>
        <w:tblLook w:val="04A0" w:firstRow="1" w:lastRow="0" w:firstColumn="1" w:lastColumn="0" w:noHBand="0" w:noVBand="1"/>
      </w:tblPr>
      <w:tblGrid>
        <w:gridCol w:w="1655"/>
        <w:gridCol w:w="1313"/>
        <w:gridCol w:w="4253"/>
        <w:gridCol w:w="813"/>
        <w:gridCol w:w="1134"/>
      </w:tblGrid>
      <w:tr w:rsidR="00D175DD" w:rsidRPr="00012AF4" w14:paraId="6D01FECE" w14:textId="77777777" w:rsidTr="00692530">
        <w:trPr>
          <w:trHeight w:val="64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BB6D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12A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160C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12A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ED9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12A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相关要求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CF0E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12A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3D15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12AF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工作地</w:t>
            </w:r>
          </w:p>
        </w:tc>
      </w:tr>
      <w:tr w:rsidR="00D175DD" w:rsidRPr="00012AF4" w14:paraId="7FF111C2" w14:textId="77777777" w:rsidTr="00692530">
        <w:trPr>
          <w:trHeight w:val="88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1D2D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生产技术操作(杭州一)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06F7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ED5F" w14:textId="77777777" w:rsidR="00D175DD" w:rsidRPr="00012AF4" w:rsidRDefault="00D175DD" w:rsidP="006925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1.电气、机械、自动化、计算机、电子信息类专业</w:t>
            </w: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2.无色弱、色盲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5155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F6D5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</w:p>
        </w:tc>
      </w:tr>
      <w:tr w:rsidR="00D175DD" w:rsidRPr="00012AF4" w14:paraId="03D2EC19" w14:textId="77777777" w:rsidTr="00692530">
        <w:trPr>
          <w:trHeight w:val="870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2B26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生产技术操作(杭州二)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B64" w14:textId="77777777" w:rsidR="00D175DD" w:rsidRPr="00012AF4" w:rsidRDefault="00D175DD" w:rsidP="006925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8C51" w14:textId="40F79A44" w:rsidR="00D175DD" w:rsidRPr="00012AF4" w:rsidRDefault="00D175DD" w:rsidP="006925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 w:rsidRPr="00D24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机械工程、机械设计、控制工程、电子与通信、计算机多媒体技术等相关专业</w:t>
            </w:r>
            <w:r w:rsidRPr="00D2455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7479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.无色弱、色盲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C55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ADA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</w:p>
        </w:tc>
      </w:tr>
      <w:tr w:rsidR="00D175DD" w:rsidRPr="00012AF4" w14:paraId="45FBE193" w14:textId="77777777" w:rsidTr="00692530">
        <w:trPr>
          <w:trHeight w:val="822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38D3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生产技术操作(杭州三)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C3E8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592C" w14:textId="77777777" w:rsidR="00D175DD" w:rsidRPr="00012AF4" w:rsidRDefault="00D175DD" w:rsidP="006925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1.仪器仪表、材料、印刷类</w:t>
            </w: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2.无色弱、色盲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C82D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BFF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</w:p>
        </w:tc>
      </w:tr>
      <w:tr w:rsidR="00D175DD" w:rsidRPr="00012AF4" w14:paraId="72F24FC2" w14:textId="77777777" w:rsidTr="00692530">
        <w:trPr>
          <w:trHeight w:val="93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95E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生产技术操作(杭州四)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A99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EBC" w14:textId="77777777" w:rsidR="00D175DD" w:rsidRPr="00012AF4" w:rsidRDefault="00D175DD" w:rsidP="006925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1.农学类专业，主要面向烟草、作物学等相关专业</w:t>
            </w: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2.无色弱、色盲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580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C38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</w:p>
        </w:tc>
      </w:tr>
      <w:tr w:rsidR="00D175DD" w:rsidRPr="00012AF4" w14:paraId="67C5C20E" w14:textId="77777777" w:rsidTr="00692530">
        <w:trPr>
          <w:trHeight w:val="117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C980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生产技术操作(杭州五)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0F70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10A8" w14:textId="77777777" w:rsidR="00D175DD" w:rsidRPr="00012AF4" w:rsidRDefault="00D175DD" w:rsidP="006925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1.法学类，主要面向国际法、知识产权、民商法、经济法、犯罪学、行政诉讼、法律逻辑相关专业</w:t>
            </w: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2.无色弱、色盲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D620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3BFB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</w:p>
        </w:tc>
      </w:tr>
      <w:tr w:rsidR="00D175DD" w:rsidRPr="00012AF4" w14:paraId="1B4114B2" w14:textId="77777777" w:rsidTr="00692530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3EE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生产技术操作(杭州六)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0A11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0864" w14:textId="77777777" w:rsidR="00D175DD" w:rsidRPr="00012AF4" w:rsidRDefault="00D175DD" w:rsidP="006925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1.财务管理、会计学、审计学等相关专业</w:t>
            </w: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2.无色弱、色盲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B27A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D77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</w:p>
        </w:tc>
      </w:tr>
      <w:tr w:rsidR="00D175DD" w:rsidRPr="00012AF4" w14:paraId="010A9D03" w14:textId="77777777" w:rsidTr="00692530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ACF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生产技术操作(宁波一)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9F3E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168" w14:textId="77777777" w:rsidR="00D175DD" w:rsidRPr="00012AF4" w:rsidRDefault="00D175DD" w:rsidP="006925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1.工学类，主要面向电气、机械、计算机、电子信息等相关专业</w:t>
            </w: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2.无色弱、色盲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725A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ABEF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</w:t>
            </w:r>
          </w:p>
        </w:tc>
      </w:tr>
      <w:tr w:rsidR="00D175DD" w:rsidRPr="00012AF4" w14:paraId="750104D9" w14:textId="77777777" w:rsidTr="00692530">
        <w:trPr>
          <w:trHeight w:val="9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1D83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生产技术操作(宁波二)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DE85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4E93" w14:textId="77777777" w:rsidR="00D175DD" w:rsidRPr="00012AF4" w:rsidRDefault="00D175DD" w:rsidP="006925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1.农学类专业，主要面向烟草、作物学等相关专业</w:t>
            </w: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2.无色弱、色盲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2CB6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3968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</w:t>
            </w:r>
          </w:p>
        </w:tc>
      </w:tr>
      <w:tr w:rsidR="00D175DD" w:rsidRPr="00012AF4" w14:paraId="742F3905" w14:textId="77777777" w:rsidTr="00692530">
        <w:trPr>
          <w:trHeight w:val="822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F045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生产技术操作(宁波三)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F39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147A" w14:textId="77777777" w:rsidR="00D175DD" w:rsidRPr="00012AF4" w:rsidRDefault="00D175DD" w:rsidP="006925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1.企业管理、人力资源管理等相关专业</w:t>
            </w: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2.无色弱、色盲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CD5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047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</w:t>
            </w:r>
          </w:p>
        </w:tc>
      </w:tr>
      <w:tr w:rsidR="00D175DD" w:rsidRPr="00012AF4" w14:paraId="483FE348" w14:textId="77777777" w:rsidTr="00692530">
        <w:trPr>
          <w:trHeight w:val="75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5DDD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驻厂医生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A9A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E54" w14:textId="77777777" w:rsidR="00D175DD" w:rsidRPr="00012AF4" w:rsidRDefault="00D175DD" w:rsidP="006925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1.临床医学类专业</w:t>
            </w: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2.无色弱、色盲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1D2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862B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宁波</w:t>
            </w:r>
          </w:p>
        </w:tc>
      </w:tr>
      <w:tr w:rsidR="00D175DD" w:rsidRPr="00012AF4" w14:paraId="0712170E" w14:textId="77777777" w:rsidTr="00692530">
        <w:trPr>
          <w:trHeight w:val="600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1BD2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18E3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8EE4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6CD0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2F2" w14:textId="77777777" w:rsidR="00D175DD" w:rsidRPr="00012AF4" w:rsidRDefault="00D175DD" w:rsidP="00692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12AF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02C8F64" w14:textId="77777777" w:rsidR="00D175DD" w:rsidRDefault="00D175DD"/>
    <w:sectPr w:rsidR="00D17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DD"/>
    <w:rsid w:val="00747932"/>
    <w:rsid w:val="00D1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E2A5D"/>
  <w15:chartTrackingRefBased/>
  <w15:docId w15:val="{F6307B6E-DE67-7F4B-BBE5-411AAA4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5DD"/>
    <w:pPr>
      <w:widowControl w:val="0"/>
      <w:jc w:val="both"/>
    </w:pPr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A7668</dc:creator>
  <cp:keywords/>
  <dc:description/>
  <cp:lastModifiedBy>A7668</cp:lastModifiedBy>
  <cp:revision>2</cp:revision>
  <dcterms:created xsi:type="dcterms:W3CDTF">2021-01-27T08:46:00Z</dcterms:created>
  <dcterms:modified xsi:type="dcterms:W3CDTF">2021-01-29T05:22:00Z</dcterms:modified>
</cp:coreProperties>
</file>