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09" w:rsidRDefault="00947A09" w:rsidP="00947A09">
      <w:pPr>
        <w:spacing w:line="360" w:lineRule="auto"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tbl>
      <w:tblPr>
        <w:tblW w:w="13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0"/>
        <w:gridCol w:w="1093"/>
        <w:gridCol w:w="1202"/>
        <w:gridCol w:w="5743"/>
        <w:gridCol w:w="3917"/>
      </w:tblGrid>
      <w:tr w:rsidR="00947A09" w:rsidTr="008857C4">
        <w:trPr>
          <w:trHeight w:val="720"/>
        </w:trPr>
        <w:tc>
          <w:tcPr>
            <w:tcW w:w="135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  <w:lang/>
              </w:rPr>
              <w:t xml:space="preserve">2021年海曙区面向社会公开招聘专职社区工作者计划表 </w:t>
            </w:r>
          </w:p>
        </w:tc>
      </w:tr>
      <w:tr w:rsidR="00947A09" w:rsidTr="008857C4">
        <w:trPr>
          <w:trHeight w:val="61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镇（乡）  街道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5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岗位要求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947A09" w:rsidTr="008857C4">
        <w:trPr>
          <w:trHeight w:val="61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947A09" w:rsidTr="008857C4">
        <w:trPr>
          <w:trHeight w:val="45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集士港镇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一般社工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40周岁及以下，1年及以上工作经历，能听懂宁波话。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47A09" w:rsidTr="008857C4">
        <w:trPr>
          <w:trHeight w:val="64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定向社工1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青少年事务社工，35周岁及以下，能听懂宁波话。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网上报名时工作简历中需体现相关工作经历，现场资料审核时提交相关证明。</w:t>
            </w:r>
          </w:p>
        </w:tc>
      </w:tr>
      <w:tr w:rsidR="00947A09" w:rsidTr="008857C4">
        <w:trPr>
          <w:trHeight w:val="60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定向社工2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面向海曙籍退役军人，40周岁及以下，1年及以上工作经历，能听懂宁波话。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47A09" w:rsidTr="008857C4">
        <w:trPr>
          <w:trHeight w:val="455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古林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副职后备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30-40周岁（含），城市社区工作经验3年及以上，能听得懂宁波话。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附加分：现任社区副职及以上职务笔试加6分</w:t>
            </w:r>
          </w:p>
        </w:tc>
      </w:tr>
      <w:tr w:rsidR="00947A09" w:rsidTr="008857C4">
        <w:trPr>
          <w:trHeight w:val="445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一般社工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40周岁及以下，1年及以上工作经历，能听得懂宁波话。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47A09" w:rsidTr="008857C4">
        <w:trPr>
          <w:trHeight w:val="435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定向社工2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面向海曙籍退役军人，40周岁及以下，能听得懂宁波话。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47A09" w:rsidTr="008857C4">
        <w:trPr>
          <w:trHeight w:val="66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高桥镇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一般社工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          （男4女10）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男40周岁及以下，女38周岁及下，2年及以上工作经历，能听懂宁波话。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47A09" w:rsidTr="008857C4">
        <w:trPr>
          <w:trHeight w:val="68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定向社工1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青少年事务社工。30周岁及以下，有共青团、学生会以及青年志愿者工作经历的，可以放宽到35周岁。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网上报名时工作简历中需体现相关工作经历，现场资料审核时提交相关证明。</w:t>
            </w:r>
          </w:p>
        </w:tc>
      </w:tr>
      <w:tr w:rsidR="00947A09" w:rsidTr="008857C4">
        <w:trPr>
          <w:trHeight w:val="50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鄞江镇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一般社工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35周岁及以下，2年及以上工作经历，会讲宁波话优先。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47A09" w:rsidTr="008857C4">
        <w:trPr>
          <w:trHeight w:val="72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石碶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一般社工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          （男9女4）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35周岁及以下，2年及以上工作经历，能听懂宁波话。本街道所在行政村现任两委会成员，年龄可放宽至40周岁以下。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47A09" w:rsidTr="008857C4">
        <w:trPr>
          <w:trHeight w:val="575"/>
        </w:trPr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定向社工1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青少年事务社工。30周岁及以下，有共青团、学生会以及青年志愿者工作经历的，可以放宽到35周岁。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网上报名时工作简历中需体现相关工作经历，现场资料审核时提交相关证明。</w:t>
            </w:r>
          </w:p>
        </w:tc>
      </w:tr>
      <w:tr w:rsidR="00947A09" w:rsidTr="008857C4">
        <w:trPr>
          <w:trHeight w:val="52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江厦街道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一般社工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男40周岁及以下，女35周岁及以下，2年及以上工作经历，会说宁波话。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47A09" w:rsidTr="008857C4">
        <w:trPr>
          <w:trHeight w:val="60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南门街道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一般社工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           （男2女6）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男40周岁及以下，女性35周岁及以下。2年及以上工作经历，能听懂宁波话。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47A09" w:rsidTr="008857C4">
        <w:trPr>
          <w:trHeight w:val="56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鼓楼街道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一般社工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         （男1女2）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男40周岁及以下，女35周岁及以下，2年及以上工作经历，能听懂宁波话。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47A09" w:rsidTr="008857C4">
        <w:trPr>
          <w:trHeight w:val="54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白云街道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一般社工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30-40周岁（含），全日制大专以上学历，能听懂宁波话。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47A09" w:rsidTr="008857C4">
        <w:trPr>
          <w:trHeight w:val="86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定向社工1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定向青少年事务社工，30周岁及以下，</w:t>
            </w:r>
            <w:r>
              <w:rPr>
                <w:rStyle w:val="font41"/>
                <w:rFonts w:hint="default"/>
                <w:lang/>
              </w:rPr>
              <w:t>全日制大专及以上学历，能听懂宁波话。</w:t>
            </w:r>
            <w:r>
              <w:rPr>
                <w:rStyle w:val="font21"/>
                <w:rFonts w:hint="default"/>
                <w:lang/>
              </w:rPr>
              <w:t>有共青团、学生会及青年志愿服务工作经历的，年龄可以放宽到35周岁。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网上报名时工作简历中需体现相关工作经历，现场资料审核时提交相关证明。</w:t>
            </w:r>
          </w:p>
        </w:tc>
      </w:tr>
      <w:tr w:rsidR="00947A09" w:rsidTr="008857C4">
        <w:trPr>
          <w:trHeight w:val="50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望春街道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男40周岁及以下，女35周岁及以下，2年及以上工作经历，能听懂宁波话。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47A09" w:rsidTr="008857C4">
        <w:trPr>
          <w:trHeight w:val="52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段塘街道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一般社工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           （男3女7）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30-40周岁（含），三年及以上工作经历，能听懂宁波话，中共党员优先。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47A09" w:rsidTr="008857C4">
        <w:trPr>
          <w:trHeight w:val="74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40周岁及以下，2年及以上工作经历，能听懂宁波话，有相关社区工作经验6个月及以上的可放宽至1年，中共党员优先。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47A09" w:rsidTr="008857C4">
        <w:trPr>
          <w:trHeight w:val="52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119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7A09" w:rsidRDefault="00947A09" w:rsidP="008857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104人</w:t>
            </w:r>
          </w:p>
        </w:tc>
      </w:tr>
    </w:tbl>
    <w:p w:rsidR="003235EA" w:rsidRPr="00947A09" w:rsidRDefault="00947A09" w:rsidP="00947A09">
      <w:pPr>
        <w:autoSpaceDN w:val="0"/>
        <w:jc w:val="left"/>
        <w:textAlignment w:val="center"/>
        <w:rPr>
          <w:rFonts w:ascii="黑体" w:eastAsia="黑体" w:hAnsi="黑体"/>
          <w:sz w:val="32"/>
        </w:rPr>
      </w:pPr>
      <w:r>
        <w:rPr>
          <w:rFonts w:ascii="宋体" w:hAnsi="宋体" w:hint="eastAsia"/>
          <w:b/>
          <w:bCs/>
          <w:i/>
          <w:iCs/>
          <w:color w:val="FF0000"/>
          <w:sz w:val="28"/>
          <w:szCs w:val="28"/>
        </w:rPr>
        <w:t>备注：工作经历均以社保缴纳时间计算。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</w:t>
      </w:r>
    </w:p>
    <w:sectPr w:rsidR="003235EA" w:rsidRPr="00947A09" w:rsidSect="00947A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EA" w:rsidRDefault="003235EA" w:rsidP="00947A09">
      <w:r>
        <w:separator/>
      </w:r>
    </w:p>
  </w:endnote>
  <w:endnote w:type="continuationSeparator" w:id="1">
    <w:p w:rsidR="003235EA" w:rsidRDefault="003235EA" w:rsidP="0094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EA" w:rsidRDefault="003235EA" w:rsidP="00947A09">
      <w:r>
        <w:separator/>
      </w:r>
    </w:p>
  </w:footnote>
  <w:footnote w:type="continuationSeparator" w:id="1">
    <w:p w:rsidR="003235EA" w:rsidRDefault="003235EA" w:rsidP="00947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A09"/>
    <w:rsid w:val="003235EA"/>
    <w:rsid w:val="0094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A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A09"/>
    <w:rPr>
      <w:sz w:val="18"/>
      <w:szCs w:val="18"/>
    </w:rPr>
  </w:style>
  <w:style w:type="character" w:customStyle="1" w:styleId="font41">
    <w:name w:val="font41"/>
    <w:basedOn w:val="a0"/>
    <w:rsid w:val="00947A09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947A09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1101</Characters>
  <Application>Microsoft Office Word</Application>
  <DocSecurity>0</DocSecurity>
  <Lines>9</Lines>
  <Paragraphs>2</Paragraphs>
  <ScaleCrop>false</ScaleCrop>
  <Company>Sky123.Org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2021-01-29T02:06:00Z</dcterms:created>
  <dcterms:modified xsi:type="dcterms:W3CDTF">2021-01-29T02:08:00Z</dcterms:modified>
</cp:coreProperties>
</file>