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ACD" w:rsidRPr="00223FD9" w:rsidRDefault="00360BAB" w:rsidP="00223FD9">
      <w:pPr>
        <w:spacing w:line="600" w:lineRule="exact"/>
        <w:jc w:val="center"/>
        <w:rPr>
          <w:rFonts w:ascii="小标宋" w:eastAsia="小标宋" w:hAnsi="仿宋" w:cs="Arial"/>
          <w:color w:val="000000"/>
          <w:sz w:val="36"/>
          <w:szCs w:val="36"/>
        </w:rPr>
      </w:pPr>
      <w:r w:rsidRPr="00CB27BA">
        <w:rPr>
          <w:rFonts w:ascii="小标宋" w:eastAsia="小标宋" w:hAnsi="仿宋" w:cs="Arial"/>
          <w:color w:val="000000"/>
          <w:spacing w:val="-20"/>
          <w:sz w:val="36"/>
          <w:szCs w:val="36"/>
        </w:rPr>
        <w:t>江苏省2020年定向招聘疫情防控一线编制外医务人员</w:t>
      </w:r>
      <w:r w:rsidR="00AD570D">
        <w:rPr>
          <w:rFonts w:ascii="小标宋" w:eastAsia="小标宋" w:hAnsi="仿宋" w:cs="Arial" w:hint="eastAsia"/>
          <w:color w:val="000000"/>
          <w:spacing w:val="-20"/>
          <w:sz w:val="36"/>
          <w:szCs w:val="36"/>
        </w:rPr>
        <w:t>面试</w:t>
      </w:r>
      <w:r w:rsidR="00223FD9" w:rsidRPr="00223FD9">
        <w:rPr>
          <w:rFonts w:ascii="小标宋" w:eastAsia="小标宋" w:hAnsi="仿宋" w:cs="Arial"/>
          <w:color w:val="000000"/>
          <w:sz w:val="36"/>
          <w:szCs w:val="36"/>
        </w:rPr>
        <w:t>疫情防控告知暨考生承诺书</w:t>
      </w:r>
    </w:p>
    <w:p w:rsidR="003B7ACD" w:rsidRPr="00472AFC" w:rsidRDefault="003B7ACD" w:rsidP="002225EF">
      <w:pPr>
        <w:pStyle w:val="a5"/>
        <w:widowControl/>
        <w:spacing w:beforeAutospacing="0" w:afterAutospacing="0" w:line="580" w:lineRule="exact"/>
        <w:ind w:firstLineChars="200" w:firstLine="643"/>
        <w:rPr>
          <w:rFonts w:ascii="仿宋_GB2312" w:eastAsia="仿宋_GB2312" w:hAnsi="仿宋_GB2312" w:cs="仿宋_GB2312"/>
          <w:b/>
          <w:bCs/>
          <w:sz w:val="32"/>
          <w:szCs w:val="32"/>
        </w:rPr>
      </w:pPr>
    </w:p>
    <w:p w:rsidR="003A78A3" w:rsidRPr="005A2093" w:rsidRDefault="003A78A3" w:rsidP="003A78A3">
      <w:pPr>
        <w:spacing w:line="560" w:lineRule="exact"/>
        <w:ind w:firstLineChars="200" w:firstLine="640"/>
        <w:rPr>
          <w:rFonts w:ascii="Times New Roman" w:eastAsia="仿宋_GB2312" w:hAnsi="Times New Roman"/>
          <w:color w:val="000000"/>
          <w:sz w:val="32"/>
          <w:szCs w:val="32"/>
        </w:rPr>
      </w:pPr>
      <w:r w:rsidRPr="005A2093">
        <w:rPr>
          <w:rFonts w:ascii="Times New Roman" w:eastAsia="仿宋_GB2312" w:hAnsi="Times New Roman" w:hint="eastAsia"/>
          <w:color w:val="000000"/>
          <w:sz w:val="32"/>
          <w:szCs w:val="32"/>
        </w:rPr>
        <w:t>一、考生在</w:t>
      </w:r>
      <w:r>
        <w:rPr>
          <w:rFonts w:ascii="Times New Roman" w:eastAsia="仿宋_GB2312" w:hAnsi="Times New Roman" w:hint="eastAsia"/>
          <w:color w:val="000000"/>
          <w:sz w:val="32"/>
          <w:szCs w:val="32"/>
        </w:rPr>
        <w:t>面试</w:t>
      </w:r>
      <w:r w:rsidRPr="005A2093">
        <w:rPr>
          <w:rFonts w:ascii="Times New Roman" w:eastAsia="仿宋_GB2312" w:hAnsi="Times New Roman" w:hint="eastAsia"/>
          <w:color w:val="000000"/>
          <w:sz w:val="32"/>
          <w:szCs w:val="32"/>
        </w:rPr>
        <w:t>当天进入考</w:t>
      </w:r>
      <w:r w:rsidRPr="001B484B">
        <w:rPr>
          <w:rFonts w:ascii="Times New Roman" w:eastAsia="仿宋_GB2312" w:hAnsi="Times New Roman" w:hint="eastAsia"/>
          <w:color w:val="000000"/>
          <w:sz w:val="32"/>
          <w:szCs w:val="32"/>
        </w:rPr>
        <w:t>点时应主动向工作人员出示</w:t>
      </w:r>
      <w:r w:rsidRPr="001B484B">
        <w:rPr>
          <w:rFonts w:ascii="Times New Roman" w:eastAsia="仿宋_GB2312" w:hAnsi="Times New Roman"/>
          <w:color w:val="000000"/>
          <w:sz w:val="32"/>
          <w:szCs w:val="32"/>
        </w:rPr>
        <w:t>“</w:t>
      </w:r>
      <w:r w:rsidRPr="001B484B">
        <w:rPr>
          <w:rFonts w:ascii="Times New Roman" w:eastAsia="仿宋_GB2312" w:hAnsi="Times New Roman" w:hint="eastAsia"/>
          <w:color w:val="000000"/>
          <w:sz w:val="32"/>
          <w:szCs w:val="32"/>
        </w:rPr>
        <w:t>苏康码</w:t>
      </w:r>
      <w:r w:rsidRPr="001B484B">
        <w:rPr>
          <w:rFonts w:ascii="Times New Roman" w:eastAsia="仿宋_GB2312" w:hAnsi="Times New Roman"/>
          <w:color w:val="000000"/>
          <w:sz w:val="32"/>
          <w:szCs w:val="32"/>
        </w:rPr>
        <w:t>”</w:t>
      </w:r>
      <w:r w:rsidRPr="001B484B">
        <w:rPr>
          <w:rFonts w:ascii="Times New Roman" w:eastAsia="仿宋_GB2312" w:hAnsi="Times New Roman" w:hint="eastAsia"/>
          <w:color w:val="000000"/>
          <w:sz w:val="32"/>
          <w:szCs w:val="32"/>
        </w:rPr>
        <w:t>并配合检测体温。</w:t>
      </w:r>
      <w:r w:rsidRPr="001B484B">
        <w:rPr>
          <w:rFonts w:ascii="Times New Roman" w:eastAsia="仿宋_GB2312" w:hAnsi="Times New Roman"/>
          <w:color w:val="000000"/>
          <w:sz w:val="32"/>
          <w:szCs w:val="32"/>
        </w:rPr>
        <w:t>“</w:t>
      </w:r>
      <w:r w:rsidRPr="001B484B">
        <w:rPr>
          <w:rFonts w:ascii="Times New Roman" w:eastAsia="仿宋_GB2312" w:hAnsi="Times New Roman" w:hint="eastAsia"/>
          <w:color w:val="000000"/>
          <w:sz w:val="32"/>
          <w:szCs w:val="32"/>
        </w:rPr>
        <w:t>苏康码</w:t>
      </w:r>
      <w:r w:rsidRPr="001B484B">
        <w:rPr>
          <w:rFonts w:ascii="Times New Roman" w:eastAsia="仿宋_GB2312" w:hAnsi="Times New Roman"/>
          <w:color w:val="000000"/>
          <w:sz w:val="32"/>
          <w:szCs w:val="32"/>
        </w:rPr>
        <w:t>”</w:t>
      </w:r>
      <w:r w:rsidRPr="001B484B">
        <w:rPr>
          <w:rFonts w:ascii="Times New Roman" w:eastAsia="仿宋_GB2312" w:hAnsi="Times New Roman" w:hint="eastAsia"/>
          <w:color w:val="000000"/>
          <w:sz w:val="32"/>
          <w:szCs w:val="32"/>
        </w:rPr>
        <w:t>为绿码，且经现场测量体温低于</w:t>
      </w:r>
      <w:r w:rsidRPr="001B484B">
        <w:rPr>
          <w:rFonts w:ascii="Times New Roman" w:eastAsia="仿宋_GB2312" w:hAnsi="Times New Roman"/>
          <w:color w:val="000000"/>
          <w:sz w:val="32"/>
          <w:szCs w:val="32"/>
        </w:rPr>
        <w:t>37.3</w:t>
      </w:r>
      <w:r w:rsidRPr="001B484B">
        <w:rPr>
          <w:rFonts w:ascii="宋体" w:hAnsi="宋体" w:cs="宋体" w:hint="eastAsia"/>
          <w:color w:val="000000"/>
          <w:sz w:val="32"/>
          <w:szCs w:val="32"/>
        </w:rPr>
        <w:t>℃</w:t>
      </w:r>
      <w:r w:rsidRPr="001B484B">
        <w:rPr>
          <w:rFonts w:ascii="Times New Roman" w:eastAsia="仿宋_GB2312" w:hAnsi="Times New Roman" w:hint="eastAsia"/>
          <w:color w:val="000000"/>
          <w:sz w:val="32"/>
          <w:szCs w:val="32"/>
        </w:rPr>
        <w:t>、无干咳等异常症状的人员方可进入考点</w:t>
      </w:r>
      <w:r w:rsidRPr="005A2093">
        <w:rPr>
          <w:rFonts w:ascii="Times New Roman" w:eastAsia="仿宋_GB2312" w:hAnsi="Times New Roman" w:hint="eastAsia"/>
          <w:color w:val="000000"/>
          <w:sz w:val="32"/>
          <w:szCs w:val="32"/>
        </w:rPr>
        <w:t>参加</w:t>
      </w:r>
      <w:r>
        <w:rPr>
          <w:rFonts w:ascii="Times New Roman" w:eastAsia="仿宋_GB2312" w:hAnsi="Times New Roman" w:hint="eastAsia"/>
          <w:color w:val="000000"/>
          <w:sz w:val="32"/>
          <w:szCs w:val="32"/>
        </w:rPr>
        <w:t>面试</w:t>
      </w:r>
      <w:r w:rsidRPr="005A2093">
        <w:rPr>
          <w:rFonts w:ascii="Times New Roman" w:eastAsia="仿宋_GB2312" w:hAnsi="Times New Roman" w:hint="eastAsia"/>
          <w:color w:val="000000"/>
          <w:sz w:val="32"/>
          <w:szCs w:val="32"/>
        </w:rPr>
        <w:t>。</w:t>
      </w:r>
      <w:r w:rsidRPr="00F85437">
        <w:rPr>
          <w:rFonts w:ascii="Times New Roman" w:eastAsia="仿宋_GB2312" w:hAnsi="Times New Roman" w:hint="eastAsia"/>
          <w:color w:val="000000"/>
          <w:sz w:val="32"/>
          <w:szCs w:val="32"/>
        </w:rPr>
        <w:t>来自国内</w:t>
      </w:r>
      <w:r w:rsidRPr="00A17BB9">
        <w:rPr>
          <w:rFonts w:ascii="仿宋_GB2312" w:eastAsia="仿宋_GB2312" w:hAnsi="仿宋" w:cs="Arial" w:hint="eastAsia"/>
          <w:color w:val="000000"/>
          <w:sz w:val="32"/>
          <w:szCs w:val="32"/>
        </w:rPr>
        <w:t>中高风险地区所在设区市(直辖市为县区内)非中高风险地区的</w:t>
      </w:r>
      <w:r w:rsidRPr="00F85437">
        <w:rPr>
          <w:rFonts w:ascii="Times New Roman" w:eastAsia="仿宋_GB2312" w:hAnsi="Times New Roman" w:hint="eastAsia"/>
          <w:color w:val="000000"/>
          <w:sz w:val="32"/>
          <w:szCs w:val="32"/>
        </w:rPr>
        <w:t>考生</w:t>
      </w:r>
      <w:r>
        <w:rPr>
          <w:rFonts w:ascii="Times New Roman" w:eastAsia="仿宋_GB2312" w:hAnsi="Times New Roman" w:hint="eastAsia"/>
          <w:color w:val="000000"/>
          <w:sz w:val="32"/>
          <w:szCs w:val="32"/>
        </w:rPr>
        <w:t>需</w:t>
      </w:r>
      <w:r>
        <w:rPr>
          <w:rFonts w:ascii="Times New Roman" w:eastAsia="仿宋_GB2312" w:hAnsi="Times New Roman"/>
          <w:color w:val="000000"/>
          <w:sz w:val="32"/>
          <w:szCs w:val="32"/>
        </w:rPr>
        <w:t>提供</w:t>
      </w:r>
      <w:r w:rsidRPr="00A17BB9">
        <w:rPr>
          <w:rFonts w:ascii="仿宋_GB2312" w:eastAsia="仿宋_GB2312" w:hAnsi="仿宋" w:cs="Arial" w:hint="eastAsia"/>
          <w:color w:val="000000"/>
          <w:sz w:val="32"/>
          <w:szCs w:val="32"/>
        </w:rPr>
        <w:t>7日内核酸检测阴性证明</w:t>
      </w:r>
      <w:r w:rsidRPr="005A2093">
        <w:rPr>
          <w:rFonts w:ascii="Times New Roman" w:eastAsia="仿宋_GB2312" w:hAnsi="Times New Roman" w:hint="eastAsia"/>
          <w:color w:val="000000"/>
          <w:sz w:val="32"/>
          <w:szCs w:val="32"/>
        </w:rPr>
        <w:t>。参加</w:t>
      </w:r>
      <w:r>
        <w:rPr>
          <w:rFonts w:ascii="Times New Roman" w:eastAsia="仿宋_GB2312" w:hAnsi="Times New Roman" w:hint="eastAsia"/>
          <w:color w:val="000000"/>
          <w:sz w:val="32"/>
          <w:szCs w:val="32"/>
        </w:rPr>
        <w:t>面试</w:t>
      </w:r>
      <w:r w:rsidRPr="005A2093">
        <w:rPr>
          <w:rFonts w:ascii="Times New Roman" w:eastAsia="仿宋_GB2312" w:hAnsi="Times New Roman" w:hint="eastAsia"/>
          <w:color w:val="000000"/>
          <w:sz w:val="32"/>
          <w:szCs w:val="32"/>
        </w:rPr>
        <w:t>的考生应自备一次性医用口罩或无呼吸阀的</w:t>
      </w:r>
      <w:r w:rsidRPr="005A2093">
        <w:rPr>
          <w:rFonts w:ascii="Times New Roman" w:eastAsia="仿宋_GB2312" w:hAnsi="Times New Roman"/>
          <w:color w:val="000000"/>
          <w:sz w:val="32"/>
          <w:szCs w:val="32"/>
        </w:rPr>
        <w:t>N95</w:t>
      </w:r>
      <w:r w:rsidRPr="005A2093">
        <w:rPr>
          <w:rFonts w:ascii="Times New Roman" w:eastAsia="仿宋_GB2312" w:hAnsi="Times New Roman" w:hint="eastAsia"/>
          <w:color w:val="000000"/>
          <w:sz w:val="32"/>
          <w:szCs w:val="32"/>
        </w:rPr>
        <w:t>口罩，除身份确认</w:t>
      </w:r>
      <w:r>
        <w:rPr>
          <w:rFonts w:ascii="Times New Roman" w:eastAsia="仿宋_GB2312" w:hAnsi="Times New Roman" w:hint="eastAsia"/>
          <w:color w:val="000000"/>
          <w:sz w:val="32"/>
          <w:szCs w:val="32"/>
        </w:rPr>
        <w:t>、</w:t>
      </w:r>
      <w:r w:rsidRPr="00D35571">
        <w:rPr>
          <w:rFonts w:ascii="Times New Roman" w:eastAsia="仿宋_GB2312" w:hAnsi="Times New Roman" w:hint="eastAsia"/>
          <w:color w:val="000000"/>
          <w:sz w:val="32"/>
          <w:szCs w:val="32"/>
        </w:rPr>
        <w:t>面试答题</w:t>
      </w:r>
      <w:r w:rsidRPr="005A2093">
        <w:rPr>
          <w:rFonts w:ascii="Times New Roman" w:eastAsia="仿宋_GB2312" w:hAnsi="Times New Roman" w:hint="eastAsia"/>
          <w:color w:val="000000"/>
          <w:sz w:val="32"/>
          <w:szCs w:val="32"/>
        </w:rPr>
        <w:t>环节需摘除口罩以外全程佩戴，做好个人防护。</w:t>
      </w:r>
    </w:p>
    <w:p w:rsidR="003A78A3" w:rsidRDefault="003A78A3" w:rsidP="003A78A3">
      <w:pPr>
        <w:spacing w:line="560" w:lineRule="exact"/>
        <w:ind w:firstLineChars="200" w:firstLine="640"/>
        <w:rPr>
          <w:rFonts w:ascii="Times New Roman" w:eastAsia="仿宋_GB2312" w:hAnsi="Times New Roman"/>
          <w:color w:val="000000"/>
          <w:sz w:val="32"/>
          <w:szCs w:val="32"/>
        </w:rPr>
      </w:pPr>
      <w:r w:rsidRPr="005A2093">
        <w:rPr>
          <w:rFonts w:ascii="Times New Roman" w:eastAsia="仿宋_GB2312" w:hAnsi="Times New Roman" w:hint="eastAsia"/>
          <w:color w:val="000000"/>
          <w:sz w:val="32"/>
          <w:szCs w:val="32"/>
        </w:rPr>
        <w:t>二、按当前疫情防控有关要求，</w:t>
      </w:r>
      <w:r>
        <w:rPr>
          <w:rFonts w:ascii="Times New Roman" w:eastAsia="仿宋_GB2312" w:hAnsi="Times New Roman" w:hint="eastAsia"/>
          <w:color w:val="000000"/>
          <w:sz w:val="32"/>
          <w:szCs w:val="32"/>
        </w:rPr>
        <w:t>面试</w:t>
      </w:r>
      <w:r w:rsidRPr="005A2093">
        <w:rPr>
          <w:rFonts w:ascii="Times New Roman" w:eastAsia="仿宋_GB2312" w:hAnsi="Times New Roman" w:hint="eastAsia"/>
          <w:color w:val="000000"/>
          <w:sz w:val="32"/>
          <w:szCs w:val="32"/>
        </w:rPr>
        <w:t>当天持</w:t>
      </w:r>
      <w:r w:rsidRPr="005A2093">
        <w:rPr>
          <w:rFonts w:ascii="Times New Roman" w:eastAsia="仿宋_GB2312" w:hAnsi="Times New Roman"/>
          <w:color w:val="000000"/>
          <w:sz w:val="32"/>
          <w:szCs w:val="32"/>
        </w:rPr>
        <w:t>“</w:t>
      </w:r>
      <w:r w:rsidRPr="005A2093">
        <w:rPr>
          <w:rFonts w:ascii="Times New Roman" w:eastAsia="仿宋_GB2312" w:hAnsi="Times New Roman" w:hint="eastAsia"/>
          <w:color w:val="000000"/>
          <w:sz w:val="32"/>
          <w:szCs w:val="32"/>
        </w:rPr>
        <w:t>苏康码</w:t>
      </w:r>
      <w:r w:rsidRPr="005A2093">
        <w:rPr>
          <w:rFonts w:ascii="Times New Roman" w:eastAsia="仿宋_GB2312" w:hAnsi="Times New Roman"/>
          <w:color w:val="000000"/>
          <w:sz w:val="32"/>
          <w:szCs w:val="32"/>
        </w:rPr>
        <w:t>”</w:t>
      </w:r>
      <w:r w:rsidRPr="005A2093">
        <w:rPr>
          <w:rFonts w:ascii="Times New Roman" w:eastAsia="仿宋_GB2312" w:hAnsi="Times New Roman" w:hint="eastAsia"/>
          <w:color w:val="000000"/>
          <w:sz w:val="32"/>
          <w:szCs w:val="32"/>
        </w:rPr>
        <w:t>非绿码的考生，不得进入考</w:t>
      </w:r>
      <w:r>
        <w:rPr>
          <w:rFonts w:ascii="Times New Roman" w:eastAsia="仿宋_GB2312" w:hAnsi="Times New Roman" w:hint="eastAsia"/>
          <w:color w:val="000000"/>
          <w:sz w:val="32"/>
          <w:szCs w:val="32"/>
        </w:rPr>
        <w:t>点参加面试</w:t>
      </w:r>
      <w:r w:rsidRPr="005A2093">
        <w:rPr>
          <w:rFonts w:ascii="Times New Roman" w:eastAsia="仿宋_GB2312" w:hAnsi="Times New Roman" w:hint="eastAsia"/>
          <w:color w:val="000000"/>
          <w:sz w:val="32"/>
          <w:szCs w:val="32"/>
        </w:rPr>
        <w:t>。</w:t>
      </w:r>
    </w:p>
    <w:p w:rsidR="003A78A3" w:rsidRDefault="003A78A3" w:rsidP="003A78A3">
      <w:pPr>
        <w:spacing w:line="580" w:lineRule="exact"/>
        <w:ind w:firstLineChars="200" w:firstLine="640"/>
        <w:rPr>
          <w:rFonts w:ascii="Times New Roman" w:eastAsia="仿宋_GB2312" w:hAnsi="Times New Roman"/>
          <w:sz w:val="32"/>
          <w:szCs w:val="32"/>
        </w:rPr>
      </w:pPr>
      <w:r w:rsidRPr="000C5BBE">
        <w:rPr>
          <w:rFonts w:ascii="Times New Roman" w:eastAsia="仿宋_GB2312" w:hAnsi="Times New Roman" w:hint="eastAsia"/>
          <w:sz w:val="32"/>
          <w:szCs w:val="32"/>
        </w:rPr>
        <w:t>境内外中高风险地区人员非必要暂缓来苏返苏，确需返回的，须提前向居住地社区（村）和工作单位报告，严格执行</w:t>
      </w:r>
      <w:r w:rsidRPr="000C5BBE">
        <w:rPr>
          <w:rFonts w:ascii="Times New Roman" w:eastAsia="仿宋_GB2312" w:hAnsi="Times New Roman" w:hint="eastAsia"/>
          <w:sz w:val="32"/>
          <w:szCs w:val="32"/>
        </w:rPr>
        <w:t>14</w:t>
      </w:r>
      <w:r w:rsidRPr="000C5BBE">
        <w:rPr>
          <w:rFonts w:ascii="Times New Roman" w:eastAsia="仿宋_GB2312" w:hAnsi="Times New Roman" w:hint="eastAsia"/>
          <w:sz w:val="32"/>
          <w:szCs w:val="32"/>
        </w:rPr>
        <w:t>天集中隔离医学观察，集中隔离期满后须执行</w:t>
      </w:r>
      <w:r w:rsidRPr="000C5BBE">
        <w:rPr>
          <w:rFonts w:ascii="Times New Roman" w:eastAsia="仿宋_GB2312" w:hAnsi="Times New Roman" w:hint="eastAsia"/>
          <w:sz w:val="32"/>
          <w:szCs w:val="32"/>
        </w:rPr>
        <w:t>14</w:t>
      </w:r>
      <w:r w:rsidRPr="000C5BBE">
        <w:rPr>
          <w:rFonts w:ascii="Times New Roman" w:eastAsia="仿宋_GB2312" w:hAnsi="Times New Roman" w:hint="eastAsia"/>
          <w:sz w:val="32"/>
          <w:szCs w:val="32"/>
        </w:rPr>
        <w:t>天居家隔离观察，期间不得离开住所，并按要求配合做好新冠病毒核酸检测。</w:t>
      </w:r>
    </w:p>
    <w:p w:rsidR="003A78A3" w:rsidRPr="00B62826" w:rsidRDefault="003A78A3" w:rsidP="003A78A3">
      <w:pPr>
        <w:spacing w:line="580" w:lineRule="exact"/>
        <w:ind w:firstLineChars="200" w:firstLine="640"/>
        <w:rPr>
          <w:rFonts w:ascii="仿宋_GB2312" w:eastAsia="仿宋_GB2312" w:hAnsi="仿宋" w:cs="Arial"/>
          <w:color w:val="000000"/>
          <w:sz w:val="32"/>
          <w:szCs w:val="32"/>
        </w:rPr>
      </w:pPr>
      <w:r w:rsidRPr="00D30FFE">
        <w:rPr>
          <w:rFonts w:ascii="仿宋_GB2312" w:eastAsia="仿宋_GB2312" w:hAnsi="仿宋" w:cs="Arial" w:hint="eastAsia"/>
          <w:color w:val="000000"/>
          <w:sz w:val="32"/>
          <w:szCs w:val="32"/>
        </w:rPr>
        <w:t>三、</w:t>
      </w:r>
      <w:r w:rsidRPr="0080550E">
        <w:rPr>
          <w:rFonts w:ascii="仿宋_GB2312" w:eastAsia="仿宋_GB2312" w:hAnsi="仿宋" w:cs="Arial" w:hint="eastAsia"/>
          <w:color w:val="000000"/>
          <w:sz w:val="32"/>
          <w:szCs w:val="32"/>
        </w:rPr>
        <w:t>中高风险地区所在城市（直辖市为区）的低风险地区来苏返苏人员，应主动向社区（村）报告，并提供7天内核酸检测阴性证明。对不能提供7天内核酸检测阴性证明人员，要专车转运至采样服务点开展采样检测，并在规定地点等候，检测结果阴性方可有序流动。</w:t>
      </w:r>
    </w:p>
    <w:p w:rsidR="003A78A3" w:rsidRPr="00D30FFE" w:rsidRDefault="003A78A3" w:rsidP="003A78A3">
      <w:pPr>
        <w:spacing w:line="580" w:lineRule="exact"/>
        <w:ind w:firstLineChars="200" w:firstLine="640"/>
        <w:rPr>
          <w:rFonts w:ascii="仿宋_GB2312" w:eastAsia="仿宋_GB2312" w:hAnsi="仿宋" w:cs="Arial"/>
          <w:color w:val="000000"/>
          <w:sz w:val="32"/>
          <w:szCs w:val="32"/>
        </w:rPr>
      </w:pPr>
      <w:r w:rsidRPr="00D30FFE">
        <w:rPr>
          <w:rFonts w:ascii="仿宋_GB2312" w:eastAsia="仿宋_GB2312" w:hAnsi="仿宋" w:cs="Arial" w:hint="eastAsia"/>
          <w:color w:val="000000"/>
          <w:sz w:val="32"/>
          <w:szCs w:val="32"/>
        </w:rPr>
        <w:t>四、凡隐瞒或谎报旅居史、接触史、健康状况等疫情防</w:t>
      </w:r>
      <w:r w:rsidRPr="00D30FFE">
        <w:rPr>
          <w:rFonts w:ascii="仿宋_GB2312" w:eastAsia="仿宋_GB2312" w:hAnsi="仿宋" w:cs="Arial" w:hint="eastAsia"/>
          <w:color w:val="000000"/>
          <w:sz w:val="32"/>
          <w:szCs w:val="32"/>
        </w:rPr>
        <w:lastRenderedPageBreak/>
        <w:t>控重点信息，或不配合工作人员进行防疫检测、询问、排查、送诊等造成严重后果的，取消其相应资格，并按有关规定进行处理，构成违法的将依法追究其法律责任。</w:t>
      </w:r>
    </w:p>
    <w:p w:rsidR="003A78A3" w:rsidRPr="00D30FFE" w:rsidRDefault="003A78A3" w:rsidP="003A78A3">
      <w:pPr>
        <w:spacing w:line="580" w:lineRule="exact"/>
        <w:ind w:firstLineChars="200" w:firstLine="640"/>
        <w:rPr>
          <w:rFonts w:ascii="仿宋_GB2312" w:eastAsia="仿宋_GB2312" w:hAnsi="仿宋" w:cs="Arial"/>
          <w:color w:val="000000"/>
          <w:sz w:val="32"/>
          <w:szCs w:val="32"/>
        </w:rPr>
      </w:pPr>
      <w:r w:rsidRPr="00D30FFE">
        <w:rPr>
          <w:rFonts w:ascii="仿宋_GB2312" w:eastAsia="仿宋_GB2312" w:hAnsi="仿宋" w:cs="Arial" w:hint="eastAsia"/>
          <w:color w:val="000000"/>
          <w:sz w:val="32"/>
          <w:szCs w:val="32"/>
        </w:rPr>
        <w:t>五、相关防控要求将根据我省、市</w:t>
      </w:r>
      <w:r>
        <w:rPr>
          <w:rFonts w:ascii="仿宋_GB2312" w:eastAsia="仿宋_GB2312" w:hAnsi="仿宋" w:cs="Arial" w:hint="eastAsia"/>
          <w:color w:val="000000"/>
          <w:sz w:val="32"/>
          <w:szCs w:val="32"/>
        </w:rPr>
        <w:t>、区</w:t>
      </w:r>
      <w:r w:rsidRPr="00D30FFE">
        <w:rPr>
          <w:rFonts w:ascii="仿宋_GB2312" w:eastAsia="仿宋_GB2312" w:hAnsi="仿宋" w:cs="Arial" w:hint="eastAsia"/>
          <w:color w:val="000000"/>
          <w:sz w:val="32"/>
          <w:szCs w:val="32"/>
        </w:rPr>
        <w:t>疫情防控形势及疫情防控指挥部通告（指令）及时调整。</w:t>
      </w:r>
    </w:p>
    <w:p w:rsidR="003A78A3" w:rsidRPr="00D30FFE" w:rsidRDefault="003A78A3" w:rsidP="003A78A3">
      <w:pPr>
        <w:spacing w:line="600" w:lineRule="exact"/>
        <w:jc w:val="left"/>
        <w:rPr>
          <w:rFonts w:ascii="仿宋_GB2312" w:eastAsia="仿宋_GB2312" w:hAnsi="仿宋" w:cs="Arial"/>
          <w:color w:val="000000"/>
          <w:sz w:val="32"/>
          <w:szCs w:val="32"/>
        </w:rPr>
      </w:pPr>
      <w:r>
        <w:rPr>
          <w:rFonts w:ascii="仿宋_GB2312" w:eastAsia="仿宋_GB2312" w:hAnsi="仿宋" w:cs="Arial" w:hint="eastAsia"/>
          <w:color w:val="000000"/>
          <w:sz w:val="32"/>
          <w:szCs w:val="32"/>
        </w:rPr>
        <w:t xml:space="preserve">    </w:t>
      </w:r>
      <w:r w:rsidRPr="00D30FFE">
        <w:rPr>
          <w:rFonts w:ascii="仿宋_GB2312" w:eastAsia="仿宋_GB2312" w:hAnsi="仿宋" w:cs="Arial" w:hint="eastAsia"/>
          <w:color w:val="000000"/>
          <w:sz w:val="32"/>
          <w:szCs w:val="32"/>
        </w:rPr>
        <w:t>六、考生应认真阅读本文件，知悉告知事项、证明义务和防</w:t>
      </w:r>
      <w:r>
        <w:rPr>
          <w:rFonts w:ascii="仿宋_GB2312" w:eastAsia="仿宋_GB2312" w:hAnsi="仿宋" w:cs="Arial" w:hint="eastAsia"/>
          <w:color w:val="000000"/>
          <w:sz w:val="32"/>
          <w:szCs w:val="32"/>
        </w:rPr>
        <w:t>疫要求。在签署承诺书后，即代表作出以下承诺：“本人已认真阅读《</w:t>
      </w:r>
      <w:r w:rsidR="00D43009" w:rsidRPr="00D43009">
        <w:rPr>
          <w:rFonts w:ascii="仿宋_GB2312" w:eastAsia="仿宋_GB2312" w:hAnsi="仿宋" w:cs="Arial"/>
          <w:color w:val="000000"/>
          <w:sz w:val="32"/>
          <w:szCs w:val="32"/>
        </w:rPr>
        <w:t>江苏省2020年定向招聘疫情防控一线编制外医务人员</w:t>
      </w:r>
      <w:r w:rsidR="00D43009" w:rsidRPr="00D43009">
        <w:rPr>
          <w:rFonts w:ascii="仿宋_GB2312" w:eastAsia="仿宋_GB2312" w:hAnsi="仿宋" w:cs="Arial" w:hint="eastAsia"/>
          <w:color w:val="000000"/>
          <w:sz w:val="32"/>
          <w:szCs w:val="32"/>
        </w:rPr>
        <w:t>面试</w:t>
      </w:r>
      <w:r w:rsidR="00D43009" w:rsidRPr="00D43009">
        <w:rPr>
          <w:rFonts w:ascii="仿宋_GB2312" w:eastAsia="仿宋_GB2312" w:hAnsi="仿宋" w:cs="Arial"/>
          <w:color w:val="000000"/>
          <w:sz w:val="32"/>
          <w:szCs w:val="32"/>
        </w:rPr>
        <w:t>疫情防控告知暨考生承诺书</w:t>
      </w:r>
      <w:bookmarkStart w:id="0" w:name="_GoBack"/>
      <w:bookmarkEnd w:id="0"/>
      <w:r w:rsidRPr="00D30FFE">
        <w:rPr>
          <w:rFonts w:ascii="仿宋_GB2312" w:eastAsia="仿宋_GB2312" w:hAnsi="仿宋" w:cs="Arial" w:hint="eastAsia"/>
          <w:color w:val="000000"/>
          <w:sz w:val="32"/>
          <w:szCs w:val="32"/>
        </w:rPr>
        <w:t>》，知悉告知事项、证明义务和防疫要求。在此郑重承诺：本人填报、提交和现场出示的所有信息（证明）均真实、准确、完整、有效，并保证配合做好疫情防控相关工作。如有违反，本人自愿承担相关责任、接受相应处理。”</w:t>
      </w:r>
    </w:p>
    <w:p w:rsidR="003A78A3" w:rsidRDefault="003A78A3" w:rsidP="003A78A3">
      <w:pPr>
        <w:widowControl/>
        <w:tabs>
          <w:tab w:val="left" w:pos="3090"/>
        </w:tabs>
        <w:adjustRightInd w:val="0"/>
        <w:snapToGrid w:val="0"/>
        <w:spacing w:line="400" w:lineRule="exact"/>
        <w:rPr>
          <w:rFonts w:ascii="仿宋_GB2312" w:eastAsia="仿宋_GB2312" w:hAnsi="仿宋" w:cs="Arial"/>
          <w:color w:val="000000"/>
          <w:sz w:val="32"/>
          <w:szCs w:val="32"/>
        </w:rPr>
      </w:pPr>
    </w:p>
    <w:p w:rsidR="003A78A3" w:rsidRPr="00D30FFE" w:rsidRDefault="003A78A3" w:rsidP="003A78A3">
      <w:pPr>
        <w:widowControl/>
        <w:tabs>
          <w:tab w:val="left" w:pos="3090"/>
        </w:tabs>
        <w:adjustRightInd w:val="0"/>
        <w:snapToGrid w:val="0"/>
        <w:spacing w:line="400" w:lineRule="exact"/>
        <w:rPr>
          <w:rFonts w:ascii="仿宋_GB2312" w:eastAsia="仿宋_GB2312" w:hAnsi="仿宋" w:cs="Arial"/>
          <w:color w:val="000000"/>
          <w:sz w:val="32"/>
          <w:szCs w:val="32"/>
        </w:rPr>
      </w:pPr>
    </w:p>
    <w:p w:rsidR="003A78A3" w:rsidRDefault="003A78A3" w:rsidP="003A78A3">
      <w:pPr>
        <w:widowControl/>
        <w:wordWrap w:val="0"/>
        <w:adjustRightInd w:val="0"/>
        <w:snapToGrid w:val="0"/>
        <w:spacing w:line="400" w:lineRule="exact"/>
        <w:ind w:right="640"/>
        <w:rPr>
          <w:rFonts w:ascii="仿宋_GB2312" w:eastAsia="仿宋_GB2312" w:hAnsi="仿宋" w:cs="Arial"/>
          <w:color w:val="000000"/>
          <w:sz w:val="32"/>
          <w:szCs w:val="32"/>
        </w:rPr>
      </w:pPr>
    </w:p>
    <w:p w:rsidR="003A78A3" w:rsidRPr="00D30FFE" w:rsidRDefault="003A78A3" w:rsidP="003A78A3">
      <w:pPr>
        <w:widowControl/>
        <w:wordWrap w:val="0"/>
        <w:adjustRightInd w:val="0"/>
        <w:snapToGrid w:val="0"/>
        <w:spacing w:line="400" w:lineRule="exact"/>
        <w:ind w:right="640"/>
        <w:rPr>
          <w:rFonts w:ascii="仿宋_GB2312" w:eastAsia="仿宋_GB2312" w:hAnsi="仿宋" w:cs="Arial"/>
          <w:color w:val="000000"/>
          <w:sz w:val="32"/>
          <w:szCs w:val="32"/>
        </w:rPr>
      </w:pPr>
    </w:p>
    <w:p w:rsidR="003A78A3" w:rsidRPr="002324E0" w:rsidRDefault="003A78A3" w:rsidP="003A78A3">
      <w:pPr>
        <w:suppressAutoHyphens/>
        <w:snapToGrid w:val="0"/>
        <w:spacing w:line="500" w:lineRule="exact"/>
        <w:ind w:firstLineChars="1000" w:firstLine="3200"/>
        <w:rPr>
          <w:rFonts w:ascii="仿宋_GB2312" w:eastAsia="仿宋_GB2312" w:hAnsi="仿宋_GB2312" w:cs="仿宋_GB2312"/>
          <w:color w:val="000000"/>
          <w:sz w:val="32"/>
          <w:szCs w:val="32"/>
          <w:shd w:val="clear" w:color="auto" w:fill="FFFFFF"/>
        </w:rPr>
      </w:pPr>
      <w:r w:rsidRPr="002324E0">
        <w:rPr>
          <w:rFonts w:ascii="仿宋_GB2312" w:eastAsia="仿宋_GB2312" w:hAnsi="仿宋_GB2312" w:cs="仿宋_GB2312" w:hint="eastAsia"/>
          <w:color w:val="000000"/>
          <w:sz w:val="32"/>
          <w:szCs w:val="32"/>
          <w:shd w:val="clear" w:color="auto" w:fill="FFFFFF"/>
        </w:rPr>
        <w:t>承诺人（签名）：</w:t>
      </w:r>
    </w:p>
    <w:p w:rsidR="003A78A3" w:rsidRPr="002324E0" w:rsidRDefault="003A78A3" w:rsidP="003A78A3">
      <w:pPr>
        <w:suppressAutoHyphens/>
        <w:snapToGrid w:val="0"/>
        <w:spacing w:line="500" w:lineRule="exact"/>
        <w:ind w:firstLineChars="700" w:firstLine="2240"/>
        <w:rPr>
          <w:rFonts w:ascii="仿宋_GB2312" w:eastAsia="仿宋_GB2312" w:hAnsi="仿宋_GB2312" w:cs="仿宋_GB2312"/>
          <w:color w:val="000000"/>
          <w:sz w:val="32"/>
          <w:szCs w:val="32"/>
          <w:shd w:val="clear" w:color="auto" w:fill="FFFFFF"/>
        </w:rPr>
      </w:pPr>
      <w:r w:rsidRPr="002324E0">
        <w:rPr>
          <w:rFonts w:ascii="仿宋_GB2312" w:eastAsia="仿宋_GB2312" w:hAnsi="仿宋_GB2312" w:cs="仿宋_GB2312" w:hint="eastAsia"/>
          <w:color w:val="000000"/>
          <w:sz w:val="32"/>
          <w:szCs w:val="32"/>
          <w:shd w:val="clear" w:color="auto" w:fill="FFFFFF"/>
        </w:rPr>
        <w:t>承诺人公民身份证号码：</w:t>
      </w:r>
    </w:p>
    <w:p w:rsidR="003A78A3" w:rsidRPr="002324E0" w:rsidRDefault="003A78A3" w:rsidP="003A78A3">
      <w:pPr>
        <w:suppressAutoHyphens/>
        <w:snapToGrid w:val="0"/>
        <w:spacing w:line="500" w:lineRule="exact"/>
        <w:ind w:firstLineChars="1300" w:firstLine="4160"/>
        <w:rPr>
          <w:rFonts w:ascii="仿宋_GB2312" w:eastAsia="仿宋_GB2312" w:hAnsi="仿宋_GB2312" w:cs="仿宋_GB2312"/>
          <w:color w:val="000000"/>
          <w:sz w:val="32"/>
          <w:szCs w:val="32"/>
          <w:shd w:val="clear" w:color="auto" w:fill="FFFFFF"/>
        </w:rPr>
      </w:pPr>
      <w:r w:rsidRPr="002324E0">
        <w:rPr>
          <w:rFonts w:ascii="仿宋_GB2312" w:eastAsia="仿宋_GB2312" w:hAnsi="仿宋_GB2312" w:cs="仿宋_GB2312" w:hint="eastAsia"/>
          <w:color w:val="000000"/>
          <w:sz w:val="32"/>
          <w:szCs w:val="32"/>
          <w:shd w:val="clear" w:color="auto" w:fill="FFFFFF"/>
        </w:rPr>
        <w:t>应聘岗位：</w:t>
      </w:r>
    </w:p>
    <w:p w:rsidR="003A78A3" w:rsidRPr="002324E0" w:rsidRDefault="003A78A3" w:rsidP="003A78A3">
      <w:pPr>
        <w:suppressAutoHyphens/>
        <w:snapToGrid w:val="0"/>
        <w:spacing w:line="500" w:lineRule="exact"/>
        <w:ind w:firstLineChars="1300" w:firstLine="4160"/>
        <w:rPr>
          <w:rFonts w:ascii="仿宋_GB2312" w:eastAsia="仿宋_GB2312" w:hAnsi="仿宋_GB2312" w:cs="仿宋_GB2312"/>
          <w:color w:val="000000"/>
          <w:sz w:val="32"/>
          <w:szCs w:val="32"/>
          <w:shd w:val="clear" w:color="auto" w:fill="FFFFFF"/>
        </w:rPr>
      </w:pPr>
      <w:r w:rsidRPr="002324E0">
        <w:rPr>
          <w:rFonts w:ascii="仿宋_GB2312" w:eastAsia="仿宋_GB2312" w:hAnsi="仿宋_GB2312" w:cs="仿宋_GB2312" w:hint="eastAsia"/>
          <w:color w:val="000000"/>
          <w:sz w:val="32"/>
          <w:szCs w:val="32"/>
          <w:shd w:val="clear" w:color="auto" w:fill="FFFFFF"/>
        </w:rPr>
        <w:t>手机号码：</w:t>
      </w:r>
    </w:p>
    <w:p w:rsidR="003A78A3" w:rsidRPr="008B092C" w:rsidRDefault="003A78A3" w:rsidP="003A78A3">
      <w:pPr>
        <w:suppressAutoHyphens/>
        <w:snapToGrid w:val="0"/>
        <w:spacing w:line="500" w:lineRule="exact"/>
        <w:ind w:firstLineChars="1300" w:firstLine="4160"/>
        <w:rPr>
          <w:rFonts w:ascii="仿宋_GB2312" w:eastAsia="仿宋_GB2312" w:hAnsi="仿宋" w:cs="Arial"/>
          <w:color w:val="000000"/>
          <w:sz w:val="32"/>
          <w:szCs w:val="32"/>
        </w:rPr>
      </w:pPr>
      <w:r w:rsidRPr="002324E0">
        <w:rPr>
          <w:rFonts w:ascii="仿宋_GB2312" w:eastAsia="仿宋_GB2312" w:hAnsi="仿宋_GB2312" w:cs="仿宋_GB2312" w:hint="eastAsia"/>
          <w:color w:val="000000"/>
          <w:sz w:val="32"/>
          <w:szCs w:val="32"/>
          <w:shd w:val="clear" w:color="auto" w:fill="FFFFFF"/>
        </w:rPr>
        <w:t>承诺时间：</w:t>
      </w:r>
      <w:r w:rsidRPr="002324E0">
        <w:rPr>
          <w:rFonts w:ascii="仿宋_GB2312" w:eastAsia="仿宋_GB2312" w:hAnsi="仿宋_GB2312" w:cs="仿宋_GB2312"/>
          <w:color w:val="000000"/>
          <w:sz w:val="32"/>
          <w:szCs w:val="32"/>
          <w:shd w:val="clear" w:color="auto" w:fill="FFFFFF"/>
        </w:rPr>
        <w:t>202</w:t>
      </w:r>
      <w:r>
        <w:rPr>
          <w:rFonts w:ascii="仿宋_GB2312" w:eastAsia="仿宋_GB2312" w:hAnsi="仿宋_GB2312" w:cs="仿宋_GB2312"/>
          <w:color w:val="000000"/>
          <w:sz w:val="32"/>
          <w:szCs w:val="32"/>
          <w:shd w:val="clear" w:color="auto" w:fill="FFFFFF"/>
        </w:rPr>
        <w:t>1</w:t>
      </w:r>
      <w:r w:rsidRPr="002324E0">
        <w:rPr>
          <w:rFonts w:ascii="仿宋_GB2312" w:eastAsia="仿宋_GB2312" w:hAnsi="仿宋_GB2312" w:cs="仿宋_GB2312" w:hint="eastAsia"/>
          <w:color w:val="000000"/>
          <w:sz w:val="32"/>
          <w:szCs w:val="32"/>
          <w:shd w:val="clear" w:color="auto" w:fill="FFFFFF"/>
        </w:rPr>
        <w:t>年</w:t>
      </w:r>
      <w:r w:rsidRPr="002324E0">
        <w:rPr>
          <w:rFonts w:ascii="仿宋_GB2312" w:eastAsia="仿宋_GB2312" w:hAnsi="仿宋_GB2312" w:cs="仿宋_GB2312"/>
          <w:color w:val="000000"/>
          <w:sz w:val="32"/>
          <w:szCs w:val="32"/>
          <w:shd w:val="clear" w:color="auto" w:fill="FFFFFF"/>
        </w:rPr>
        <w:t xml:space="preserve">  </w:t>
      </w:r>
      <w:r w:rsidRPr="002324E0">
        <w:rPr>
          <w:rFonts w:ascii="仿宋_GB2312" w:eastAsia="仿宋_GB2312" w:hAnsi="仿宋_GB2312" w:cs="仿宋_GB2312" w:hint="eastAsia"/>
          <w:color w:val="000000"/>
          <w:sz w:val="32"/>
          <w:szCs w:val="32"/>
          <w:shd w:val="clear" w:color="auto" w:fill="FFFFFF"/>
        </w:rPr>
        <w:t>月</w:t>
      </w:r>
      <w:r w:rsidRPr="002324E0">
        <w:rPr>
          <w:rFonts w:ascii="仿宋_GB2312" w:eastAsia="仿宋_GB2312" w:hAnsi="仿宋_GB2312" w:cs="仿宋_GB2312"/>
          <w:color w:val="000000"/>
          <w:sz w:val="32"/>
          <w:szCs w:val="32"/>
          <w:shd w:val="clear" w:color="auto" w:fill="FFFFFF"/>
        </w:rPr>
        <w:t xml:space="preserve">  </w:t>
      </w:r>
      <w:r w:rsidRPr="002324E0">
        <w:rPr>
          <w:rFonts w:ascii="仿宋_GB2312" w:eastAsia="仿宋_GB2312" w:hAnsi="仿宋_GB2312" w:cs="仿宋_GB2312" w:hint="eastAsia"/>
          <w:color w:val="000000"/>
          <w:sz w:val="32"/>
          <w:szCs w:val="32"/>
          <w:shd w:val="clear" w:color="auto" w:fill="FFFFFF"/>
        </w:rPr>
        <w:t>日</w:t>
      </w:r>
    </w:p>
    <w:p w:rsidR="003B7ACD" w:rsidRPr="003A78A3" w:rsidRDefault="003B7ACD" w:rsidP="003A78A3">
      <w:pPr>
        <w:spacing w:line="560" w:lineRule="exact"/>
        <w:ind w:firstLineChars="200" w:firstLine="640"/>
        <w:rPr>
          <w:rFonts w:ascii="仿宋_GB2312" w:eastAsia="仿宋_GB2312" w:hAnsi="仿宋" w:cs="Arial"/>
          <w:color w:val="000000"/>
          <w:sz w:val="32"/>
          <w:szCs w:val="32"/>
        </w:rPr>
      </w:pPr>
    </w:p>
    <w:sectPr w:rsidR="003B7ACD" w:rsidRPr="003A78A3" w:rsidSect="00674A3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16E" w:rsidRDefault="0096716E" w:rsidP="003F2704">
      <w:r>
        <w:separator/>
      </w:r>
    </w:p>
  </w:endnote>
  <w:endnote w:type="continuationSeparator" w:id="0">
    <w:p w:rsidR="0096716E" w:rsidRDefault="0096716E" w:rsidP="003F2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小标宋">
    <w:altName w:val="Arial Unicode MS"/>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16E" w:rsidRDefault="0096716E" w:rsidP="003F2704">
      <w:r>
        <w:separator/>
      </w:r>
    </w:p>
  </w:footnote>
  <w:footnote w:type="continuationSeparator" w:id="0">
    <w:p w:rsidR="0096716E" w:rsidRDefault="0096716E" w:rsidP="003F27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2704"/>
    <w:rsid w:val="00000BA4"/>
    <w:rsid w:val="0001571C"/>
    <w:rsid w:val="0004447B"/>
    <w:rsid w:val="0005008A"/>
    <w:rsid w:val="00072FD3"/>
    <w:rsid w:val="000A24B8"/>
    <w:rsid w:val="000A3D09"/>
    <w:rsid w:val="000C24A5"/>
    <w:rsid w:val="000C5AD4"/>
    <w:rsid w:val="000E204C"/>
    <w:rsid w:val="00130BF4"/>
    <w:rsid w:val="00142DEE"/>
    <w:rsid w:val="001625E3"/>
    <w:rsid w:val="001A5B2F"/>
    <w:rsid w:val="001B3C7D"/>
    <w:rsid w:val="001B484B"/>
    <w:rsid w:val="001C4B5B"/>
    <w:rsid w:val="001D5D42"/>
    <w:rsid w:val="001E7BA7"/>
    <w:rsid w:val="002225EF"/>
    <w:rsid w:val="00223FD9"/>
    <w:rsid w:val="002D1932"/>
    <w:rsid w:val="002D50C2"/>
    <w:rsid w:val="00321C46"/>
    <w:rsid w:val="003258C2"/>
    <w:rsid w:val="00326779"/>
    <w:rsid w:val="00337912"/>
    <w:rsid w:val="00360BAB"/>
    <w:rsid w:val="003A78A3"/>
    <w:rsid w:val="003B7ACD"/>
    <w:rsid w:val="003D68E3"/>
    <w:rsid w:val="003F19B7"/>
    <w:rsid w:val="003F2704"/>
    <w:rsid w:val="0043528F"/>
    <w:rsid w:val="00461FF5"/>
    <w:rsid w:val="00472AFC"/>
    <w:rsid w:val="0047723F"/>
    <w:rsid w:val="004A666E"/>
    <w:rsid w:val="004C2E4F"/>
    <w:rsid w:val="00554CAB"/>
    <w:rsid w:val="005620C7"/>
    <w:rsid w:val="005767BA"/>
    <w:rsid w:val="00581E6C"/>
    <w:rsid w:val="00593CFC"/>
    <w:rsid w:val="00596650"/>
    <w:rsid w:val="005A2093"/>
    <w:rsid w:val="005D389F"/>
    <w:rsid w:val="005E64E1"/>
    <w:rsid w:val="00600FEF"/>
    <w:rsid w:val="006469F3"/>
    <w:rsid w:val="00674A36"/>
    <w:rsid w:val="00674B61"/>
    <w:rsid w:val="006C6E30"/>
    <w:rsid w:val="006D3CE1"/>
    <w:rsid w:val="007114E2"/>
    <w:rsid w:val="00762C47"/>
    <w:rsid w:val="00764B70"/>
    <w:rsid w:val="007A244A"/>
    <w:rsid w:val="007A6A91"/>
    <w:rsid w:val="007A6B50"/>
    <w:rsid w:val="00872905"/>
    <w:rsid w:val="008A442E"/>
    <w:rsid w:val="008B092C"/>
    <w:rsid w:val="008B140A"/>
    <w:rsid w:val="008C5CE3"/>
    <w:rsid w:val="008E1525"/>
    <w:rsid w:val="008E2AB3"/>
    <w:rsid w:val="008E3460"/>
    <w:rsid w:val="00902FB5"/>
    <w:rsid w:val="00903EF6"/>
    <w:rsid w:val="0092359C"/>
    <w:rsid w:val="0092494C"/>
    <w:rsid w:val="0096716E"/>
    <w:rsid w:val="00976B84"/>
    <w:rsid w:val="009A2799"/>
    <w:rsid w:val="009D3BA0"/>
    <w:rsid w:val="00A2482E"/>
    <w:rsid w:val="00A662D0"/>
    <w:rsid w:val="00A95A5A"/>
    <w:rsid w:val="00A96B22"/>
    <w:rsid w:val="00AA4C63"/>
    <w:rsid w:val="00AC052D"/>
    <w:rsid w:val="00AD3563"/>
    <w:rsid w:val="00AD570D"/>
    <w:rsid w:val="00AF2AF8"/>
    <w:rsid w:val="00B46F67"/>
    <w:rsid w:val="00B55AF5"/>
    <w:rsid w:val="00B62314"/>
    <w:rsid w:val="00BC0652"/>
    <w:rsid w:val="00BE5F82"/>
    <w:rsid w:val="00C15141"/>
    <w:rsid w:val="00C4170A"/>
    <w:rsid w:val="00C53013"/>
    <w:rsid w:val="00C83919"/>
    <w:rsid w:val="00CA014C"/>
    <w:rsid w:val="00CA6A41"/>
    <w:rsid w:val="00CB1E7E"/>
    <w:rsid w:val="00CB27BA"/>
    <w:rsid w:val="00D02A42"/>
    <w:rsid w:val="00D12A1A"/>
    <w:rsid w:val="00D43009"/>
    <w:rsid w:val="00D524DB"/>
    <w:rsid w:val="00D7313E"/>
    <w:rsid w:val="00D95A72"/>
    <w:rsid w:val="00DE274D"/>
    <w:rsid w:val="00E013F3"/>
    <w:rsid w:val="00E55410"/>
    <w:rsid w:val="00E9349E"/>
    <w:rsid w:val="00EA58A7"/>
    <w:rsid w:val="00EB07F2"/>
    <w:rsid w:val="00EE0CC0"/>
    <w:rsid w:val="00EE1B29"/>
    <w:rsid w:val="00EF56BF"/>
    <w:rsid w:val="00F536DD"/>
    <w:rsid w:val="00F70027"/>
    <w:rsid w:val="00F76C10"/>
    <w:rsid w:val="00F85437"/>
    <w:rsid w:val="00FE025A"/>
    <w:rsid w:val="00FF5A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267313C-3374-46B3-A50F-7CA493E46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4A36"/>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3F2704"/>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semiHidden/>
    <w:locked/>
    <w:rsid w:val="003F2704"/>
    <w:rPr>
      <w:rFonts w:cs="Times New Roman"/>
      <w:sz w:val="18"/>
      <w:szCs w:val="18"/>
    </w:rPr>
  </w:style>
  <w:style w:type="paragraph" w:styleId="a4">
    <w:name w:val="footer"/>
    <w:basedOn w:val="a"/>
    <w:link w:val="Char0"/>
    <w:uiPriority w:val="99"/>
    <w:semiHidden/>
    <w:rsid w:val="003F2704"/>
    <w:pPr>
      <w:tabs>
        <w:tab w:val="center" w:pos="4153"/>
        <w:tab w:val="right" w:pos="8306"/>
      </w:tabs>
      <w:snapToGrid w:val="0"/>
      <w:jc w:val="left"/>
    </w:pPr>
    <w:rPr>
      <w:sz w:val="18"/>
      <w:szCs w:val="18"/>
    </w:rPr>
  </w:style>
  <w:style w:type="character" w:customStyle="1" w:styleId="Char0">
    <w:name w:val="页脚 Char"/>
    <w:link w:val="a4"/>
    <w:uiPriority w:val="99"/>
    <w:semiHidden/>
    <w:locked/>
    <w:rsid w:val="003F2704"/>
    <w:rPr>
      <w:rFonts w:cs="Times New Roman"/>
      <w:sz w:val="18"/>
      <w:szCs w:val="18"/>
    </w:rPr>
  </w:style>
  <w:style w:type="paragraph" w:styleId="a5">
    <w:name w:val="Normal (Web)"/>
    <w:basedOn w:val="a"/>
    <w:uiPriority w:val="99"/>
    <w:rsid w:val="00EE0CC0"/>
    <w:pPr>
      <w:spacing w:beforeAutospacing="1" w:afterAutospacing="1"/>
      <w:jc w:val="left"/>
    </w:pPr>
    <w:rP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134</Words>
  <Characters>770</Characters>
  <Application>Microsoft Office Word</Application>
  <DocSecurity>0</DocSecurity>
  <Lines>6</Lines>
  <Paragraphs>1</Paragraphs>
  <ScaleCrop>false</ScaleCrop>
  <Company>P R C</Company>
  <LinksUpToDate>false</LinksUpToDate>
  <CharactersWithSpaces>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苏州高新区2020年事业单位公开招聘工作人员笔试新冠肺炎疫情防控网上告知暨考生承诺书</dc:title>
  <dc:subject/>
  <dc:creator>w1.zhang</dc:creator>
  <cp:keywords/>
  <dc:description/>
  <cp:lastModifiedBy>英妹 李</cp:lastModifiedBy>
  <cp:revision>69</cp:revision>
  <cp:lastPrinted>2020-08-03T03:33:00Z</cp:lastPrinted>
  <dcterms:created xsi:type="dcterms:W3CDTF">2020-08-03T03:27:00Z</dcterms:created>
  <dcterms:modified xsi:type="dcterms:W3CDTF">2021-01-22T09:05:00Z</dcterms:modified>
</cp:coreProperties>
</file>