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374650</wp:posOffset>
                </wp:positionV>
                <wp:extent cx="1356995" cy="367030"/>
                <wp:effectExtent l="4445" t="4445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95pt;margin-top:29.5pt;height:28.9pt;width:106.85pt;z-index:251658240;mso-width-relative:page;mso-height-relative:page;" fillcolor="#FFFFFF" filled="t" stroked="t" coordsize="21600,21600" o:gfxdata="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bHSX7ZAAAACgEAAA8AAAAAAAAAAQAg&#10;AAAAIgAAAGRycy9kb3ducmV2LnhtbFBLAQIUABQAAAAIAIdO4kAIicVmDQIAADY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21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</w:t>
      </w:r>
      <w:r>
        <w:rPr>
          <w:rFonts w:hint="eastAsia"/>
          <w:bCs/>
          <w:kern w:val="0"/>
          <w:sz w:val="20"/>
          <w:szCs w:val="20"/>
        </w:rPr>
        <w:t xml:space="preserve">       </w:t>
      </w:r>
      <w:r>
        <w:rPr>
          <w:bCs/>
          <w:kern w:val="0"/>
          <w:sz w:val="20"/>
          <w:szCs w:val="20"/>
        </w:rPr>
        <w:t xml:space="preserve">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1680"/>
        <w:gridCol w:w="331"/>
        <w:gridCol w:w="849"/>
        <w:gridCol w:w="524"/>
        <w:gridCol w:w="1460"/>
        <w:gridCol w:w="287"/>
        <w:gridCol w:w="947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40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 ；  2. 实践能力</w:t>
            </w:r>
          </w:p>
        </w:tc>
        <w:tc>
          <w:tcPr>
            <w:tcW w:w="40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毕业专业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56" w:beforeLines="50"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156" w:beforeLines="50"/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before="156" w:beforeLines="50"/>
              <w:ind w:left="502" w:leftChars="50" w:hanging="397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</w:t>
            </w:r>
            <w:r>
              <w:rPr>
                <w:rFonts w:hint="eastAsia"/>
                <w:kern w:val="0"/>
                <w:sz w:val="20"/>
                <w:szCs w:val="20"/>
              </w:rPr>
              <w:t>须</w:t>
            </w:r>
            <w:r>
              <w:rPr>
                <w:kern w:val="0"/>
                <w:sz w:val="20"/>
                <w:szCs w:val="20"/>
              </w:rPr>
              <w:t>仔细核对</w:t>
            </w:r>
            <w:r>
              <w:rPr>
                <w:rFonts w:hint="eastAsia"/>
                <w:kern w:val="0"/>
                <w:sz w:val="20"/>
                <w:szCs w:val="20"/>
              </w:rPr>
              <w:t>此表</w:t>
            </w:r>
            <w:r>
              <w:rPr>
                <w:kern w:val="0"/>
                <w:sz w:val="20"/>
                <w:szCs w:val="20"/>
              </w:rPr>
              <w:t>后签字确认，一旦确认不得修改。</w:t>
            </w:r>
          </w:p>
          <w:p>
            <w:pPr>
              <w:widowControl/>
              <w:spacing w:before="156" w:beforeLines="50"/>
              <w:ind w:left="502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9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  年    月 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2020-12-25T09:45:01Z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