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43"/>
          <w:szCs w:val="43"/>
          <w:bdr w:val="none" w:color="auto" w:sz="0" w:space="0"/>
        </w:rPr>
        <w:t>衡阳市人民来访接待中心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43"/>
          <w:szCs w:val="43"/>
          <w:bdr w:val="none" w:color="auto" w:sz="0" w:space="0"/>
        </w:rPr>
        <w:t>2020公开选调工作人员考试综合成绩表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43"/>
          <w:szCs w:val="43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170"/>
        <w:gridCol w:w="930"/>
        <w:gridCol w:w="1170"/>
        <w:gridCol w:w="1170"/>
        <w:gridCol w:w="1170"/>
        <w:gridCol w:w="690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综合成绩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文字综合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周小云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77.50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80.76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78.80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文字综合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黄杰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66.50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82.36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72.84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文字综合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周利龙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65.50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82.90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72.46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文字综合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蒋镇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64.00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84.94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72.38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文字综合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刘昱廷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68.00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77.82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71.93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5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文字综合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王菲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65.00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78.10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70.24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36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24"/>
          <w:szCs w:val="24"/>
          <w:bdr w:val="none" w:color="auto" w:sz="0" w:space="0"/>
        </w:rPr>
        <w:t>备注：考试综合成绩=笔试成绩×60%+面试成绩×40%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ascii="Calibri" w:hAnsi="Calibri" w:eastAsia="宋体" w:cs="Calibri"/>
          <w:i w:val="0"/>
          <w:caps w:val="0"/>
          <w:color w:val="515151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D656E"/>
    <w:rsid w:val="09764DB8"/>
    <w:rsid w:val="28ED656E"/>
    <w:rsid w:val="2BBF32B0"/>
    <w:rsid w:val="2BE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2021-01-13T01:47:00Z</dcterms:created>
  <dc:creator>陌上~夕舞诺</dc:creator>
  <cp:lastModifiedBy>陌上~夕舞诺</cp:lastModifiedBy>
  <dcterms:modified xsi:type="dcterms:W3CDTF">2021-01-13T02:44:25Z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