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云南省高级人民法院关于本院机关</w:t>
      </w:r>
      <w:r>
        <w:rPr>
          <w:b/>
          <w:sz w:val="30"/>
          <w:szCs w:val="30"/>
        </w:rPr>
        <w:t>2020年公开招聘聘用制</w:t>
      </w:r>
    </w:p>
    <w:p>
      <w:pPr>
        <w:pStyle w:val="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书记员岗位参加面试人员的通知</w:t>
      </w:r>
    </w:p>
    <w:p>
      <w:pPr>
        <w:pStyle w:val=""/>
        <w:jc w:val="left"/>
        <w:rPr>
          <w:sz w:val="30"/>
          <w:szCs w:val="30"/>
        </w:rPr>
      </w:pPr>
    </w:p>
    <w:p>
      <w:pPr>
        <w:pStyle w:val=""/>
        <w:ind w:firstLine="600"/>
        <w:rPr>
          <w:rFonts w:ascii="仿宋" w:hAnsi="仿宋"/>
          <w:sz w:val="30"/>
          <w:szCs w:val="30"/>
        </w:rPr>
      </w:pPr>
      <w:r>
        <w:rPr>
          <w:rFonts w:ascii="仿宋" w:hAnsi="仿宋"/>
          <w:sz w:val="30"/>
          <w:szCs w:val="30"/>
        </w:rPr>
        <w:t>根据《</w:t>
      </w:r>
      <w:r>
        <w:rPr>
          <w:rFonts w:ascii="仿宋" w:hAnsi="仿宋"/>
          <w:sz w:val="30"/>
          <w:szCs w:val="30"/>
        </w:rPr>
        <w:t>云南省</w:t>
      </w:r>
      <w:r>
        <w:rPr>
          <w:rFonts w:ascii="仿宋" w:hAnsi="仿宋"/>
          <w:sz w:val="30"/>
          <w:szCs w:val="30"/>
        </w:rPr>
        <w:t>法院系统</w:t>
      </w:r>
      <w:r>
        <w:rPr>
          <w:rFonts w:ascii="仿宋" w:hAnsi="仿宋"/>
          <w:sz w:val="30"/>
          <w:szCs w:val="30"/>
        </w:rPr>
        <w:t>2020</w:t>
      </w:r>
      <w:r>
        <w:rPr>
          <w:rFonts w:ascii="仿宋" w:hAnsi="仿宋"/>
          <w:sz w:val="30"/>
          <w:szCs w:val="30"/>
        </w:rPr>
        <w:t>年公开招聘聘用制书记员公告》，根据笔试成绩和岗位技能测试成绩合成成绩，按照招聘岗位计划</w:t>
      </w:r>
      <w:r>
        <w:rPr>
          <w:rFonts w:ascii="仿宋" w:hAnsi="仿宋"/>
          <w:sz w:val="30"/>
          <w:szCs w:val="30"/>
        </w:rPr>
        <w:t>1</w:t>
      </w:r>
      <w:r>
        <w:rPr>
          <w:rFonts w:ascii="仿宋" w:hAnsi="仿宋"/>
          <w:sz w:val="30"/>
          <w:szCs w:val="30"/>
        </w:rPr>
        <w:t>：2的比例，将进入面试人员名单</w:t>
      </w:r>
      <w:r>
        <w:rPr>
          <w:rFonts w:ascii="仿宋" w:hAnsi="仿宋"/>
          <w:sz w:val="30"/>
          <w:szCs w:val="30"/>
        </w:rPr>
        <w:t>通知</w:t>
      </w:r>
      <w:r>
        <w:rPr>
          <w:rFonts w:ascii="仿宋" w:hAnsi="仿宋"/>
          <w:sz w:val="30"/>
          <w:szCs w:val="30"/>
        </w:rPr>
        <w:t>如下：</w:t>
      </w:r>
    </w:p>
    <w:p>
      <w:pPr>
        <w:pStyle w:val="ListParagraph"/>
        <w:numPr>
          <w:ilvl w:val="0"/>
          <w:numId w:val="9"/>
        </w:numPr>
        <w:rPr>
          <w:b/>
          <w:rFonts w:ascii="仿宋" w:hAnsi="仿宋"/>
          <w:sz w:val="30"/>
          <w:szCs w:val="30"/>
        </w:rPr>
      </w:pPr>
      <w:r>
        <w:rPr>
          <w:b/>
          <w:rFonts w:ascii="仿宋" w:hAnsi="仿宋"/>
          <w:sz w:val="30"/>
          <w:szCs w:val="30"/>
        </w:rPr>
        <w:t xml:space="preserve">进入面试人员名单 </w:t>
      </w:r>
    </w:p>
    <w:p>
      <w:pPr>
        <w:pStyle w:val=""/>
        <w:numPr>
          <w:ilvl w:val="0"/>
          <w:numId w:val="8"/>
        </w:numPr>
        <w:ind w:left="602"/>
        <w:rPr>
          <w:rFonts w:ascii="仿宋" w:hAnsi="仿宋"/>
          <w:sz w:val="30"/>
          <w:szCs w:val="30"/>
        </w:rPr>
      </w:pPr>
      <w:r>
        <w:rPr>
          <w:rFonts w:ascii="仿宋" w:hAnsi="仿宋"/>
          <w:sz w:val="30"/>
          <w:szCs w:val="30"/>
        </w:rPr>
        <w:t>岗位一</w:t>
      </w:r>
      <w:r>
        <w:rPr>
          <w:rFonts w:ascii="仿宋" w:hAnsi="仿宋"/>
          <w:sz w:val="30"/>
          <w:szCs w:val="30"/>
        </w:rPr>
        <w:t>：</w:t>
      </w:r>
      <w:r>
        <w:rPr>
          <w:rFonts w:ascii="仿宋" w:hAnsi="仿宋"/>
          <w:sz w:val="30"/>
          <w:szCs w:val="30"/>
        </w:rPr>
        <w:t>5</w:t>
      </w:r>
      <w:r>
        <w:rPr>
          <w:rFonts w:ascii="仿宋" w:hAnsi="仿宋"/>
          <w:sz w:val="30"/>
          <w:szCs w:val="30"/>
        </w:rPr>
        <w:t>人</w:t>
      </w:r>
    </w:p>
    <w:p>
      <w:pPr>
        <w:pStyle w:val=""/>
        <w:rPr>
          <w:rFonts w:ascii="仿宋" w:hAnsi="仿宋"/>
          <w:sz w:val="30"/>
          <w:szCs w:val="30"/>
        </w:rPr>
      </w:pPr>
      <w:r>
        <w:rPr>
          <w:noProof/>
        </w:rPr>
        <w:drawing>
          <wp:inline distT="0" distB="0" distL="0" distR="0">
            <wp:extent cx="5259705" cy="1510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numPr>
          <w:ilvl w:val="0"/>
          <w:numId w:val="8"/>
        </w:numPr>
        <w:ind w:left="602"/>
        <w:ind w:firstLine="0"/>
        <w:rPr>
          <w:rFonts w:ascii="仿宋" w:hAnsi="仿宋"/>
          <w:sz w:val="30"/>
          <w:szCs w:val="30"/>
        </w:rPr>
      </w:pPr>
      <w:r>
        <w:rPr>
          <w:rFonts w:ascii="仿宋" w:hAnsi="仿宋"/>
          <w:sz w:val="30"/>
          <w:szCs w:val="30"/>
        </w:rPr>
        <w:t>岗位二</w:t>
      </w:r>
      <w:r>
        <w:rPr>
          <w:rFonts w:ascii="仿宋" w:hAnsi="仿宋"/>
          <w:sz w:val="30"/>
          <w:szCs w:val="30"/>
        </w:rPr>
        <w:t>：</w:t>
      </w:r>
      <w:r>
        <w:rPr>
          <w:rFonts w:ascii="仿宋" w:hAnsi="仿宋"/>
          <w:sz w:val="30"/>
          <w:szCs w:val="30"/>
        </w:rPr>
        <w:t>6</w:t>
      </w:r>
      <w:r>
        <w:rPr>
          <w:rFonts w:ascii="仿宋" w:hAnsi="仿宋"/>
          <w:sz w:val="30"/>
          <w:szCs w:val="30"/>
        </w:rPr>
        <w:t>人</w:t>
      </w:r>
    </w:p>
    <w:p>
      <w:pPr>
        <w:pStyle w:val=""/>
        <w:ind w:firstLine="300"/>
        <w:rPr>
          <w:rFonts w:ascii="仿宋" w:hAnsi="仿宋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ABBC1" wp14:editId="3131C523">
            <wp:simplePos x="0" y="0"/>
            <wp:positionH relativeFrom="column">
              <wp:posOffset>20320</wp:posOffset>
            </wp:positionH>
            <wp:positionV relativeFrom="paragraph">
              <wp:posOffset>18415</wp:posOffset>
            </wp:positionV>
            <wp:extent cx="5269865" cy="17653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" w:hAnsi="仿宋"/>
          <w:sz w:val="30"/>
          <w:szCs w:val="30"/>
        </w:rPr>
        <w:t>（三）</w:t>
      </w:r>
      <w:r>
        <w:rPr>
          <w:rFonts w:ascii="仿宋" w:hAnsi="仿宋"/>
          <w:sz w:val="30"/>
          <w:szCs w:val="30"/>
        </w:rPr>
        <w:t>岗位三：</w:t>
      </w:r>
      <w:r>
        <w:rPr>
          <w:rFonts w:ascii="仿宋" w:hAnsi="仿宋"/>
          <w:sz w:val="30"/>
          <w:szCs w:val="30"/>
        </w:rPr>
        <w:t>4人</w:t>
      </w:r>
    </w:p>
    <w:p>
      <w:pPr>
        <w:pStyle w:val=""/>
        <w:rPr>
          <w:rFonts w:ascii="仿宋" w:hAnsi="仿宋"/>
          <w:sz w:val="30"/>
          <w:szCs w:val="30"/>
        </w:rPr>
      </w:pPr>
      <w:r>
        <w:rPr>
          <w:noProof/>
        </w:rPr>
        <w:drawing>
          <wp:inline distT="0" distB="0" distL="0" distR="0">
            <wp:extent cx="5269865" cy="122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ind w:firstLine="602"/>
        <w:spacing w:line="560" w:lineRule="exact"/>
        <w:rPr>
          <w:b/>
          <w:rFonts w:ascii="仿宋" w:hAnsi="仿宋"/>
          <w:sz w:val="30"/>
          <w:szCs w:val="30"/>
        </w:rPr>
      </w:pPr>
      <w:r>
        <w:rPr>
          <w:b/>
          <w:rFonts w:ascii="仿宋" w:hAnsi="仿宋"/>
          <w:sz w:val="30"/>
          <w:szCs w:val="30"/>
        </w:rPr>
        <w:t>二、时间及地点</w:t>
      </w:r>
    </w:p>
    <w:p>
      <w:pPr>
        <w:pStyle w:val=""/>
        <w:ind w:firstLine="630"/>
        <w:spacing w:line="560" w:lineRule="exact"/>
        <w:rPr>
          <w:rFonts w:ascii="仿宋" w:hAnsi="仿宋"/>
          <w:sz w:val="30"/>
          <w:szCs w:val="30"/>
        </w:rPr>
      </w:pPr>
      <w:r>
        <w:rPr>
          <w:rFonts w:ascii="仿宋" w:hAnsi="仿宋"/>
          <w:sz w:val="32"/>
          <w:szCs w:val="32"/>
        </w:rPr>
        <w:t>时间：</w:t>
      </w:r>
      <w:r>
        <w:rPr>
          <w:rFonts w:ascii="仿宋" w:hAnsi="仿宋"/>
          <w:sz w:val="30"/>
          <w:szCs w:val="30"/>
        </w:rPr>
        <w:t>20</w:t>
      </w:r>
      <w:r>
        <w:rPr>
          <w:rFonts w:ascii="仿宋" w:hAnsi="仿宋"/>
          <w:sz w:val="30"/>
          <w:szCs w:val="30"/>
        </w:rPr>
        <w:t>21</w:t>
      </w:r>
      <w:r>
        <w:rPr>
          <w:rFonts w:ascii="仿宋" w:hAnsi="仿宋"/>
          <w:sz w:val="30"/>
          <w:szCs w:val="30"/>
        </w:rPr>
        <w:t>年1月</w:t>
      </w:r>
      <w:r>
        <w:rPr>
          <w:rFonts w:ascii="仿宋" w:hAnsi="仿宋"/>
          <w:sz w:val="30"/>
          <w:szCs w:val="30"/>
        </w:rPr>
        <w:t>9</w:t>
      </w:r>
      <w:r>
        <w:rPr>
          <w:rFonts w:ascii="仿宋" w:hAnsi="仿宋"/>
          <w:sz w:val="30"/>
          <w:szCs w:val="30"/>
        </w:rPr>
        <w:t>日上午</w:t>
      </w:r>
      <w:r>
        <w:rPr>
          <w:rFonts w:ascii="仿宋" w:hAnsi="仿宋"/>
          <w:sz w:val="30"/>
          <w:szCs w:val="30"/>
        </w:rPr>
        <w:t>9</w:t>
      </w:r>
      <w:r>
        <w:rPr>
          <w:rFonts w:ascii="仿宋" w:hAnsi="仿宋"/>
          <w:sz w:val="30"/>
          <w:szCs w:val="30"/>
        </w:rPr>
        <w:t>：00</w:t>
      </w:r>
    </w:p>
    <w:p>
      <w:pPr>
        <w:pStyle w:val=""/>
        <w:ind w:firstLine="630"/>
        <w:spacing w:line="56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0"/>
          <w:szCs w:val="30"/>
        </w:rPr>
        <w:t>地点：云南省高级人民法院主楼一楼第</w:t>
      </w:r>
      <w:r>
        <w:rPr>
          <w:rFonts w:ascii="仿宋" w:hAnsi="仿宋"/>
          <w:sz w:val="30"/>
          <w:szCs w:val="30"/>
        </w:rPr>
        <w:t>七</w:t>
      </w:r>
      <w:r>
        <w:rPr>
          <w:rFonts w:ascii="仿宋" w:hAnsi="仿宋"/>
          <w:sz w:val="30"/>
          <w:szCs w:val="30"/>
        </w:rPr>
        <w:t>法庭</w:t>
      </w:r>
    </w:p>
    <w:p>
      <w:pPr>
        <w:pStyle w:val=""/>
        <w:ind w:firstLine="630"/>
        <w:spacing w:line="560" w:lineRule="exact"/>
        <w:rPr>
          <w:b/>
          <w:rFonts w:ascii="仿宋" w:hAnsi="仿宋"/>
          <w:sz w:val="32"/>
          <w:szCs w:val="32"/>
        </w:rPr>
      </w:pPr>
      <w:r>
        <w:rPr>
          <w:b/>
          <w:rFonts w:ascii="仿宋" w:hAnsi="仿宋"/>
          <w:sz w:val="32"/>
          <w:szCs w:val="32"/>
        </w:rPr>
        <w:t>三、考试须知</w:t>
      </w:r>
    </w:p>
    <w:p>
      <w:pPr>
        <w:pStyle w:val=""/>
        <w:ind w:firstLine="600"/>
        <w:spacing w:line="56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0"/>
          <w:szCs w:val="30"/>
        </w:rPr>
        <w:t>进入面试人员若出现放弃的情形，空缺的名额按笔试成绩和岗位技能测试成绩合成分数，从高分到低分顺序进行一轮递补，</w:t>
      </w:r>
      <w:r>
        <w:rPr>
          <w:rFonts w:ascii="仿宋" w:hAnsi="仿宋"/>
          <w:sz w:val="32"/>
          <w:szCs w:val="32"/>
        </w:rPr>
        <w:t>自愿放弃面试的考生于20</w:t>
      </w:r>
      <w:r>
        <w:rPr>
          <w:rFonts w:ascii="仿宋" w:hAnsi="仿宋"/>
          <w:sz w:val="32"/>
          <w:szCs w:val="32"/>
        </w:rPr>
        <w:t>21</w:t>
      </w:r>
      <w:r>
        <w:rPr>
          <w:rFonts w:ascii="仿宋" w:hAnsi="仿宋"/>
          <w:sz w:val="32"/>
          <w:szCs w:val="32"/>
        </w:rPr>
        <w:t>年1月</w:t>
      </w:r>
      <w:r>
        <w:rPr>
          <w:rFonts w:ascii="仿宋" w:hAnsi="仿宋"/>
          <w:sz w:val="32"/>
          <w:szCs w:val="32"/>
        </w:rPr>
        <w:t>8</w:t>
      </w:r>
      <w:r>
        <w:rPr>
          <w:rFonts w:ascii="仿宋" w:hAnsi="仿宋"/>
          <w:sz w:val="32"/>
          <w:szCs w:val="32"/>
        </w:rPr>
        <w:t>日1</w:t>
      </w:r>
      <w:r>
        <w:rPr>
          <w:rFonts w:ascii="仿宋" w:hAnsi="仿宋"/>
          <w:sz w:val="32"/>
          <w:szCs w:val="32"/>
        </w:rPr>
        <w:t>8</w:t>
      </w:r>
      <w:r>
        <w:rPr>
          <w:rFonts w:ascii="仿宋" w:hAnsi="仿宋"/>
          <w:sz w:val="32"/>
          <w:szCs w:val="32"/>
        </w:rPr>
        <w:t>:00前与报考单位联系，并提交自愿放弃面试书面申请。</w:t>
      </w:r>
    </w:p>
    <w:p>
      <w:pPr>
        <w:pStyle w:val=""/>
        <w:ind w:firstLine="630"/>
        <w:spacing w:line="56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参加考试需凭身证份（或带有照片的户籍证明）原件</w:t>
      </w:r>
      <w:r>
        <w:rPr>
          <w:rFonts w:ascii="仿宋" w:hAnsi="仿宋"/>
          <w:sz w:val="32"/>
          <w:szCs w:val="32"/>
        </w:rPr>
        <w:t>、蓝色医用口罩</w:t>
      </w:r>
      <w:r>
        <w:rPr>
          <w:rFonts w:ascii="仿宋" w:hAnsi="仿宋"/>
          <w:sz w:val="30"/>
          <w:szCs w:val="30"/>
        </w:rPr>
        <w:t>进场。</w:t>
      </w:r>
    </w:p>
    <w:p>
      <w:pPr>
        <w:pStyle w:val=""/>
        <w:ind w:firstLine="600"/>
        <w:rPr>
          <w:rFonts w:ascii="仿宋" w:hAnsi="仿宋"/>
          <w:sz w:val="30"/>
          <w:szCs w:val="30"/>
        </w:rPr>
      </w:pPr>
    </w:p>
    <w:p>
      <w:pPr>
        <w:pStyle w:val=""/>
        <w:jc w:val="right"/>
        <w:ind w:right="600"/>
        <w:rPr>
          <w:rFonts w:ascii="仿宋" w:hAnsi="仿宋"/>
          <w:sz w:val="30"/>
          <w:szCs w:val="30"/>
        </w:rPr>
      </w:pPr>
      <w:r>
        <w:rPr>
          <w:rFonts w:ascii="仿宋" w:hAnsi="仿宋"/>
          <w:sz w:val="30"/>
          <w:szCs w:val="30"/>
        </w:rPr>
        <w:t>云南省高级人民法院</w:t>
      </w:r>
    </w:p>
    <w:p>
      <w:pPr>
        <w:pStyle w:val=""/>
        <w:jc w:val="right"/>
        <w:ind w:right="600"/>
        <w:ind w:firstLine="600"/>
        <w:rPr>
          <w:sz w:val="30"/>
          <w:szCs w:val="30"/>
        </w:rPr>
      </w:pPr>
      <w:r>
        <w:rPr>
          <w:rFonts w:ascii="仿宋" w:hAnsi="仿宋"/>
          <w:sz w:val="30"/>
          <w:szCs w:val="30"/>
        </w:rPr>
        <w:t>20</w:t>
      </w:r>
      <w:r>
        <w:rPr>
          <w:rFonts w:ascii="仿宋" w:hAnsi="仿宋"/>
          <w:sz w:val="30"/>
          <w:szCs w:val="30"/>
        </w:rPr>
        <w:t>21</w:t>
      </w:r>
      <w:r>
        <w:rPr>
          <w:rFonts w:ascii="仿宋" w:hAnsi="仿宋"/>
          <w:sz w:val="30"/>
          <w:szCs w:val="30"/>
        </w:rPr>
        <w:t>年</w:t>
      </w:r>
      <w:r>
        <w:rPr>
          <w:rFonts w:ascii="仿宋" w:hAnsi="仿宋"/>
          <w:sz w:val="30"/>
          <w:szCs w:val="30"/>
        </w:rPr>
        <w:t>1</w:t>
      </w:r>
      <w:r>
        <w:rPr>
          <w:rFonts w:ascii="仿宋" w:hAnsi="仿宋"/>
          <w:sz w:val="30"/>
          <w:szCs w:val="30"/>
        </w:rPr>
        <w:t>月</w:t>
      </w:r>
      <w:r>
        <w:rPr>
          <w:rFonts w:ascii="仿宋" w:hAnsi="仿宋"/>
          <w:sz w:val="30"/>
          <w:szCs w:val="30"/>
        </w:rPr>
        <w:t>8</w:t>
      </w:r>
      <w:r>
        <w:rPr>
          <w:rFonts w:ascii="仿宋" w:hAnsi="仿宋"/>
          <w:sz w:val="30"/>
          <w:szCs w:val="30"/>
        </w:rPr>
        <w:t>日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仿宋"/>
  <w:font w:name="Symbol"/>
  <w:font w:name="Arial"/>
  <w:font w:name="黑体"/>
  <w:font w:name="Courier New"/>
  <w:font w:name="Wingdings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multiLevelType w:val="singleLevel"/>
    <w:lvl w:ilvl="0">
      <w:numFmt w:val="chineseCounting"/>
      <w:lvlText w:val="(%1)"/>
      <w:start w:val="1"/>
      <w:lvlJc w:val="left"/>
      <w:pPr/>
      <w:rPr/>
    </w:lvl>
  </w:abstractNum>
  <w:abstractNum w:abstractNumId="9">
    <w:multiLevelType w:val="hybridMultilevel"/>
    <w:lvl w:ilvl="0">
      <w:numFmt w:val="japaneseCounting"/>
      <w:lvlText w:val="%1、"/>
      <w:start w:val="1"/>
      <w:lvlJc w:val="left"/>
      <w:pPr>
        <w:ind w:left="1322"/>
        <w:ind w:hanging="720"/>
      </w:pPr>
      <w:rPr/>
    </w:lvl>
    <w:lvl w:ilvl="1">
      <w:numFmt w:val="lowerLetter"/>
      <w:lvlText w:val="%2)"/>
      <w:start w:val="1"/>
      <w:lvlJc w:val="left"/>
      <w:pPr>
        <w:ind w:left="1442"/>
        <w:ind w:hanging="420"/>
      </w:pPr>
      <w:rPr/>
    </w:lvl>
    <w:lvl w:ilvl="2">
      <w:numFmt w:val="lowerRoman"/>
      <w:lvlText w:val="%3."/>
      <w:start w:val="1"/>
      <w:lvlJc w:val="right"/>
      <w:pPr>
        <w:ind w:left="1862"/>
        <w:ind w:hanging="420"/>
      </w:pPr>
      <w:rPr/>
    </w:lvl>
    <w:lvl w:ilvl="3">
      <w:numFmt w:val="decimal"/>
      <w:lvlText w:val="%4."/>
      <w:start w:val="1"/>
      <w:lvlJc w:val="left"/>
      <w:pPr>
        <w:ind w:left="2282"/>
        <w:ind w:hanging="420"/>
      </w:pPr>
      <w:rPr/>
    </w:lvl>
    <w:lvl w:ilvl="4">
      <w:numFmt w:val="lowerLetter"/>
      <w:lvlText w:val="%5)"/>
      <w:start w:val="1"/>
      <w:lvlJc w:val="left"/>
      <w:pPr>
        <w:ind w:left="2702"/>
        <w:ind w:hanging="420"/>
      </w:pPr>
      <w:rPr/>
    </w:lvl>
    <w:lvl w:ilvl="5">
      <w:numFmt w:val="lowerRoman"/>
      <w:lvlText w:val="%6."/>
      <w:start w:val="1"/>
      <w:lvlJc w:val="right"/>
      <w:pPr>
        <w:ind w:left="3122"/>
        <w:ind w:hanging="420"/>
      </w:pPr>
      <w:rPr/>
    </w:lvl>
    <w:lvl w:ilvl="6">
      <w:numFmt w:val="decimal"/>
      <w:lvlText w:val="%7."/>
      <w:start w:val="1"/>
      <w:lvlJc w:val="left"/>
      <w:pPr>
        <w:ind w:left="3542"/>
        <w:ind w:hanging="420"/>
      </w:pPr>
      <w:rPr/>
    </w:lvl>
    <w:lvl w:ilvl="7">
      <w:numFmt w:val="lowerLetter"/>
      <w:lvlText w:val="%8)"/>
      <w:start w:val="1"/>
      <w:lvlJc w:val="left"/>
      <w:pPr>
        <w:ind w:left="3962"/>
        <w:ind w:hanging="420"/>
      </w:pPr>
      <w:rPr/>
    </w:lvl>
    <w:lvl w:ilvl="8">
      <w:numFmt w:val="lowerRoman"/>
      <w:lvlText w:val="%9."/>
      <w:start w:val="1"/>
      <w:lvlJc w:val="right"/>
      <w:pPr>
        <w:ind w:left="4382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8">
    <w:abstractNumId w:val="8"/>
  </w:num>
  <w:num w:numId="9">
    <w:abstractNumId w:val="9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paragraph" w:styleId="ListParagraph">
    <w:name w:val="List Paragraph"/>
    <w:qFormat/>
    <w:basedOn w:val="正文"/>
    <w:pPr>
      <w:ind w:firstLine="42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