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自境外入鲁（返鲁）人员隔离期满后，经检测合格的通过“来鲁申报”模块申领健康通行码，经大数据比对自动赋码。省外考生山东省电子健康通行码（绿码）转换有问题的，可拨打咨询电话0531—67605180或0531—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按照规定，自省外中、高风险等疫情重点地区来德人员至少于抵达前3天向流入地所在村居（社区）报告流入人员姓名、联系方式、时间、交通方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式、健康状况等信息。中、高风险等疫情重点地区来德的人员纳入当地疫情防控体系，按照有关要求进行集中（居家）隔离观察、健康管理和核酸检测，具体要求请联系德州疾控部门。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四、齐河县疫情防控指挥部联系方式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联系电话：0534—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5325861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522EC"/>
    <w:rsid w:val="4CC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2021-01-11T09:27:00Z</dcterms:created>
  <dc:creator>高瓜瓜</dc:creator>
  <cp:lastModifiedBy>高瓜瓜</cp:lastModifiedBy>
  <dcterms:modified xsi:type="dcterms:W3CDTF">2021-01-11T09:29:20Z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