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  <w:t>衢州市衢江区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2"/>
          <w:szCs w:val="22"/>
          <w:shd w:val="clear" w:fill="FFFFFF"/>
        </w:rPr>
        <w:t>招聘岗位、名额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6"/>
          <w:szCs w:val="26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  <w:shd w:val="clear" w:fill="FFFFFF"/>
        </w:rPr>
        <w:t>衢江区公办幼儿园保育员，招聘名额20人。</w:t>
      </w:r>
    </w:p>
    <w:tbl>
      <w:tblPr>
        <w:tblStyle w:val="3"/>
        <w:tblW w:w="75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1891"/>
        <w:gridCol w:w="2955"/>
        <w:gridCol w:w="1114"/>
        <w:gridCol w:w="9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bookmarkStart w:id="0" w:name="_GoBack" w:colFirst="0" w:colLast="4"/>
            <w:r>
              <w:rPr>
                <w:rFonts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序号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单位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招聘条件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招聘名额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缪家幼儿园</w:t>
            </w:r>
          </w:p>
        </w:tc>
        <w:tc>
          <w:tcPr>
            <w:tcW w:w="29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1.有强烈的事业心和责任感，品行端正，喜欢孩子，勤劳肯干，有志于幼儿教育事业；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2.学历要求：初中及以上学历；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3.户籍不限；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4.持有幼儿教师资格证书、保育员证书、保健医生证书的优先录取；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5.年龄要求45周岁以内，如有保育员经验（在公办幼儿园2年及以上工作经验）的年龄可放宽到50周岁以内；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6.身体健康，无传染病史及精神病史；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7.无违法犯罪记录。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莲花镇中心幼儿园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全旺镇中心幼儿园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大洲镇中心幼儿园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高家镇中心幼儿园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湖南镇中心幼儿园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黄坛口乡中心幼儿园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云溪乡中心幼儿园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D1945"/>
    <w:rsid w:val="134D1945"/>
    <w:rsid w:val="761217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2021-01-07T04:47:00Z</dcterms:created>
  <dc:creator>WPS_1609033458</dc:creator>
  <cp:lastModifiedBy>可爱的小苏童鞋</cp:lastModifiedBy>
  <dcterms:modified xsi:type="dcterms:W3CDTF">2021-01-08T05:20:11Z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