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附件1： </w:t>
      </w:r>
    </w:p>
    <w:p>
      <w:pPr>
        <w:pStyle w:val="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4"/>
          <w:szCs w:val="44"/>
        </w:rPr>
        <w:t>阜康市消防救援大队</w:t>
      </w:r>
      <w:r>
        <w:rPr>
          <w:rFonts w:ascii="Times New Roman" w:hAnsi="Times New Roman"/>
          <w:sz w:val="44"/>
          <w:szCs w:val="44"/>
        </w:rPr>
        <w:t>招聘</w:t>
      </w:r>
      <w:r>
        <w:rPr>
          <w:rFonts w:ascii="Times New Roman" w:hAnsi="Times New Roman"/>
          <w:sz w:val="44"/>
          <w:szCs w:val="44"/>
        </w:rPr>
        <w:t>合同制消防员报名表</w:t>
      </w:r>
    </w:p>
    <w:tbl>
      <w:tblPr>
        <w:tblInd w:w="-510" w:type="dxa"/>
        <w:tblStyle w:val="普通表格"/>
        <w:tblLook w:val="1E0"/>
      </w:tblPr>
      <w:tblGrid>
        <w:gridCol w:w="1355"/>
        <w:gridCol w:w="6"/>
        <w:gridCol w:w="15"/>
        <w:gridCol w:w="693"/>
        <w:gridCol w:w="426"/>
        <w:gridCol w:w="1119"/>
        <w:gridCol w:w="2038"/>
        <w:gridCol w:w="10"/>
        <w:gridCol w:w="1254"/>
        <w:gridCol w:w="6"/>
        <w:gridCol w:w="1253"/>
        <w:gridCol w:w="1625"/>
      </w:tblGrid>
      <w:tr>
        <w:trPr>
          <w:trHeight w:val="61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姓   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性   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民   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(贴相片处)</w:t>
            </w:r>
          </w:p>
        </w:tc>
      </w:tr>
      <w:tr>
        <w:trPr>
          <w:trHeight w:val="61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籍   贯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出生年月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婚   否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615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身份证号码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学   历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93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学习专业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报考岗位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58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身    高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驾驶证类别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Cs w:val="24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53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原服役部队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退伍时间：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ind w:right="33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615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现户籍</w:t>
            </w:r>
            <w:r>
              <w:rPr>
                <w:rFonts w:ascii="Times New Roman" w:hAnsi="Times New Roman"/>
                <w:sz w:val="22"/>
                <w:szCs w:val="22"/>
              </w:rPr>
              <w:t> </w:t>
            </w:r>
            <w:r>
              <w:rPr>
                <w:rFonts w:ascii="Times New Roman" w:hAnsi="Times New Roman"/>
                <w:sz w:val="22"/>
                <w:szCs w:val="22"/>
              </w:rPr>
              <w:t>所在地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　</w:t>
            </w:r>
          </w:p>
        </w:tc>
      </w:tr>
      <w:tr>
        <w:trPr>
          <w:trHeight w:val="485" w:hRule="atLeast"/>
        </w:trPr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现居住地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特    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563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现工作单位及职务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是否服</w:t>
            </w:r>
          </w:p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从调剂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2029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</w:p>
        </w:tc>
      </w:tr>
      <w:tr>
        <w:trPr>
          <w:trHeight w:val="1407" w:hRule="atLeast"/>
        </w:trPr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资格审查（初审）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p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户口本 □    身份证 □    学历证书 □    驾驶证 □   </w:t>
            </w:r>
          </w:p>
          <w:p>
            <w:pPr>
              <w:pStyle w:val="p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退伍证 □    结婚证 □    计生证明 □    相关专业证明 □</w:t>
            </w:r>
          </w:p>
          <w:p>
            <w:pPr>
              <w:pStyle w:val="p0"/>
              <w:ind w:firstLine="1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审查结果：                            审查人：</w:t>
            </w:r>
          </w:p>
          <w:p>
            <w:pPr>
              <w:pStyle w:val="p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审查时间：</w:t>
            </w:r>
          </w:p>
        </w:tc>
      </w:tr>
    </w:tbl>
    <w:p>
      <w:pPr>
        <w:pStyle w:val="p0"/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填表说明：</w:t>
      </w:r>
    </w:p>
    <w:p>
      <w:pPr>
        <w:pStyle w:val="p0"/>
        <w:numPr>
          <w:ilvl w:val="0"/>
          <w:numId w:val="1443767348"/>
        </w:numPr>
        <w:ind w:left="78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此表用蓝黑水钢笔、签字笔填写，字迹要清楚；</w:t>
      </w:r>
    </w:p>
    <w:p>
      <w:pPr>
        <w:pStyle w:val="p0"/>
        <w:ind w:left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2、相片处粘贴红底小一寸免冠近照；</w:t>
      </w:r>
    </w:p>
    <w:p>
      <w:pPr>
        <w:pStyle w:val="p0"/>
        <w:ind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3、</w:t>
      </w:r>
      <w:r>
        <w:rPr>
          <w:rFonts w:ascii="Times New Roman" w:hAnsi="Times New Roman"/>
          <w:sz w:val="21"/>
          <w:szCs w:val="21"/>
        </w:rPr>
        <w:t>考生声明：</w:t>
      </w:r>
      <w:r>
        <w:rPr>
          <w:b/>
          <w:rFonts w:ascii="Times New Roman" w:hAnsi="Times New Roman"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p0"/>
        <w:spacing w:before="156"/>
        <w:rPr>
          <w:b/>
          <w:rFonts w:ascii="Times New Roman" w:hAnsi="Times New Roman"/>
          <w:sz w:val="28"/>
          <w:szCs w:val="28"/>
        </w:rPr>
      </w:pPr>
      <w:r>
        <w:rPr>
          <w:b/>
          <w:rFonts w:ascii="Times New Roman" w:hAnsi="Times New Roman"/>
          <w:sz w:val="28"/>
          <w:szCs w:val="28"/>
        </w:rPr>
        <w:t xml:space="preserve">                                        本人签名：</w:t>
      </w:r>
    </w:p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附件2：</w:t>
      </w:r>
    </w:p>
    <w:p>
      <w:pPr>
        <w:pStyle w:val=""/>
        <w:jc w:val="center"/>
        <w:spacing w:line="60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体能考核标准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一、测评试项目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（1）3000米为共同测试科目，成绩评定：男性1</w:t>
      </w:r>
      <w:r>
        <w:rPr>
          <w:rFonts w:ascii="Times New Roman" w:hAnsi="Times New Roman"/>
          <w:sz w:val="32"/>
          <w:szCs w:val="32"/>
        </w:rPr>
        <w:t>8分钟</w:t>
      </w:r>
      <w:r>
        <w:rPr>
          <w:rFonts w:ascii="Times New Roman" w:hAnsi="Times New Roman"/>
          <w:sz w:val="32"/>
          <w:szCs w:val="32"/>
        </w:rPr>
        <w:t>为合格；女性</w:t>
      </w:r>
      <w:r>
        <w:rPr>
          <w:rFonts w:ascii="Times New Roman" w:hAnsi="Times New Roman"/>
          <w:sz w:val="32"/>
          <w:szCs w:val="32"/>
        </w:rPr>
        <w:t>20分钟</w:t>
      </w:r>
      <w:r>
        <w:rPr>
          <w:rFonts w:ascii="Times New Roman" w:hAnsi="Times New Roman"/>
          <w:sz w:val="32"/>
          <w:szCs w:val="32"/>
        </w:rPr>
        <w:t>为合格。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（2）俯卧撑（男性测试科目），成绩评定</w:t>
      </w:r>
      <w:r>
        <w:rPr>
          <w:rFonts w:ascii="Times New Roman" w:hAnsi="Times New Roman"/>
          <w:sz w:val="32"/>
          <w:szCs w:val="32"/>
        </w:rPr>
        <w:t>：</w:t>
      </w:r>
      <w:r>
        <w:rPr>
          <w:rFonts w:ascii="Times New Roman" w:hAnsi="Times New Roman"/>
          <w:sz w:val="32"/>
          <w:szCs w:val="32"/>
        </w:rPr>
        <w:t>2分钟</w:t>
      </w:r>
      <w:r>
        <w:rPr>
          <w:rFonts w:ascii="Times New Roman" w:hAnsi="Times New Roman"/>
          <w:sz w:val="32"/>
          <w:szCs w:val="32"/>
        </w:rPr>
        <w:t>内</w:t>
      </w:r>
      <w:r>
        <w:rPr>
          <w:rFonts w:ascii="Times New Roman" w:hAnsi="Times New Roman"/>
          <w:sz w:val="32"/>
          <w:szCs w:val="32"/>
        </w:rPr>
        <w:t>35个为合格；仰卧起坐（女性测试科目），成绩评定：2分钟</w:t>
      </w:r>
      <w:r>
        <w:rPr>
          <w:rFonts w:ascii="Times New Roman" w:hAnsi="Times New Roman"/>
          <w:sz w:val="32"/>
          <w:szCs w:val="32"/>
        </w:rPr>
        <w:t>内</w:t>
      </w:r>
      <w:r>
        <w:rPr>
          <w:rFonts w:ascii="Times New Roman" w:hAnsi="Times New Roman"/>
          <w:sz w:val="32"/>
          <w:szCs w:val="32"/>
        </w:rPr>
        <w:t>35个为合格</w:t>
      </w:r>
      <w:r>
        <w:rPr>
          <w:rFonts w:ascii="Times New Roman" w:hAnsi="Times New Roman"/>
          <w:sz w:val="32"/>
          <w:szCs w:val="32"/>
        </w:rPr>
        <w:t>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（3）立定跳远为共同测试科目，成绩评定：男性2.00米为合格；女性</w:t>
      </w:r>
      <w:r>
        <w:rPr>
          <w:rFonts w:ascii="Times New Roman" w:hAnsi="Times New Roman"/>
          <w:sz w:val="32"/>
          <w:szCs w:val="32"/>
        </w:rPr>
        <w:t>1.8</w:t>
      </w:r>
      <w:r>
        <w:rPr>
          <w:rFonts w:ascii="Times New Roman" w:hAnsi="Times New Roman"/>
          <w:sz w:val="32"/>
          <w:szCs w:val="32"/>
        </w:rPr>
        <w:t>米为合格。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二、测试流程和场地设置方法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（1）3000米跑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场地器材：400米标准跑道。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测试方法：受测者用站立式起跑，听到发令后从起点处起跑，测试距离共3000米。</w:t>
      </w: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（2）俯卧撑和仰卧起</w:t>
      </w: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场地要</w:t>
      </w:r>
      <w:r>
        <w:rPr>
          <w:sz w:val="32"/>
          <w:szCs w:val="32"/>
        </w:rPr>
        <w:t>求：</w:t>
      </w:r>
      <w:r>
        <w:rPr>
          <w:rFonts w:ascii="Times New Roman" w:hAnsi="Times New Roman"/>
          <w:sz w:val="32"/>
          <w:szCs w:val="32"/>
        </w:rPr>
        <w:t>在室内场地测试。</w:t>
      </w:r>
    </w:p>
    <w:p>
      <w:pPr>
        <w:pStyle w:val=""/>
        <w:ind w:firstLine="640"/>
        <w:spacing w:line="600" w:lineRule="exact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测评方法：铺垫不超过10厘米的硬质垫子，俯卧撑时，双手支撑与肩同宽，垂直上下往复；仰卧起时，身体呈仰卧姿势，双腿并拢，呈90度弓起，由一人压住双足，受测者双手置于脑后，向前曲直至头部抵住膝盖，测评时间为2分钟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（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/>
          <w:sz w:val="32"/>
          <w:szCs w:val="32"/>
        </w:rPr>
        <w:t>）立定跳远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场地要求：在室内场地测试。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测评方法：受测者两脚自然分开站立，站在起跳线后，脚尖不得踩线。两脚原地起跳，不得有垫步连跳动作。丈量起跳线至最近着地点的距离。每人跳两次，记录其中成绩最好一次。以米为单位，保留两位小数。</w:t>
      </w:r>
    </w:p>
    <w:p>
      <w:pPr>
        <w:pStyle w:val=""/>
        <w:ind w:firstLine="640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三、体能测试标准</w:t>
      </w: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nil" w:sz="2" w:color="000000" w:space="0"/>
          <w:insideV w:val="nil" w:sz="2" w:color="000000" w:space="0"/>
        </w:tblBorders>
        <w:jc w:val="center"/>
        <w:tblStyle w:val="普通表格"/>
        <w:tblLook w:val="1E0"/>
      </w:tblPr>
      <w:tblGrid>
        <w:gridCol w:w="4206"/>
        <w:gridCol w:w="5055"/>
      </w:tblGrid>
      <w:tr>
        <w:trPr>
          <w:trHeight w:val="1070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黑体"/>
                <w:sz w:val="32"/>
                <w:szCs w:val="32"/>
              </w:rPr>
              <w:t>项目</w:t>
            </w:r>
          </w:p>
        </w:tc>
        <w:tc>
          <w:tcPr>
            <w:tcBorders>
              <w:top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黑体"/>
                <w:sz w:val="32"/>
                <w:szCs w:val="32"/>
              </w:rPr>
              <w:t>合格标准</w:t>
            </w:r>
          </w:p>
        </w:tc>
      </w:tr>
      <w:tr>
        <w:trPr>
          <w:trHeight w:val="661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3000米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男≤1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分钟</w:t>
            </w:r>
            <w:r>
              <w:rPr>
                <w:rFonts w:ascii="Times New Roman" w:hAnsi="Times New Roman"/>
                <w:sz w:val="32"/>
                <w:szCs w:val="32"/>
              </w:rPr>
              <w:t>，</w:t>
            </w:r>
            <w:r>
              <w:rPr>
                <w:rFonts w:ascii="Times New Roman" w:hAnsi="Times New Roman"/>
                <w:sz w:val="32"/>
                <w:szCs w:val="32"/>
              </w:rPr>
              <w:t>女≤</w:t>
            </w:r>
            <w:r>
              <w:rPr>
                <w:rFonts w:ascii="Times New Roman" w:hAnsi="Times New Roman"/>
                <w:sz w:val="32"/>
                <w:szCs w:val="32"/>
              </w:rPr>
              <w:t>20分钟</w:t>
            </w:r>
          </w:p>
        </w:tc>
      </w:tr>
      <w:tr>
        <w:trPr>
          <w:trHeight w:val="672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俯卧撑</w:t>
            </w:r>
            <w:r>
              <w:rPr>
                <w:rFonts w:ascii="Times New Roman" w:hAnsi="Times New Roman"/>
                <w:sz w:val="32"/>
                <w:szCs w:val="32"/>
              </w:rPr>
              <w:t>（男）</w:t>
            </w:r>
            <w:r>
              <w:rPr>
                <w:rFonts w:ascii="Times New Roman" w:hAnsi="Times New Roman"/>
                <w:sz w:val="32"/>
                <w:szCs w:val="32"/>
              </w:rPr>
              <w:t>仰卧起（女）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≥35个</w:t>
            </w:r>
          </w:p>
        </w:tc>
      </w:tr>
      <w:tr>
        <w:trPr>
          <w:trHeight w:val="672" w:hRule="atLeast"/>
        </w:trPr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立定跳远</w:t>
            </w:r>
          </w:p>
        </w:tc>
        <w:tc>
          <w:tcPr>
            <w:tcBorders>
              <w:top w:val="outset" w:sz="6" w:color="000000" w:space="0"/>
              <w:bottom w:val="outset" w:sz="6" w:color="000000" w:space="0"/>
              <w:left w:val="outset" w:sz="6" w:color="000000" w:space="0"/>
              <w:right w:val="outset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500" w:lineRule="exact"/>
            </w:pPr>
            <w:r>
              <w:rPr>
                <w:rFonts w:ascii="Times New Roman" w:hAnsi="Times New Roman"/>
                <w:sz w:val="32"/>
                <w:szCs w:val="32"/>
              </w:rPr>
              <w:t>男≥2.00米</w:t>
            </w:r>
            <w:r>
              <w:rPr>
                <w:rFonts w:ascii="Times New Roman" w:hAnsi="Times New Roman"/>
                <w:sz w:val="32"/>
                <w:szCs w:val="32"/>
              </w:rPr>
              <w:t>，</w:t>
            </w:r>
            <w:r>
              <w:rPr>
                <w:rFonts w:ascii="Times New Roman" w:hAnsi="Times New Roman"/>
                <w:sz w:val="32"/>
                <w:szCs w:val="32"/>
              </w:rPr>
              <w:t>女≥</w:t>
            </w:r>
            <w:r>
              <w:rPr>
                <w:rFonts w:ascii="Times New Roman" w:hAnsi="Times New Roman"/>
                <w:sz w:val="32"/>
                <w:szCs w:val="32"/>
              </w:rPr>
              <w:t>1.80</w:t>
            </w:r>
            <w:r>
              <w:rPr>
                <w:rFonts w:ascii="Times New Roman" w:hAnsi="Times New Roman"/>
                <w:sz w:val="32"/>
                <w:szCs w:val="32"/>
              </w:rPr>
              <w:t>米</w:t>
            </w:r>
          </w:p>
        </w:tc>
      </w:tr>
    </w:tbl>
    <w:p>
      <w:pPr>
        <w:pStyle w:val=""/>
        <w:ind w:firstLine="640"/>
        <w:spacing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黑体"/>
          <w:sz w:val="32"/>
          <w:szCs w:val="32"/>
        </w:rPr>
        <w:t>四、体能测试成绩</w:t>
      </w:r>
    </w:p>
    <w:p>
      <w:pPr>
        <w:pStyle w:val=""/>
        <w:ind w:firstLine="640"/>
        <w:spacing w:line="560" w:lineRule="exact"/>
        <w:sectPr>
          <w:headerReference r:id="rId8" w:type="default"/>
          <w:footerReference r:id="rId9" w:type="default"/>
          <w:pgSz w:w="11906" w:h="16838"/>
          <w:pgMar w:left="1531" w:right="1588" w:top="2098" w:bottom="1985"/>
        </w:sectPr>
      </w:pPr>
      <w:r>
        <w:rPr>
          <w:rFonts w:ascii="Times New Roman" w:hAnsi="Times New Roman"/>
          <w:sz w:val="32"/>
          <w:szCs w:val="32"/>
        </w:rPr>
        <w:t>体能测试成绩当场公布，三项体能测试科目考核均达标者进入面试</w:t>
      </w:r>
      <w:r>
        <w:rPr>
          <w:rFonts w:ascii="Times New Roman" w:hAnsi="Times New Roman"/>
          <w:sz w:val="32"/>
          <w:szCs w:val="32"/>
        </w:rPr>
        <w:t>。</w:t>
      </w:r>
    </w:p>
    <w:p>
      <w:pPr>
        <w:shd w:fill="FFFFFF"/>
        <w:pStyle w:val=""/>
        <w:spacing w:before="0" w:after="0" w:line="56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附件3：</w:t>
      </w:r>
    </w:p>
    <w:p>
      <w:pPr>
        <w:shd w:fill="FFFFFF"/>
        <w:pStyle w:val=""/>
        <w:jc w:val="center"/>
        <w:spacing w:before="0" w:after="0" w:line="560" w:lineRule="exac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阜康市消防救援大队</w:t>
      </w:r>
      <w:r>
        <w:rPr>
          <w:rFonts w:ascii="方正小标宋_GBK" w:hAnsi="Times New Roman"/>
          <w:sz w:val="44"/>
          <w:szCs w:val="44"/>
        </w:rPr>
        <w:t>招聘</w:t>
      </w:r>
      <w:r>
        <w:rPr>
          <w:rFonts w:ascii="Times New Roman" w:hAnsi="Times New Roman"/>
          <w:sz w:val="44"/>
          <w:szCs w:val="44"/>
        </w:rPr>
        <w:t>合同制消防员</w:t>
      </w:r>
      <w:r>
        <w:rPr>
          <w:rFonts w:ascii="Times New Roman" w:hAnsi="Times New Roman"/>
          <w:sz w:val="44"/>
          <w:szCs w:val="44"/>
        </w:rPr>
        <w:t>职位表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</w:tblPr>
      <w:tblGrid>
        <w:gridCol w:w="768"/>
        <w:gridCol w:w="1281"/>
        <w:gridCol w:w="706"/>
        <w:gridCol w:w="706"/>
        <w:gridCol w:w="705"/>
        <w:gridCol w:w="4716"/>
        <w:gridCol w:w="1410"/>
        <w:gridCol w:w="3714"/>
      </w:tblGrid>
      <w:tr>
        <w:trPr>
          <w:trHeight w:val="773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序号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职位</w:t>
            </w:r>
            <w:r>
              <w:rPr>
                <w:rFonts w:ascii="Times New Roman" w:hAnsi="Times New Roman"/>
                <w:sz w:val="21"/>
                <w:szCs w:val="21"/>
              </w:rPr>
              <w:t>及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职位</w:t>
            </w:r>
            <w:r>
              <w:rPr>
                <w:rFonts w:ascii="Times New Roman" w:hAnsi="Times New Roman"/>
                <w:sz w:val="21"/>
                <w:szCs w:val="21"/>
              </w:rPr>
              <w:t>代码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招聘人数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岗位基本条件</w:t>
            </w:r>
          </w:p>
        </w:tc>
      </w:tr>
      <w:tr>
        <w:trPr>
          <w:trHeight w:val="597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族别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年龄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  <w:sz w:val="21"/>
                <w:szCs w:val="21"/>
              </w:rPr>
              <w:t>备注</w:t>
            </w:r>
          </w:p>
        </w:tc>
      </w:tr>
      <w:tr>
        <w:trPr>
          <w:trHeight w:val="157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文员</w:t>
            </w:r>
            <w:r>
              <w:rPr>
                <w:rFonts w:ascii="Times New Roman" w:hAnsi="Times New Roman"/>
              </w:rPr>
              <w:t>A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18周岁以上、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周岁以下</w:t>
            </w:r>
            <w:r>
              <w:rPr>
                <w:rFonts w:ascii="Times New Roman" w:hAnsi="Times New Roman"/>
              </w:rPr>
              <w:t>（1996年1月5日至2003年1月5日期间出生）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大专</w:t>
            </w:r>
            <w:r>
              <w:rPr>
                <w:rFonts w:ascii="Times New Roman" w:hAnsi="Times New Roman"/>
              </w:rPr>
              <w:t>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/</w:t>
            </w:r>
          </w:p>
        </w:tc>
      </w:tr>
      <w:tr>
        <w:trPr>
          <w:trHeight w:val="157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文员</w:t>
            </w:r>
            <w:r>
              <w:rPr>
                <w:rFonts w:ascii="Times New Roman" w:hAnsi="Times New Roman"/>
              </w:rPr>
              <w:t>B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18周岁以上、35周岁以下（1986年1月5日至2003年1月5日期间出生）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大专</w:t>
            </w:r>
            <w:r>
              <w:rPr>
                <w:rFonts w:ascii="Times New Roman" w:hAnsi="Times New Roman"/>
              </w:rPr>
              <w:t>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/</w:t>
            </w:r>
          </w:p>
        </w:tc>
      </w:tr>
      <w:tr>
        <w:trPr>
          <w:trHeight w:val="69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灭火救援战斗员</w:t>
            </w:r>
          </w:p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男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不限</w:t>
            </w:r>
          </w:p>
        </w:tc>
        <w:tc>
          <w:tcPr>
            <w:vAlign w:val="center"/>
            <w:tcW w:w="0" w:type="nil"/>
          </w:tcPr>
          <w:p>
            <w:pPr>
              <w:shd w:fill="FFFFFF"/>
              <w:pStyle w:val="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18周岁以上、25周岁以下（</w:t>
            </w:r>
            <w:r>
              <w:rPr>
                <w:rFonts w:ascii="Times New Roman" w:hAnsi="Times New Roman"/>
                <w:sz w:val="24"/>
                <w:szCs w:val="24"/>
              </w:rPr>
              <w:t>1996年1月5日至2003年1月5日期间出生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>
            <w:pPr>
              <w:pStyle w:val=""/>
              <w:jc w:val="center"/>
              <w:spacing w:before="0" w:after="0"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before="0" w:after="0" w:line="300" w:lineRule="exact"/>
            </w:pPr>
            <w:r>
              <w:rPr>
                <w:rFonts w:ascii="Times New Roman" w:hAnsi="Times New Roman"/>
              </w:rPr>
              <w:t>高中及以上学历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both"/>
              <w:spacing w:before="0" w:after="0" w:line="300" w:lineRule="exact"/>
            </w:pPr>
            <w:r>
              <w:rPr>
                <w:rFonts w:ascii="Times New Roman" w:hAnsi="Times New Roman"/>
              </w:rPr>
              <w:t>本科及以上学历年龄可放宽至18周岁以上、26周岁以下（1995年1月5日至2003年1月5日期间出生）；持B2级以上驾驶证年龄可放宽至18周岁以上、30周岁以下（1991年1月5日至2003年1月5日期间出生）</w:t>
            </w:r>
          </w:p>
        </w:tc>
      </w:tr>
    </w:tbl>
    <w:p>
      <w:pPr>
        <w:pStyle w:val=""/>
        <w:rPr>
          <w:rFonts w:ascii="Times New Roman" w:hAnsi="Times New Roman"/>
          <w:sz w:val="28"/>
          <w:szCs w:val="28"/>
        </w:rPr>
      </w:pPr>
    </w:p>
    <w:sectPr>
      <w:pgSz w:w="16838" w:h="11906"/>
      <w:pgMar w:left="2098" w:right="1985" w:top="1588" w:bottom="153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等线"/>
  <w:font w:name="Wingdings"/>
  <w:font w:name="Calibri"/>
  <w:font w:name="方正仿宋_GBK"/>
  <w:font w:name="方正小标宋_GBK"/>
  <w:font w:name="仿宋_GB2312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8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3767348">
    <w:multiLevelType w:val="hybridMultilevel"/>
    <w:lvl w:ilvl="0">
      <w:numFmt w:val="decimal"/>
      <w:lvlText w:val="%1、"/>
      <w:start w:val="1"/>
      <w:lvlJc w:val="left"/>
      <w:pPr>
        <w:ind w:left="786"/>
        <w:ind w:hanging="360"/>
      </w:pPr>
      <w:rPr/>
    </w:lvl>
    <w:lvl w:ilvl="1">
      <w:numFmt w:val="lowerLetter"/>
      <w:lvlText w:val="%2)"/>
      <w:start w:val="1"/>
      <w:lvlJc w:val="left"/>
      <w:pPr>
        <w:ind w:left="1266"/>
        <w:ind w:hanging="420"/>
      </w:pPr>
      <w:rPr/>
    </w:lvl>
    <w:lvl w:ilvl="2">
      <w:numFmt w:val="lowerRoman"/>
      <w:lvlText w:val="%3."/>
      <w:start w:val="1"/>
      <w:lvlJc w:val="right"/>
      <w:pPr>
        <w:ind w:left="1686"/>
        <w:ind w:hanging="420"/>
      </w:pPr>
      <w:rPr/>
    </w:lvl>
    <w:lvl w:ilvl="3">
      <w:numFmt w:val="decimal"/>
      <w:lvlText w:val="%4."/>
      <w:start w:val="1"/>
      <w:lvlJc w:val="left"/>
      <w:pPr>
        <w:ind w:left="2106"/>
        <w:ind w:hanging="420"/>
      </w:pPr>
      <w:rPr/>
    </w:lvl>
    <w:lvl w:ilvl="4">
      <w:numFmt w:val="lowerLetter"/>
      <w:lvlText w:val="%5)"/>
      <w:start w:val="1"/>
      <w:lvlJc w:val="left"/>
      <w:pPr>
        <w:ind w:left="2526"/>
        <w:ind w:hanging="420"/>
      </w:pPr>
      <w:rPr/>
    </w:lvl>
    <w:lvl w:ilvl="5">
      <w:numFmt w:val="lowerRoman"/>
      <w:lvlText w:val="%6."/>
      <w:start w:val="1"/>
      <w:lvlJc w:val="right"/>
      <w:pPr>
        <w:ind w:left="2946"/>
        <w:ind w:hanging="420"/>
      </w:pPr>
      <w:rPr/>
    </w:lvl>
    <w:lvl w:ilvl="6">
      <w:numFmt w:val="decimal"/>
      <w:lvlText w:val="%7."/>
      <w:start w:val="1"/>
      <w:lvlJc w:val="left"/>
      <w:pPr>
        <w:ind w:left="3366"/>
        <w:ind w:hanging="420"/>
      </w:pPr>
      <w:rPr/>
    </w:lvl>
    <w:lvl w:ilvl="7">
      <w:numFmt w:val="lowerLetter"/>
      <w:lvlText w:val="%8)"/>
      <w:start w:val="1"/>
      <w:lvlJc w:val="left"/>
      <w:pPr>
        <w:ind w:left="3786"/>
        <w:ind w:hanging="420"/>
      </w:pPr>
      <w:rPr/>
    </w:lvl>
    <w:lvl w:ilvl="8">
      <w:numFmt w:val="lowerRoman"/>
      <w:lvlText w:val="%9."/>
      <w:start w:val="1"/>
      <w:lvlJc w:val="right"/>
      <w:pPr>
        <w:ind w:left="4206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43767348">
    <w:abstractNumId w:val="1443767348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rPr>
      <w:b/>
    </w:rPr>
  </w:style>
  <w:style w:type="character" w:styleId="Char">
    <w:name w:val="批注框文本 Char"/>
    <w:qFormat/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character" w:styleId="apple-converted-space">
    <w:name w:val="apple-converted-space"/>
    <w:qFormat/>
    <w:basedOn w:val="默认段落字体"/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p0">
    <w:name w:val="p0"/>
    <w:qFormat/>
    <w:basedOn w:val="正文"/>
    <w:pPr>
      <w:jc w:val="left"/>
    </w:pPr>
    <w:rPr>
      <w:rFonts w:ascii="Calibri" w:hAnsi="Calibri"/>
      <w:sz w:val="24"/>
      <w:szCs w:val="32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