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color w:val="333333"/>
          <w:spacing w:val="8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pacing w:val="8"/>
          <w:sz w:val="24"/>
          <w:shd w:val="clear" w:color="auto" w:fill="FFFFFF"/>
        </w:rPr>
        <w:t>附件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w w:val="9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spacing w:val="8"/>
          <w:sz w:val="28"/>
          <w:szCs w:val="28"/>
          <w:shd w:val="clear" w:color="auto" w:fill="FFFFFF"/>
        </w:rPr>
        <w:t>霍林郭勒市人民医院2021年公开招聘合同制护理人员报名表</w:t>
      </w:r>
    </w:p>
    <w:tbl>
      <w:tblPr>
        <w:tblStyle w:val="2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"/>
        <w:gridCol w:w="1133"/>
        <w:gridCol w:w="1222"/>
        <w:gridCol w:w="948"/>
        <w:gridCol w:w="322"/>
        <w:gridCol w:w="1271"/>
        <w:gridCol w:w="1269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别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16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（粘贴照片处）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(生源)地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学历/学位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现工作单位及岗位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  间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电子邮箱/QQ号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5" w:hRule="exact"/>
        </w:trPr>
        <w:tc>
          <w:tcPr>
            <w:tcW w:w="136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个人简历</w:t>
            </w:r>
          </w:p>
        </w:tc>
        <w:tc>
          <w:tcPr>
            <w:tcW w:w="7988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exact"/>
        </w:trPr>
        <w:tc>
          <w:tcPr>
            <w:tcW w:w="46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报名者签字：                 年    月    日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人事科审核人签字：</w:t>
            </w: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护理部审核人签字：     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196" w:bottom="1440" w:left="11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9045B"/>
    <w:rsid w:val="1FD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2021-01-05T06:57:00Z</dcterms:created>
  <dc:creator>还俗小和尚</dc:creator>
  <cp:lastModifiedBy>还俗小和尚</cp:lastModifiedBy>
  <dcterms:modified xsi:type="dcterms:W3CDTF">2021-01-05T06:58:11Z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