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A1" w:rsidRDefault="005360A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bookmarkStart w:id="0" w:name="_GoBack"/>
      <w:bookmarkEnd w:id="0"/>
      <w:r w:rsidR="00D87682"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:rsidR="00DC69A1" w:rsidRDefault="005360A7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未就业承诺书</w:t>
      </w:r>
    </w:p>
    <w:p w:rsidR="00DC69A1" w:rsidRDefault="00DC69A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C69A1" w:rsidRDefault="005360A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本人（身份证号：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，准考证号：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）为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年毕业的普通高校全日制应届毕业生，承诺自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年毕业至今未就业，符合</w:t>
      </w:r>
      <w:proofErr w:type="gramStart"/>
      <w:r>
        <w:rPr>
          <w:rFonts w:ascii="仿宋_GB2312" w:eastAsia="仿宋_GB2312" w:hint="eastAsia"/>
          <w:sz w:val="32"/>
          <w:szCs w:val="32"/>
        </w:rPr>
        <w:t>限普通</w:t>
      </w:r>
      <w:proofErr w:type="gramEnd"/>
      <w:r>
        <w:rPr>
          <w:rFonts w:ascii="仿宋_GB2312" w:eastAsia="仿宋_GB2312" w:hint="eastAsia"/>
          <w:sz w:val="32"/>
          <w:szCs w:val="32"/>
        </w:rPr>
        <w:t>高等学校应届毕业生报考（含2018、2019年毕业派遣期内未就业毕业生）岗位条件。根据《</w:t>
      </w:r>
      <w:r w:rsidR="00803E48" w:rsidRPr="00991F54">
        <w:rPr>
          <w:rFonts w:ascii="仿宋_GB2312" w:eastAsia="仿宋_GB2312" w:hAnsi="Calibri" w:cs="Calibri" w:hint="eastAsia"/>
          <w:color w:val="464646"/>
          <w:kern w:val="0"/>
          <w:sz w:val="32"/>
          <w:szCs w:val="32"/>
        </w:rPr>
        <w:t>2020年潍坊市工程技师学院、诸城市教体系统所属幼儿园公开招聘控制总量教师简章</w:t>
      </w:r>
      <w:r>
        <w:rPr>
          <w:rFonts w:ascii="仿宋_GB2312" w:eastAsia="仿宋_GB2312" w:hint="eastAsia"/>
          <w:sz w:val="32"/>
          <w:szCs w:val="32"/>
        </w:rPr>
        <w:t>》规定，如本人未如实申报就业情形，自愿承担取消聘用资格、记入个人诚信档案等一切后果。</w:t>
      </w:r>
    </w:p>
    <w:p w:rsidR="00DC69A1" w:rsidRDefault="005360A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特此承诺。</w:t>
      </w:r>
    </w:p>
    <w:p w:rsidR="00DC69A1" w:rsidRDefault="00DC69A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C69A1" w:rsidRDefault="005360A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承诺人签字（</w:t>
      </w:r>
      <w:proofErr w:type="gramStart"/>
      <w:r>
        <w:rPr>
          <w:rFonts w:ascii="仿宋_GB2312" w:eastAsia="仿宋_GB2312" w:hint="eastAsia"/>
          <w:sz w:val="32"/>
          <w:szCs w:val="32"/>
        </w:rPr>
        <w:t>加按手印</w:t>
      </w:r>
      <w:proofErr w:type="gramEnd"/>
      <w:r>
        <w:rPr>
          <w:rFonts w:ascii="仿宋_GB2312" w:eastAsia="仿宋_GB2312" w:hint="eastAsia"/>
          <w:sz w:val="32"/>
          <w:szCs w:val="32"/>
        </w:rPr>
        <w:t>）：</w:t>
      </w:r>
    </w:p>
    <w:p w:rsidR="00DC69A1" w:rsidRDefault="005360A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202</w:t>
      </w:r>
      <w:r w:rsidR="00D87682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 w:rsidR="00D87682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DC69A1" w:rsidSect="00DC69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491B"/>
    <w:rsid w:val="00026D9C"/>
    <w:rsid w:val="00191AA5"/>
    <w:rsid w:val="005360A7"/>
    <w:rsid w:val="00595311"/>
    <w:rsid w:val="006B7A4C"/>
    <w:rsid w:val="00803E48"/>
    <w:rsid w:val="00836012"/>
    <w:rsid w:val="0096767F"/>
    <w:rsid w:val="00B21580"/>
    <w:rsid w:val="00C6491B"/>
    <w:rsid w:val="00C919BE"/>
    <w:rsid w:val="00D87682"/>
    <w:rsid w:val="00DC69A1"/>
    <w:rsid w:val="00E52858"/>
    <w:rsid w:val="36A0048A"/>
    <w:rsid w:val="3DBB07F3"/>
    <w:rsid w:val="5F5C7C70"/>
    <w:rsid w:val="795B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A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DC69A1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DC6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C6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DC69A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C69A1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DC69A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>Sky123.Org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常铭</dc:creator>
  <cp:lastModifiedBy>Sky123.Org</cp:lastModifiedBy>
  <cp:revision>4</cp:revision>
  <cp:lastPrinted>2020-08-09T01:27:00Z</cp:lastPrinted>
  <dcterms:created xsi:type="dcterms:W3CDTF">2021-01-04T07:57:00Z</dcterms:created>
  <dcterms:modified xsi:type="dcterms:W3CDTF">2021-01-05T08:14:00Z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