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Style w:val="2"/>
      </w:pPr>
      <w:r>
        <w:rPr>
          <w:sz w:val="18"/>
          <w:szCs w:val="18"/>
        </w:rPr>
        <w:t>长沙县2020年9月招聘警务辅助人员辅警(二)考察后递补(第二批)体检结果公示</w:t>
      </w:r>
    </w:p>
    <w:p>
      <w:pPr>
        <w:keepNext w:val="0"/>
        <w:keepLines w:val="0"/>
        <w:widowControl/>
        <w:suppressLineNumbers w:val="0"/>
        <w:pStyle w:val="2"/>
      </w:pPr>
      <w:r>
        <w:rPr>
          <w:sz w:val="18"/>
          <w:szCs w:val="18"/>
        </w:rPr>
        <w:t>根据《长沙县2020年9月招聘警务辅助人员简章》(长县人社招〔2020〕9号)的精神和要求，于2020年12月28日对1位入围递补的考生进行了体检。</w:t>
      </w:r>
    </w:p>
    <w:p>
      <w:pPr>
        <w:keepNext w:val="0"/>
        <w:keepLines w:val="0"/>
        <w:widowControl/>
        <w:suppressLineNumbers w:val="0"/>
        <w:pStyle w:val="2"/>
      </w:pPr>
      <w:r>
        <w:rPr>
          <w:sz w:val="18"/>
          <w:szCs w:val="18"/>
        </w:rPr>
        <w:t>经施检医院反馈：该位考生体检合格。现将本次入围递补体检考生体检结果予以公示。</w:t>
      </w:r>
    </w:p>
    <w:p>
      <w:pPr>
        <w:keepNext w:val="0"/>
        <w:keepLines w:val="0"/>
        <w:widowControl/>
        <w:suppressLineNumbers w:val="0"/>
        <w:pStyle w:val="2"/>
      </w:pPr>
      <w:r>
        <w:rPr>
          <w:sz w:val="18"/>
          <w:szCs w:val="18"/>
        </w:rPr>
        <w:t xml:space="preserve">附件：长沙县2020年9月招聘警务辅助人员辅警(二)考察后递补(第二批)体检结果 </w:t>
      </w:r>
    </w:p>
    <w:p>
      <w:pPr>
        <w:keepNext w:val="0"/>
        <w:keepLines w:val="0"/>
        <w:widowControl/>
        <w:suppressLineNumbers w:val="0"/>
        <w:pStyle w:val="2"/>
      </w:pPr>
      <w:r>
        <w:rPr>
          <w:sz w:val="18"/>
          <w:szCs w:val="18"/>
        </w:rPr>
        <w:t>长沙县人力资源和社会保障局</w:t>
      </w:r>
    </w:p>
    <w:p>
      <w:pPr>
        <w:keepNext w:val="0"/>
        <w:keepLines w:val="0"/>
        <w:widowControl/>
        <w:suppressLineNumbers w:val="0"/>
        <w:pStyle w:val="2"/>
      </w:pPr>
      <w:r>
        <w:rPr>
          <w:sz w:val="18"/>
          <w:szCs w:val="18"/>
        </w:rPr>
        <w:t>2020年12月30日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noProof/>
        </w:rPr>
        <w:drawing>
          <wp:inline distB="0" distL="114300" distR="114300" distT="0">
            <wp:extent cx="8610600" cy="1581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F2712B5"/>
    <w:rsid val="3F2712B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2020-12-30T06:03:00Z</dcterms:created>
  <dc:creator>陌上~夕舞诺</dc:creator>
  <cp:lastModifiedBy>陌上~夕舞诺</cp:lastModifiedBy>
  <dcterms:modified xsi:type="dcterms:W3CDTF">2020-12-30T06:04:13Z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