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临汾市退役军人事务局直属单位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临汾市荣军康复医院面试</w:t>
      </w:r>
      <w:r>
        <w:rPr>
          <w:rFonts w:hint="eastAsia"/>
          <w:b/>
          <w:sz w:val="44"/>
          <w:szCs w:val="44"/>
        </w:rPr>
        <w:t>人员名单</w:t>
      </w:r>
    </w:p>
    <w:p>
      <w:pPr>
        <w:ind w:firstLine="2650" w:firstLineChars="600"/>
        <w:jc w:val="both"/>
        <w:rPr>
          <w:rFonts w:hint="eastAsia"/>
          <w:b/>
          <w:sz w:val="44"/>
          <w:szCs w:val="44"/>
        </w:rPr>
      </w:pPr>
    </w:p>
    <w:tbl>
      <w:tblPr>
        <w:tblStyle w:val="3"/>
        <w:tblpPr w:leftFromText="180" w:rightFromText="180" w:vertAnchor="text" w:horzAnchor="page" w:tblpX="1762" w:tblpY="900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266"/>
        <w:gridCol w:w="2190"/>
        <w:gridCol w:w="2025"/>
        <w:gridCol w:w="21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岗位名称</w:t>
            </w:r>
          </w:p>
        </w:tc>
        <w:tc>
          <w:tcPr>
            <w:tcW w:w="633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姓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临床医师二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张家浩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杨晓洁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杨  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26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护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理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一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任浩玮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王  星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  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266" w:type="dxa"/>
            <w:vMerge w:val="continue"/>
            <w:tcBorders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张芝玮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要超赟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张凯凯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护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理</w:t>
            </w:r>
            <w:r>
              <w:rPr>
                <w:rFonts w:hint="eastAsia"/>
                <w:b/>
                <w:bCs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</w:rPr>
              <w:t>二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贾露露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吴季佳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袁  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eastAsia="zh-CN"/>
              </w:rPr>
              <w:t>行政组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秦  洋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庞  彪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冯  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50" w:hRule="atLeast"/>
        </w:trPr>
        <w:tc>
          <w:tcPr>
            <w:tcW w:w="226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bCs/>
                <w:sz w:val="32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信息管理</w:t>
            </w:r>
          </w:p>
        </w:tc>
        <w:tc>
          <w:tcPr>
            <w:tcW w:w="219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郭俊霞</w:t>
            </w:r>
          </w:p>
        </w:tc>
        <w:tc>
          <w:tcPr>
            <w:tcW w:w="20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代永强</w:t>
            </w:r>
          </w:p>
        </w:tc>
        <w:tc>
          <w:tcPr>
            <w:tcW w:w="211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b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</w:rPr>
              <w:t>姜艳玲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1988" w:firstLineChars="450"/>
        <w:jc w:val="center"/>
        <w:textAlignment w:val="auto"/>
        <w:rPr>
          <w:rFonts w:hint="eastAsia"/>
          <w:b/>
          <w:sz w:val="44"/>
          <w:szCs w:val="44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5D37"/>
    <w:rsid w:val="00651012"/>
    <w:rsid w:val="00C95D37"/>
    <w:rsid w:val="06F40EFC"/>
    <w:rsid w:val="11A80451"/>
    <w:rsid w:val="1FFA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1</TotalTime>
  <ScaleCrop>false</ScaleCrop>
  <LinksUpToDate>false</LinksUpToDate>
  <CharactersWithSpaces>132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2020-12-18T09:29:00Z</dcterms:created>
  <dc:creator>Administrator</dc:creator>
  <cp:lastModifiedBy>吉娜</cp:lastModifiedBy>
  <dcterms:modified xsi:type="dcterms:W3CDTF">2020-12-28T04:41:14Z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