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ind w:left="0"/>
        <w:ind w:right="0"/>
        <w:ind w:firstLine="0"/>
        <w:pageBreakBefore w:val="0"/>
        <w:spacing w:after="157" w:afterLines="50" w:line="240" w:lineRule="auto"/>
        <w:rPr>
          <w:lang w:val="en-US" w:eastAsia="zh-CN"/>
          <w:rFonts w:ascii="黑体" w:cs="黑体" w:eastAsia="黑体" w:hAnsi="黑体" w:hint="eastAsia"/>
          <w:sz w:val="44"/>
          <w:szCs w:val="44"/>
        </w:rPr>
      </w:pPr>
      <w:r>
        <w:rPr>
          <w:lang w:val="en-US" w:eastAsia="zh-CN"/>
          <w:rFonts w:ascii="黑体" w:cs="黑体" w:eastAsia="黑体" w:hAnsi="黑体" w:hint="eastAsia"/>
          <w:sz w:val="44"/>
          <w:szCs w:val="44"/>
        </w:rPr>
        <w:t>吉安市公安局交警支队辅警招聘职位表</w:t>
      </w:r>
      <w:bookmarkStart w:id="0" w:name="_GoBack"/>
      <w:bookmarkEnd w:id="0"/>
    </w:p>
    <w:tbl>
      <w:tblPr>
        <w:tblW w:w="141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2180"/>
        <w:gridCol w:w="1357"/>
        <w:gridCol w:w="1548"/>
        <w:gridCol w:w="1728"/>
        <w:gridCol w:w="1814"/>
        <w:gridCol w:w="2024"/>
        <w:gridCol w:w="2349"/>
        <w:gridCol w:w="1125"/>
      </w:tblGrid>
      <w:tr>
        <w:trPr>
          <w:trHeight w:val="83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80" w:type="dxa"/>
          </w:tcPr>
          <w:p>
            <w:pPr>
              <w:jc w:val="center"/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  <w:t>部门名称</w:t>
            </w:r>
          </w:p>
        </w:tc>
        <w:tc>
          <w:tcPr>
            <w:vAlign w:val="center"/>
            <w:tcW w:w="1357" w:type="dxa"/>
          </w:tcPr>
          <w:p>
            <w:pPr>
              <w:jc w:val="center"/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  <w:t>职位名称</w:t>
            </w:r>
          </w:p>
        </w:tc>
        <w:tc>
          <w:tcPr>
            <w:vAlign w:val="center"/>
            <w:tcW w:w="1548" w:type="dxa"/>
          </w:tcPr>
          <w:p>
            <w:pPr>
              <w:jc w:val="center"/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  <w:t>招聘计划</w:t>
            </w:r>
          </w:p>
        </w:tc>
        <w:tc>
          <w:tcPr>
            <w:vAlign w:val="center"/>
            <w:tcW w:w="1728" w:type="dxa"/>
          </w:tcPr>
          <w:p>
            <w:pPr>
              <w:jc w:val="center"/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  <w:t>职位描述</w:t>
            </w:r>
          </w:p>
        </w:tc>
        <w:tc>
          <w:tcPr>
            <w:vAlign w:val="center"/>
            <w:tcW w:w="1814" w:type="dxa"/>
          </w:tcPr>
          <w:p>
            <w:pPr>
              <w:jc w:val="center"/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vAlign w:val="center"/>
            <w:tcW w:w="2024" w:type="dxa"/>
          </w:tcPr>
          <w:p>
            <w:pPr>
              <w:jc w:val="center"/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  <w:t>年龄</w:t>
            </w:r>
          </w:p>
        </w:tc>
        <w:tc>
          <w:tcPr>
            <w:vAlign w:val="center"/>
            <w:tcW w:w="2349" w:type="dxa"/>
          </w:tcPr>
          <w:p>
            <w:pPr>
              <w:jc w:val="center"/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  <w:t>其他条件</w:t>
            </w:r>
          </w:p>
        </w:tc>
        <w:tc>
          <w:tcPr>
            <w:vAlign w:val="center"/>
            <w:tcW w:w="1125" w:type="dxa"/>
          </w:tcPr>
          <w:p>
            <w:pPr>
              <w:jc w:val="center"/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bCs/>
                <w:lang w:val="en-US" w:eastAsia="zh-CN"/>
                <w:b/>
                <w:rFonts w:ascii="仿宋_GB2312" w:cs="仿宋_GB2312" w:eastAsia="仿宋_GB2312" w:hAnsi="仿宋_GB2312"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80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交警支队车管科</w:t>
            </w:r>
          </w:p>
        </w:tc>
        <w:tc>
          <w:tcPr>
            <w:vAlign w:val="center"/>
            <w:tcW w:w="1357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辅警</w:t>
            </w:r>
          </w:p>
        </w:tc>
        <w:tc>
          <w:tcPr>
            <w:vAlign w:val="center"/>
            <w:tcW w:w="1548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2人</w:t>
            </w:r>
          </w:p>
        </w:tc>
        <w:tc>
          <w:tcPr>
            <w:vAlign w:val="center"/>
            <w:tcW w:w="172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窗口服务</w:t>
            </w:r>
          </w:p>
        </w:tc>
        <w:tc>
          <w:tcPr>
            <w:vAlign w:val="center"/>
            <w:tcW w:w="181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大专及以上</w:t>
            </w:r>
          </w:p>
        </w:tc>
        <w:tc>
          <w:tcPr>
            <w:vAlign w:val="center"/>
            <w:tcW w:w="2024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35周岁以下</w:t>
            </w:r>
          </w:p>
        </w:tc>
        <w:tc>
          <w:tcPr>
            <w:vAlign w:val="center"/>
            <w:tcW w:w="23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女性，身高158cm及以上</w:t>
            </w:r>
          </w:p>
        </w:tc>
        <w:tc>
          <w:tcPr>
            <w:vAlign w:val="center"/>
            <w:tcW w:w="1125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80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吉州大队</w:t>
            </w:r>
          </w:p>
        </w:tc>
        <w:tc>
          <w:tcPr>
            <w:vAlign w:val="center"/>
            <w:tcW w:w="1357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辅警</w:t>
            </w:r>
          </w:p>
        </w:tc>
        <w:tc>
          <w:tcPr>
            <w:vAlign w:val="center"/>
            <w:tcW w:w="1548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24人</w:t>
            </w:r>
          </w:p>
        </w:tc>
        <w:tc>
          <w:tcPr>
            <w:vAlign w:val="center"/>
            <w:tcW w:w="172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路面执勤</w:t>
            </w:r>
          </w:p>
        </w:tc>
        <w:tc>
          <w:tcPr>
            <w:vAlign w:val="center"/>
            <w:tcW w:w="181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高中（中职）及以上</w:t>
            </w:r>
          </w:p>
        </w:tc>
        <w:tc>
          <w:tcPr>
            <w:vAlign w:val="center"/>
            <w:tcW w:w="2024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35周岁以下</w:t>
            </w:r>
          </w:p>
        </w:tc>
        <w:tc>
          <w:tcPr>
            <w:vAlign w:val="center"/>
            <w:tcW w:w="23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男性，身高168cm及以上</w:t>
            </w:r>
          </w:p>
        </w:tc>
        <w:tc>
          <w:tcPr>
            <w:vAlign w:val="center"/>
            <w:tcW w:w="1125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80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吉州大队</w:t>
            </w:r>
          </w:p>
        </w:tc>
        <w:tc>
          <w:tcPr>
            <w:vAlign w:val="center"/>
            <w:tcW w:w="1357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辅警</w:t>
            </w:r>
          </w:p>
        </w:tc>
        <w:tc>
          <w:tcPr>
            <w:vAlign w:val="center"/>
            <w:tcW w:w="1548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4人</w:t>
            </w:r>
          </w:p>
        </w:tc>
        <w:tc>
          <w:tcPr>
            <w:vAlign w:val="center"/>
            <w:tcW w:w="172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路面执勤</w:t>
            </w:r>
          </w:p>
        </w:tc>
        <w:tc>
          <w:tcPr>
            <w:vAlign w:val="center"/>
            <w:tcW w:w="181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高中（中职）及以上</w:t>
            </w:r>
          </w:p>
        </w:tc>
        <w:tc>
          <w:tcPr>
            <w:vAlign w:val="center"/>
            <w:tcW w:w="2024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35周岁以下</w:t>
            </w:r>
          </w:p>
        </w:tc>
        <w:tc>
          <w:tcPr>
            <w:vAlign w:val="center"/>
            <w:tcW w:w="23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女性，身高158cm及以上</w:t>
            </w:r>
          </w:p>
        </w:tc>
        <w:tc>
          <w:tcPr>
            <w:vAlign w:val="center"/>
            <w:tcW w:w="1125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80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青原大队</w:t>
            </w:r>
          </w:p>
        </w:tc>
        <w:tc>
          <w:tcPr>
            <w:vAlign w:val="center"/>
            <w:tcW w:w="1357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辅警</w:t>
            </w:r>
          </w:p>
        </w:tc>
        <w:tc>
          <w:tcPr>
            <w:vAlign w:val="center"/>
            <w:tcW w:w="1548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14人</w:t>
            </w:r>
          </w:p>
        </w:tc>
        <w:tc>
          <w:tcPr>
            <w:vAlign w:val="center"/>
            <w:tcW w:w="172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路面执勤</w:t>
            </w:r>
          </w:p>
        </w:tc>
        <w:tc>
          <w:tcPr>
            <w:vAlign w:val="center"/>
            <w:tcW w:w="181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高中（中职）及以上</w:t>
            </w:r>
          </w:p>
        </w:tc>
        <w:tc>
          <w:tcPr>
            <w:vAlign w:val="center"/>
            <w:tcW w:w="2024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35周岁以下</w:t>
            </w:r>
          </w:p>
        </w:tc>
        <w:tc>
          <w:tcPr>
            <w:vAlign w:val="center"/>
            <w:tcW w:w="23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男性，身高168cm及以上</w:t>
            </w:r>
          </w:p>
        </w:tc>
        <w:tc>
          <w:tcPr>
            <w:vAlign w:val="center"/>
            <w:tcW w:w="1125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80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井开大队</w:t>
            </w:r>
          </w:p>
        </w:tc>
        <w:tc>
          <w:tcPr>
            <w:vAlign w:val="center"/>
            <w:tcW w:w="1357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辅警</w:t>
            </w:r>
          </w:p>
        </w:tc>
        <w:tc>
          <w:tcPr>
            <w:vAlign w:val="center"/>
            <w:tcW w:w="1548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10人</w:t>
            </w:r>
          </w:p>
        </w:tc>
        <w:tc>
          <w:tcPr>
            <w:vAlign w:val="center"/>
            <w:tcW w:w="172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路面执勤</w:t>
            </w:r>
          </w:p>
        </w:tc>
        <w:tc>
          <w:tcPr>
            <w:vAlign w:val="center"/>
            <w:tcW w:w="181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高中（中职）及以上</w:t>
            </w:r>
          </w:p>
        </w:tc>
        <w:tc>
          <w:tcPr>
            <w:vAlign w:val="center"/>
            <w:tcW w:w="2024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35周岁以下</w:t>
            </w:r>
          </w:p>
        </w:tc>
        <w:tc>
          <w:tcPr>
            <w:vAlign w:val="center"/>
            <w:tcW w:w="23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男性，身高168cm及以上</w:t>
            </w:r>
          </w:p>
        </w:tc>
        <w:tc>
          <w:tcPr>
            <w:vAlign w:val="center"/>
            <w:tcW w:w="1125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80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井开大队</w:t>
            </w:r>
          </w:p>
        </w:tc>
        <w:tc>
          <w:tcPr>
            <w:vAlign w:val="center"/>
            <w:tcW w:w="1357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辅警</w:t>
            </w:r>
          </w:p>
        </w:tc>
        <w:tc>
          <w:tcPr>
            <w:vAlign w:val="center"/>
            <w:tcW w:w="1548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8人</w:t>
            </w:r>
          </w:p>
        </w:tc>
        <w:tc>
          <w:tcPr>
            <w:vAlign w:val="center"/>
            <w:tcW w:w="172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文秘综合</w:t>
            </w:r>
          </w:p>
        </w:tc>
        <w:tc>
          <w:tcPr>
            <w:vAlign w:val="center"/>
            <w:tcW w:w="181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大专及以上</w:t>
            </w:r>
          </w:p>
        </w:tc>
        <w:tc>
          <w:tcPr>
            <w:vAlign w:val="center"/>
            <w:tcW w:w="2024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35周岁以下</w:t>
            </w:r>
          </w:p>
        </w:tc>
        <w:tc>
          <w:tcPr>
            <w:vAlign w:val="center"/>
            <w:tcW w:w="23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00" w:lineRule="exact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  <w:t>女性，身高158cm及以上</w:t>
            </w:r>
          </w:p>
        </w:tc>
        <w:tc>
          <w:tcPr>
            <w:vAlign w:val="center"/>
            <w:tcW w:w="1125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28"/>
                <w:szCs w:val="28"/>
              </w:rPr>
            </w:pPr>
          </w:p>
        </w:tc>
      </w:tr>
    </w:tbl>
    <w:p>
      <w:pPr>
        <w:jc w:val="both"/>
        <w:rPr>
          <w:lang w:val="en-US" w:eastAsia="zh-CN"/>
          <w:rFonts w:ascii="黑体" w:cs="黑体" w:eastAsia="黑体" w:hAnsi="黑体" w:hint="eastAsia"/>
          <w:sz w:val="44"/>
          <w:szCs w:val="44"/>
        </w:rPr>
      </w:pPr>
    </w:p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92A0B09"/>
    <w:rsid val="1FB0127A"/>
    <w:rsid val="2C545906"/>
    <w:rsid val="32372F7B"/>
    <w:rsid val="36A41338"/>
    <w:rsid val="3CF93700"/>
    <w:rsid val="492A0B09"/>
    <w:rsid val="4F3E7E35"/>
    <w:rsid val="61FA5D7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table" w:styleId="4">
    <w:name w:val="Table Grid"/>
    <w:basedOn w:val="3"/>
    <w:pPr>
      <w:widowControl w:val="0"/>
      <w:jc w:val="both"/>
    </w:pPr>
    <w:tblPr>
      <w:tblLayout w:type="fixed"/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2020-12-23T02:07:00Z</dcterms:created>
  <dc:creator>Administrator</dc:creator>
  <cp:lastModifiedBy>Administrator</cp:lastModifiedBy>
  <dcterms:modified xsi:type="dcterms:W3CDTF">2020-12-23T06:42:47Z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