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cs="仿宋_GB2312" w:eastAsia="仿宋_GB2312" w:hAnsi="仿宋" w:hint="eastAsia"/>
          <w:sz w:val="32"/>
          <w:szCs w:val="32"/>
        </w:rPr>
      </w:pPr>
      <w:r>
        <w:rPr>
          <w:rFonts w:ascii="仿宋_GB2312" w:cs="仿宋_GB2312" w:eastAsia="仿宋_GB2312" w:hAnsi="仿宋" w:hint="eastAsia"/>
          <w:sz w:val="32"/>
          <w:szCs w:val="32"/>
        </w:rPr>
        <w:t>附件3：</w:t>
      </w:r>
    </w:p>
    <w:p>
      <w:pPr>
        <w:widowControl/>
        <w:jc w:val="center"/>
        <w:spacing w:line="540" w:lineRule="exact"/>
        <w:rPr>
          <w:kern w:val="0"/>
          <w:rFonts w:ascii="方正小标宋_GBK" w:eastAsia="方正小标宋_GBK" w:hAnsi="新宋体"/>
          <w:sz w:val="42"/>
          <w:szCs w:val="42"/>
        </w:rPr>
      </w:pPr>
      <w:r>
        <w:rPr>
          <w:rFonts w:ascii="方正小标宋_GBK"/>
          <w:sz w:val="42"/>
        </w:rPr>
        <w:t xml:space="preserve"> </w:t>
      </w:r>
    </w:p>
    <w:p>
      <w:pPr>
        <w:widowControl/>
        <w:jc w:val="center"/>
        <w:spacing w:line="540" w:lineRule="exact"/>
        <w:rPr>
          <w:bCs/>
          <w:w w:val="96"/>
          <w:kern w:val="0"/>
          <w:b/>
          <w:rFonts w:ascii="方正小标宋简体" w:eastAsia="方正小标宋简体" w:hAnsi="华文中宋" w:hint="eastAsia"/>
          <w:sz w:val="44"/>
          <w:szCs w:val="44"/>
        </w:rPr>
      </w:pPr>
      <w:r>
        <w:rPr>
          <w:bCs/>
          <w:w w:val="96"/>
          <w:kern w:val="0"/>
          <w:b/>
          <w:rFonts w:ascii="方正小标宋简体" w:cs="华文中宋" w:eastAsia="方正小标宋简体" w:hAnsi="华文中宋" w:hint="eastAsia"/>
          <w:sz w:val="44"/>
          <w:szCs w:val="44"/>
        </w:rPr>
        <w:t>公安机关录用人民警察体能测评项目和标准（暂行）</w:t>
      </w:r>
    </w:p>
    <w:p>
      <w:pPr>
        <w:widowControl/>
        <w:jc w:val="center"/>
        <w:spacing w:line="540" w:lineRule="exact"/>
        <w:rPr>
          <w:bCs/>
          <w:kern w:val="0"/>
          <w:b/>
          <w:rFonts w:ascii="宋体"/>
          <w:sz w:val="32"/>
          <w:szCs w:val="32"/>
        </w:rPr>
      </w:pPr>
    </w:p>
    <w:p>
      <w:pPr>
        <w:widowControl/>
        <w:jc w:val="center"/>
        <w:spacing w:line="540" w:lineRule="exact"/>
        <w:rPr>
          <w:kern w:val="0"/>
          <w:rFonts w:ascii="仿宋_GB2312" w:eastAsia="仿宋_GB2312" w:hAnsi="黑体"/>
          <w:sz w:val="32"/>
          <w:szCs w:val="32"/>
        </w:rPr>
      </w:pPr>
      <w:r>
        <w:rPr>
          <w:kern w:val="0"/>
          <w:rFonts w:ascii="仿宋_GB2312" w:cs="仿宋_GB2312" w:eastAsia="仿宋_GB2312" w:hAnsi="黑体" w:hint="eastAsia"/>
          <w:sz w:val="32"/>
          <w:szCs w:val="32"/>
        </w:rPr>
        <w:t>一、公安机关录用人民警察体能测评项目和标准（暂行）</w:t>
      </w:r>
    </w:p>
    <w:p>
      <w:pPr>
        <w:widowControl/>
        <w:jc w:val="left"/>
        <w:ind w:firstLine="630"/>
        <w:spacing w:line="540" w:lineRule="exact"/>
        <w:rPr>
          <w:bCs/>
          <w:kern w:val="0"/>
          <w:b/>
          <w:rFonts w:ascii="仿宋_GB2312" w:eastAsia="仿宋_GB2312" w:hAnsi="楷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（一）男子组</w:t>
      </w:r>
    </w:p>
    <w:tbl>
      <w:tblPr>
        <w:tblW w:w="75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2454"/>
        <w:gridCol w:w="2465"/>
        <w:gridCol w:w="2638"/>
      </w:tblGrid>
      <w:tr>
        <w:trPr>
          <w:jc w:val="center"/>
          <w:trHeight w:val="72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2454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项目</w:t>
            </w:r>
          </w:p>
        </w:tc>
        <w:tc>
          <w:tcPr>
            <w:gridSpan w:val="2"/>
            <w:vAlign w:val="center"/>
            <w:tcW w:w="5103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标准</w:t>
            </w:r>
          </w:p>
        </w:tc>
      </w:tr>
      <w:tr>
        <w:trPr>
          <w:jc w:val="center"/>
          <w:trHeight w:val="22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465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岁（含）以下</w:t>
            </w:r>
          </w:p>
        </w:tc>
        <w:tc>
          <w:tcPr>
            <w:vAlign w:val="center"/>
            <w:tcW w:w="2638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31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岁（含）以上</w:t>
            </w:r>
          </w:p>
        </w:tc>
      </w:tr>
      <w:tr>
        <w:trPr>
          <w:jc w:val="center"/>
          <w:trHeight w:val="89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454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×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往返跑</w:t>
            </w:r>
          </w:p>
        </w:tc>
        <w:tc>
          <w:tcPr>
            <w:vAlign w:val="center"/>
            <w:tcW w:w="2465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13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</w:t>
            </w:r>
          </w:p>
        </w:tc>
        <w:tc>
          <w:tcPr>
            <w:vAlign w:val="center"/>
            <w:tcW w:w="2638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13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</w:p>
        </w:tc>
      </w:tr>
      <w:tr>
        <w:trPr>
          <w:jc w:val="center"/>
          <w:trHeight w:val="72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454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1000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米跑</w:t>
            </w:r>
          </w:p>
        </w:tc>
        <w:tc>
          <w:tcPr>
            <w:vAlign w:val="center"/>
            <w:tcW w:w="2465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′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25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</w:p>
        </w:tc>
        <w:tc>
          <w:tcPr>
            <w:vAlign w:val="center"/>
            <w:tcW w:w="2638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′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35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</w:p>
        </w:tc>
      </w:tr>
      <w:tr>
        <w:trPr>
          <w:jc w:val="center"/>
          <w:trHeight w:val="72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454" w:type="dxa"/>
          </w:tcPr>
          <w:p>
            <w:pPr>
              <w:widowControl/>
              <w:jc w:val="center"/>
              <w:spacing w:line="540" w:lineRule="exact"/>
              <w:rPr>
                <w:kern w:val="0"/>
                <w:lang w:eastAsia="zh-CN"/>
                <w:rFonts w:ascii="仿宋_GB2312" w:cs="仿宋_GB2312" w:eastAsia="仿宋_GB2312" w:hAnsi="宋体" w:hint="eastAsia"/>
                <w:sz w:val="32"/>
                <w:szCs w:val="32"/>
              </w:rPr>
            </w:pPr>
            <w:r>
              <w:rPr>
                <w:kern w:val="0"/>
                <w:lang w:eastAsia="zh-CN"/>
                <w:rFonts w:ascii="仿宋_GB2312" w:cs="仿宋_GB2312" w:eastAsia="仿宋_GB2312" w:hAnsi="宋体" w:hint="eastAsia"/>
                <w:sz w:val="32"/>
                <w:szCs w:val="32"/>
              </w:rPr>
              <w:t>俯卧撑</w:t>
            </w:r>
          </w:p>
        </w:tc>
        <w:tc>
          <w:tcPr>
            <w:vAlign w:val="center"/>
            <w:tcW w:w="2465" w:type="dxa"/>
          </w:tcPr>
          <w:p>
            <w:pPr>
              <w:widowControl/>
              <w:jc w:val="center"/>
              <w:spacing w:line="540" w:lineRule="exact"/>
              <w:rPr>
                <w:kern w:val="0"/>
                <w:lang w:val="en-US" w:eastAsia="zh-CN"/>
                <w:rFonts w:ascii="仿宋_GB2312" w:cs="仿宋_GB2312" w:eastAsia="仿宋_GB2312" w:hAnsi="??" w:hint="default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lang w:val="en-US" w:eastAsia="zh-CN"/>
                <w:rFonts w:ascii="仿宋_GB2312" w:cs="仿宋_GB2312" w:eastAsia="仿宋_GB2312" w:hAnsi="??" w:hint="eastAsia"/>
                <w:sz w:val="32"/>
                <w:szCs w:val="32"/>
              </w:rPr>
              <w:t>26</w:t>
            </w:r>
          </w:p>
        </w:tc>
        <w:tc>
          <w:tcPr>
            <w:vAlign w:val="center"/>
            <w:tcW w:w="2638" w:type="dxa"/>
          </w:tcPr>
          <w:p>
            <w:pPr>
              <w:widowControl/>
              <w:jc w:val="center"/>
              <w:spacing w:line="540" w:lineRule="exact"/>
              <w:rPr>
                <w:kern w:val="0"/>
                <w:lang w:val="en-US"/>
                <w:rFonts w:ascii="仿宋_GB2312" w:cs="仿宋_GB2312" w:eastAsia="仿宋_GB2312" w:hAnsi="??" w:hint="default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lang w:val="en-US" w:eastAsia="zh-CN"/>
                <w:rFonts w:ascii="仿宋_GB2312" w:cs="仿宋_GB2312" w:eastAsia="仿宋_GB2312" w:hAnsi="??" w:hint="eastAsia"/>
                <w:sz w:val="32"/>
                <w:szCs w:val="32"/>
              </w:rPr>
              <w:t>24</w:t>
            </w:r>
          </w:p>
        </w:tc>
      </w:tr>
    </w:tbl>
    <w:p>
      <w:pPr>
        <w:widowControl/>
        <w:jc w:val="left"/>
        <w:ind w:firstLine="630"/>
        <w:spacing w:line="540" w:lineRule="exact"/>
        <w:rPr>
          <w:bCs/>
          <w:kern w:val="0"/>
          <w:b/>
          <w:rFonts w:ascii="仿宋_GB2312" w:eastAsia="仿宋_GB2312" w:hAnsi="楷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（二）女子组</w:t>
      </w:r>
    </w:p>
    <w:tbl>
      <w:tblPr>
        <w:tblW w:w="78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2431"/>
        <w:gridCol w:w="2587"/>
        <w:gridCol w:w="2798"/>
      </w:tblGrid>
      <w:tr>
        <w:trPr>
          <w:jc w:val="center"/>
          <w:trHeight w:val="8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2431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项目</w:t>
            </w:r>
          </w:p>
        </w:tc>
        <w:tc>
          <w:tcPr>
            <w:gridSpan w:val="2"/>
            <w:vAlign w:val="center"/>
            <w:tcW w:w="5385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标准</w:t>
            </w:r>
          </w:p>
        </w:tc>
      </w:tr>
      <w:tr>
        <w:trPr>
          <w:jc w:val="center"/>
          <w:trHeight w:val="250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587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岁（含）以下</w:t>
            </w:r>
          </w:p>
        </w:tc>
        <w:tc>
          <w:tcPr>
            <w:vAlign w:val="center"/>
            <w:tcW w:w="2798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31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岁（含）以上</w:t>
            </w:r>
          </w:p>
        </w:tc>
      </w:tr>
      <w:tr>
        <w:trPr>
          <w:jc w:val="center"/>
          <w:trHeight w:val="8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vAlign w:val="center"/>
            <w:tcW w:w="2431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X4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往返跑</w:t>
            </w:r>
          </w:p>
        </w:tc>
        <w:tc>
          <w:tcPr>
            <w:vAlign w:val="center"/>
            <w:tcW w:w="2587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</w:t>
            </w:r>
          </w:p>
        </w:tc>
        <w:tc>
          <w:tcPr>
            <w:vAlign w:val="center"/>
            <w:tcW w:w="2798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14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</w:p>
        </w:tc>
      </w:tr>
      <w:tr>
        <w:trPr>
          <w:jc w:val="center"/>
          <w:trHeight w:val="8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431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800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米跑</w:t>
            </w:r>
          </w:p>
        </w:tc>
        <w:tc>
          <w:tcPr>
            <w:vAlign w:val="center"/>
            <w:tcW w:w="2587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′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20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</w:p>
        </w:tc>
        <w:tc>
          <w:tcPr>
            <w:vAlign w:val="center"/>
            <w:tcW w:w="2798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4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′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30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″</w:t>
            </w:r>
          </w:p>
        </w:tc>
      </w:tr>
      <w:tr>
        <w:trPr>
          <w:jc w:val="center"/>
          <w:trHeight w:val="8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2431" w:type="dxa"/>
          </w:tcPr>
          <w:p>
            <w:pPr>
              <w:widowControl/>
              <w:jc w:val="center"/>
              <w:spacing w:line="540" w:lineRule="exact"/>
              <w:rPr>
                <w:kern w:val="0"/>
                <w:lang w:eastAsia="zh-CN"/>
                <w:rFonts w:ascii="仿宋_GB2312" w:cs="仿宋_GB2312" w:eastAsia="仿宋_GB2312" w:hAnsi="宋体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kern w:val="0"/>
                <w:lang w:eastAsia="zh-CN"/>
                <w:rFonts w:ascii="仿宋_GB2312" w:cs="仿宋_GB2312" w:eastAsia="仿宋_GB2312" w:hAnsi="宋体" w:hint="eastAsia"/>
                <w:sz w:val="32"/>
                <w:szCs w:val="32"/>
              </w:rPr>
              <w:t>仰卧起坐</w:t>
            </w:r>
          </w:p>
        </w:tc>
        <w:tc>
          <w:tcPr>
            <w:vAlign w:val="center"/>
            <w:tcW w:w="2587" w:type="dxa"/>
          </w:tcPr>
          <w:p>
            <w:pPr>
              <w:widowControl/>
              <w:jc w:val="center"/>
              <w:spacing w:line="540" w:lineRule="exact"/>
              <w:rPr>
                <w:kern w:val="0"/>
                <w:lang w:val="en-US"/>
                <w:rFonts w:ascii="仿宋_GB2312" w:cs="仿宋_GB2312" w:eastAsia="仿宋_GB2312" w:hAnsi="??" w:hint="default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lang w:val="en-US" w:eastAsia="zh-CN"/>
                <w:rFonts w:ascii="仿宋_GB2312" w:cs="仿宋_GB2312" w:eastAsia="仿宋_GB2312" w:hAnsi="??" w:hint="eastAsia"/>
                <w:sz w:val="32"/>
                <w:szCs w:val="32"/>
              </w:rPr>
              <w:t>25</w:t>
            </w:r>
          </w:p>
        </w:tc>
        <w:tc>
          <w:tcPr>
            <w:vAlign w:val="center"/>
            <w:tcW w:w="2798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≤</w:t>
            </w:r>
            <w:r>
              <w:rPr>
                <w:kern w:val="0"/>
                <w:lang w:val="en-US" w:eastAsia="zh-CN"/>
                <w:rFonts w:ascii="仿宋_GB2312" w:cs="仿宋_GB2312" w:eastAsia="仿宋_GB2312" w:hAnsi="??" w:hint="eastAsia"/>
                <w:sz w:val="32"/>
                <w:szCs w:val="32"/>
              </w:rPr>
              <w:t>25</w:t>
            </w:r>
          </w:p>
        </w:tc>
      </w:tr>
    </w:tbl>
    <w:p>
      <w:pPr>
        <w:widowControl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</w:p>
    <w:p>
      <w:pPr>
        <w:widowControl/>
        <w:ind w:firstLine="640"/>
        <w:spacing w:line="540" w:lineRule="exact"/>
        <w:rPr>
          <w:kern w:val="0"/>
          <w:rFonts w:ascii="仿宋_GB2312" w:eastAsia="仿宋_GB2312" w:hAnsi="黑体"/>
          <w:sz w:val="32"/>
          <w:szCs w:val="32"/>
        </w:rPr>
      </w:pPr>
      <w:r>
        <w:rPr>
          <w:kern w:val="0"/>
          <w:rFonts w:ascii="仿宋_GB2312" w:cs="仿宋_GB2312" w:eastAsia="仿宋_GB2312" w:hAnsi="黑体" w:hint="eastAsia"/>
          <w:sz w:val="32"/>
          <w:szCs w:val="32"/>
        </w:rPr>
        <w:t>二、公安机关录用人民警察体能测评实施规则</w:t>
      </w:r>
    </w:p>
    <w:p>
      <w:pPr>
        <w:widowControl/>
        <w:jc w:val="left"/>
        <w:ind w:firstLine="643"/>
        <w:spacing w:line="540" w:lineRule="exact"/>
        <w:rPr>
          <w:bCs/>
          <w:kern w:val="0"/>
          <w:b/>
          <w:rFonts w:ascii="仿宋_GB2312" w:eastAsia="仿宋_GB2312" w:hAnsi="楷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（一）</w:t>
      </w:r>
      <w:r>
        <w:rPr>
          <w:bCs/>
          <w:kern w:val="0"/>
          <w:b/>
          <w:rFonts w:ascii="仿宋_GB2312" w:cs="仿宋_GB2312" w:eastAsia="仿宋_GB2312" w:hAnsi="楷体"/>
          <w:sz w:val="32"/>
          <w:szCs w:val="32"/>
        </w:rPr>
        <w:t>10</w:t>
      </w: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米×</w:t>
      </w:r>
      <w:r>
        <w:rPr>
          <w:bCs/>
          <w:kern w:val="0"/>
          <w:b/>
          <w:rFonts w:ascii="仿宋_GB2312" w:cs="仿宋_GB2312" w:eastAsia="仿宋_GB2312" w:hAnsi="楷体"/>
          <w:sz w:val="32"/>
          <w:szCs w:val="32"/>
        </w:rPr>
        <w:t>4</w:t>
      </w: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往返跑</w:t>
      </w:r>
    </w:p>
    <w:p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场地器材：</w:t>
      </w:r>
      <w:r>
        <w:rPr>
          <w:kern w:val="0"/>
          <w:rFonts w:ascii="仿宋_GB2312" w:cs="仿宋_GB2312" w:eastAsia="仿宋_GB2312" w:hAnsi="??"/>
          <w:sz w:val="32"/>
          <w:szCs w:val="32"/>
        </w:rPr>
        <w:t>10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米长的直线跑道若干，在跑道的两端线（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和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）外</w:t>
      </w:r>
      <w:r>
        <w:rPr>
          <w:kern w:val="0"/>
          <w:rFonts w:ascii="仿宋_GB2312" w:cs="仿宋_GB2312" w:eastAsia="仿宋_GB2312" w:hAnsi="??"/>
          <w:sz w:val="32"/>
          <w:szCs w:val="32"/>
        </w:rPr>
        <w:t>30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厘米处各划一条线（图</w:t>
      </w:r>
      <w:r>
        <w:rPr>
          <w:kern w:val="0"/>
          <w:rFonts w:ascii="仿宋_GB2312" w:cs="仿宋_GB2312" w:eastAsia="仿宋_GB2312" w:hAnsi="??"/>
          <w:sz w:val="32"/>
          <w:szCs w:val="32"/>
        </w:rPr>
        <w:t>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）。木块（</w:t>
      </w:r>
      <w:r>
        <w:rPr>
          <w:kern w:val="0"/>
          <w:rFonts w:ascii="仿宋_GB2312" w:cs="仿宋_GB2312" w:eastAsia="仿宋_GB2312" w:hAnsi="??"/>
          <w:sz w:val="32"/>
          <w:szCs w:val="32"/>
        </w:rPr>
        <w:t>5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×</w:t>
      </w:r>
      <w:r>
        <w:rPr>
          <w:kern w:val="0"/>
          <w:rFonts w:ascii="仿宋_GB2312" w:cs="仿宋_GB2312" w:eastAsia="仿宋_GB2312" w:hAnsi="??"/>
          <w:sz w:val="32"/>
          <w:szCs w:val="32"/>
        </w:rPr>
        <w:t>10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厘米）每道</w:t>
      </w:r>
      <w:r>
        <w:rPr>
          <w:kern w:val="0"/>
          <w:rFonts w:ascii="仿宋_GB2312" w:cs="仿宋_GB2312" w:eastAsia="仿宋_GB2312" w:hAnsi="??"/>
          <w:sz w:val="32"/>
          <w:szCs w:val="32"/>
        </w:rPr>
        <w:t>3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块，其中</w:t>
      </w:r>
      <w:r>
        <w:rPr>
          <w:kern w:val="0"/>
          <w:rFonts w:ascii="仿宋_GB2312" w:cs="仿宋_GB2312" w:eastAsia="仿宋_GB2312" w:hAnsi="??"/>
          <w:sz w:val="32"/>
          <w:szCs w:val="32"/>
        </w:rPr>
        <w:t>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块放在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线外的横线上，一块放在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线外的横线上。秒表若干块，使用前应进行校正。</w:t>
      </w:r>
    </w:p>
    <w:p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测试方法：受测试者用站立式起跑，听到发令后从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线外起跑，当跑到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线前面，用一只手拿起一木块随即往回跑，跑到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线前时交换木块，再跑回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交换另一木块，最后持木块冲出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线，记录跑完全程的时间。记录以秒为单位，取一位小数，第二位小数非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“</w:t>
      </w:r>
      <w:r>
        <w:rPr>
          <w:kern w:val="0"/>
          <w:rFonts w:ascii="仿宋_GB2312" w:cs="仿宋_GB2312" w:eastAsia="仿宋_GB2312" w:hAnsi="??"/>
          <w:sz w:val="32"/>
          <w:szCs w:val="32"/>
        </w:rPr>
        <w:t>0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”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时则进</w:t>
      </w:r>
      <w:r>
        <w:rPr>
          <w:kern w:val="0"/>
          <w:rFonts w:ascii="仿宋_GB2312" w:cs="仿宋_GB2312" w:eastAsia="仿宋_GB2312" w:hAnsi="??"/>
          <w:sz w:val="32"/>
          <w:szCs w:val="32"/>
        </w:rPr>
        <w:t>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。</w:t>
      </w:r>
    </w:p>
    <w:p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注意事项：当受测者取放木块时，脚不要越过</w:t>
      </w:r>
      <w:r>
        <w:rPr>
          <w:kern w:val="0"/>
          <w:rFonts w:ascii="仿宋_GB2312" w:cs="仿宋_GB2312" w:eastAsia="仿宋_GB2312" w:hAnsi="??"/>
          <w:sz w:val="32"/>
          <w:szCs w:val="32"/>
        </w:rPr>
        <w:t>S1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和</w:t>
      </w:r>
      <w:r>
        <w:rPr>
          <w:kern w:val="0"/>
          <w:rFonts w:ascii="仿宋_GB2312" w:cs="仿宋_GB2312" w:eastAsia="仿宋_GB2312" w:hAnsi="??"/>
          <w:sz w:val="32"/>
          <w:szCs w:val="32"/>
        </w:rPr>
        <w:t>S2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线。</w:t>
      </w:r>
    </w:p>
    <w:tbl>
      <w:tblPr>
        <w:tblW w:w="65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jc w:val="center"/>
        <w:tblStyle w:val="3"/>
      </w:tblPr>
      <w:tblGrid>
        <w:gridCol w:w="1634"/>
        <w:gridCol w:w="3237"/>
        <w:gridCol w:w="1695"/>
      </w:tblGrid>
      <w:tr>
        <w:trPr>
          <w:jc w:val="center"/>
          <w:trHeight w:val="61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7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5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 xml:space="preserve">   S2</w:t>
            </w:r>
          </w:p>
        </w:tc>
      </w:tr>
      <w:tr>
        <w:trPr>
          <w:jc w:val="center"/>
          <w:trHeight w:val="61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7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5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</w:tr>
      <w:tr>
        <w:trPr>
          <w:jc w:val="center"/>
          <w:trHeight w:val="61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7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5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</w:tr>
      <w:tr>
        <w:trPr>
          <w:jc w:val="center"/>
          <w:trHeight w:val="61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3237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1695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</w:tr>
      <w:tr>
        <w:trPr>
          <w:jc w:val="center"/>
          <w:trHeight w:val="61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37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1695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←→</w:t>
            </w:r>
          </w:p>
        </w:tc>
      </w:tr>
      <w:tr>
        <w:trPr>
          <w:jc w:val="center"/>
          <w:trHeight w:val="61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nil" w:sz="0" w:color="auto" w:space="0"/>
            </w:tcBorders>
            <w:vAlign w:val="center"/>
            <w:tcW w:w="1634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4" w:color="auto" w:space="0"/>
              <w:right w:val="single" w:sz="4" w:color="auto" w:space="0"/>
            </w:tcBorders>
            <w:vAlign w:val="center"/>
            <w:tcW w:w="3237" w:type="dxa"/>
          </w:tcPr>
          <w:p>
            <w:pPr>
              <w:widowControl/>
              <w:jc w:val="left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←</w:t>
            </w: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 xml:space="preserve">  10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米</w:t>
            </w:r>
            <w:r>
              <w:rPr>
                <w:kern w:val="0"/>
                <w:rFonts w:ascii="仿宋_GB2312" w:cs="仿宋_GB2312" w:eastAsia="仿宋_GB2312" w:hAnsi="??" w:hint="eastAsia"/>
                <w:sz w:val="32"/>
                <w:szCs w:val="32"/>
              </w:rPr>
              <w:t>→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auto" w:space="0"/>
            </w:tcBorders>
            <w:vAlign w:val="center"/>
            <w:tcW w:w="1695" w:type="dxa"/>
          </w:tcPr>
          <w:p>
            <w:pPr>
              <w:widowControl/>
              <w:jc w:val="center"/>
              <w:spacing w:line="540" w:lineRule="exact"/>
              <w:rPr>
                <w:kern w:val="0"/>
                <w:rFonts w:ascii="仿宋_GB2312" w:eastAsia="仿宋_GB2312" w:hAnsi="??"/>
                <w:sz w:val="32"/>
                <w:szCs w:val="32"/>
              </w:rPr>
            </w:pPr>
            <w:r>
              <w:rPr>
                <w:kern w:val="0"/>
                <w:rFonts w:ascii="仿宋_GB2312" w:cs="仿宋_GB2312" w:eastAsia="仿宋_GB2312" w:hAnsi="??"/>
                <w:sz w:val="32"/>
                <w:szCs w:val="32"/>
              </w:rPr>
              <w:t>30</w:t>
            </w:r>
            <w:r>
              <w:rPr>
                <w:kern w:val="0"/>
                <w:rFonts w:ascii="仿宋_GB2312" w:cs="仿宋_GB2312" w:eastAsia="仿宋_GB2312" w:hAnsi="宋体" w:hint="eastAsia"/>
                <w:sz w:val="32"/>
                <w:szCs w:val="32"/>
              </w:rPr>
              <w:t>厘米</w:t>
            </w:r>
          </w:p>
        </w:tc>
      </w:tr>
    </w:tbl>
    <w:p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</w:p>
    <w:p>
      <w:pPr>
        <w:widowControl/>
        <w:jc w:val="left"/>
        <w:ind w:firstLine="643"/>
        <w:spacing w:line="540" w:lineRule="exact"/>
        <w:rPr>
          <w:bCs/>
          <w:kern w:val="0"/>
          <w:b/>
          <w:rFonts w:ascii="仿宋_GB2312" w:eastAsia="仿宋_GB2312" w:hAnsi="楷体"/>
          <w:sz w:val="32"/>
          <w:szCs w:val="32"/>
        </w:rPr>
      </w:pP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（二）男子</w:t>
      </w:r>
      <w:r>
        <w:rPr>
          <w:bCs/>
          <w:kern w:val="0"/>
          <w:b/>
          <w:rFonts w:ascii="仿宋_GB2312" w:cs="仿宋_GB2312" w:eastAsia="仿宋_GB2312" w:hAnsi="楷体"/>
          <w:sz w:val="32"/>
          <w:szCs w:val="32"/>
        </w:rPr>
        <w:t>1000</w:t>
      </w: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米跑、女子</w:t>
      </w:r>
      <w:r>
        <w:rPr>
          <w:bCs/>
          <w:kern w:val="0"/>
          <w:b/>
          <w:rFonts w:ascii="仿宋_GB2312" w:cs="仿宋_GB2312" w:eastAsia="仿宋_GB2312" w:hAnsi="楷体"/>
          <w:sz w:val="32"/>
          <w:szCs w:val="32"/>
        </w:rPr>
        <w:t>800</w:t>
      </w:r>
      <w:r>
        <w:rPr>
          <w:bCs/>
          <w:kern w:val="0"/>
          <w:b/>
          <w:rFonts w:ascii="仿宋_GB2312" w:cs="仿宋_GB2312" w:eastAsia="仿宋_GB2312" w:hAnsi="楷体" w:hint="eastAsia"/>
          <w:sz w:val="32"/>
          <w:szCs w:val="32"/>
        </w:rPr>
        <w:t>米跑</w:t>
      </w:r>
    </w:p>
    <w:p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场地器材：</w:t>
      </w:r>
      <w:r>
        <w:rPr>
          <w:kern w:val="0"/>
          <w:rFonts w:ascii="仿宋_GB2312" w:cs="仿宋_GB2312" w:eastAsia="仿宋_GB2312" w:hAnsi="??"/>
          <w:sz w:val="32"/>
          <w:szCs w:val="32"/>
        </w:rPr>
        <w:t>400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米田径跑道。地面平坦，地质不限。秒表若干块，使用前应进行校正。</w:t>
      </w:r>
    </w:p>
    <w:p>
      <w:pPr>
        <w:widowControl/>
        <w:jc w:val="left"/>
        <w:ind w:firstLine="640"/>
        <w:spacing w:line="540" w:lineRule="exact"/>
        <w:rPr>
          <w:kern w:val="0"/>
          <w:rFonts w:ascii="仿宋_GB2312" w:eastAsia="仿宋_GB2312" w:hAnsi="??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测试方法：受测者分组测，每组不得少于</w:t>
      </w:r>
      <w:r>
        <w:rPr>
          <w:kern w:val="0"/>
          <w:rFonts w:ascii="仿宋_GB2312" w:cs="仿宋_GB2312" w:eastAsia="仿宋_GB2312" w:hAnsi="??"/>
          <w:sz w:val="32"/>
          <w:szCs w:val="32"/>
        </w:rPr>
        <w:t>2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numPr>
          <w:ilvl w:val="0"/>
          <w:numId w:val="1"/>
        </w:numPr>
        <w:ind w:firstLine="643"/>
        <w:spacing w:line="540" w:lineRule="exact"/>
        <w:rPr>
          <w:bCs/>
          <w:kern w:val="0"/>
          <w:lang w:eastAsia="zh-CN"/>
          <w:b/>
          <w:rFonts w:ascii="仿宋_GB2312" w:cs="仿宋_GB2312" w:eastAsia="仿宋_GB2312" w:hAnsi="宋体" w:hint="eastAsia"/>
          <w:sz w:val="32"/>
          <w:szCs w:val="32"/>
        </w:rPr>
      </w:pPr>
      <w:r>
        <w:rPr>
          <w:bCs/>
          <w:kern w:val="0"/>
          <w:lang w:eastAsia="zh-CN"/>
          <w:b/>
          <w:rFonts w:ascii="仿宋_GB2312" w:cs="仿宋_GB2312" w:eastAsia="仿宋_GB2312" w:hAnsi="宋体" w:hint="eastAsia"/>
          <w:sz w:val="32"/>
          <w:szCs w:val="32"/>
        </w:rPr>
        <w:t>俯卧撑</w:t>
      </w:r>
    </w:p>
    <w:p>
      <w:pPr>
        <w:widowControl/>
        <w:numPr>
          <w:ilvl w:val="0"/>
          <w:numId w:val="0"/>
        </w:numPr>
        <w:ind w:firstLine="642"/>
        <w:spacing w:line="540" w:lineRule="exact"/>
        <w:rPr>
          <w:kern w:val="0"/>
          <w:rFonts w:ascii="仿宋_GB2312" w:cs="仿宋_GB2312" w:eastAsia="仿宋_GB2312" w:hAnsi="宋体" w:hint="eastAsia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场地器材：</w:t>
      </w:r>
      <w:r>
        <w:rPr>
          <w:kern w:val="0"/>
          <w:lang w:eastAsia="zh-CN"/>
          <w:rFonts w:ascii="仿宋_GB2312" w:cs="仿宋_GB2312" w:eastAsia="仿宋_GB2312" w:hAnsi="宋体" w:hint="eastAsia"/>
          <w:sz w:val="32"/>
          <w:szCs w:val="32"/>
        </w:rPr>
        <w:t>瓶子（</w:t>
      </w:r>
      <w:r>
        <w:rPr>
          <w:kern w:val="0"/>
          <w:lang w:val="en-US" w:eastAsia="zh-CN"/>
          <w:rFonts w:ascii="仿宋_GB2312" w:cs="仿宋_GB2312" w:eastAsia="仿宋_GB2312" w:hAnsi="??" w:hint="eastAsia"/>
          <w:sz w:val="32"/>
          <w:szCs w:val="32"/>
        </w:rPr>
        <w:t>6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</w:t>
      </w:r>
      <w:r>
        <w:rPr>
          <w:kern w:val="0"/>
          <w:rFonts w:ascii="仿宋_GB2312" w:cs="仿宋_GB2312" w:eastAsia="仿宋_GB2312" w:hAnsi="??" w:hint="eastAsia"/>
          <w:sz w:val="32"/>
          <w:szCs w:val="32"/>
        </w:rPr>
        <w:t>×</w:t>
      </w:r>
      <w:r>
        <w:rPr>
          <w:kern w:val="0"/>
          <w:lang w:val="en-US" w:eastAsia="zh-CN"/>
          <w:rFonts w:ascii="仿宋_GB2312" w:cs="仿宋_GB2312" w:eastAsia="仿宋_GB2312" w:hAnsi="??" w:hint="eastAsia"/>
          <w:sz w:val="32"/>
          <w:szCs w:val="32"/>
        </w:rPr>
        <w:t>24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厘米</w:t>
      </w:r>
      <w:r>
        <w:rPr>
          <w:kern w:val="0"/>
          <w:lang w:eastAsia="zh-CN"/>
          <w:rFonts w:ascii="仿宋_GB2312" w:cs="仿宋_GB2312" w:eastAsia="仿宋_GB2312" w:hAnsi="宋体" w:hint="eastAsia"/>
          <w:sz w:val="32"/>
          <w:szCs w:val="32"/>
        </w:rPr>
        <w:t>）若干，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地面平坦，地质不限。秒表若干块，使用前应进行校正。</w:t>
      </w:r>
    </w:p>
    <w:p>
      <w:pPr>
        <w:widowControl/>
        <w:numPr>
          <w:ilvl w:val="0"/>
          <w:numId w:val="0"/>
        </w:numPr>
        <w:ind w:firstLine="642"/>
        <w:spacing w:line="540" w:lineRule="exact"/>
        <w:rPr>
          <w:kern w:val="0"/>
          <w:lang w:val="en-US" w:eastAsia="zh-CN"/>
          <w:rFonts w:ascii="仿宋_GB2312" w:cs="仿宋_GB2312" w:eastAsia="仿宋_GB2312" w:hAnsi="宋体" w:hint="default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测试方法：受测试者</w:t>
      </w:r>
      <w:r>
        <w:rPr>
          <w:kern w:val="0"/>
          <w:lang w:eastAsia="zh-CN"/>
          <w:rFonts w:ascii="仿宋_GB2312" w:cs="仿宋_GB2312" w:eastAsia="仿宋_GB2312" w:hAnsi="宋体" w:hint="eastAsia"/>
          <w:sz w:val="32"/>
          <w:szCs w:val="32"/>
        </w:rPr>
        <w:t>在俯卧撑预备的基础上（双臂分开，比肩略宽，双手贴于地面，脚尖支地），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听到</w:t>
      </w:r>
      <w:r>
        <w:rPr>
          <w:kern w:val="0"/>
          <w:lang w:eastAsia="zh-CN"/>
          <w:rFonts w:ascii="仿宋_GB2312" w:cs="仿宋_GB2312" w:eastAsia="仿宋_GB2312" w:hAnsi="宋体" w:hint="eastAsia"/>
          <w:sz w:val="32"/>
          <w:szCs w:val="32"/>
        </w:rPr>
        <w:t>开始的口令后，受测者身体下压，双肘向两侧分开，做俯卧撑过程中身体挺直，脚后跟、臀部、头部成三点一线，全程需挺胸，胸口触碰到瓶子记数。时间为</w:t>
      </w:r>
      <w:r>
        <w:rPr>
          <w:kern w:val="0"/>
          <w:lang w:val="en-US" w:eastAsia="zh-CN"/>
          <w:rFonts w:ascii="仿宋_GB2312" w:cs="仿宋_GB2312" w:eastAsia="仿宋_GB2312" w:hAnsi="宋体" w:hint="eastAsia"/>
          <w:sz w:val="32"/>
          <w:szCs w:val="32"/>
        </w:rPr>
        <w:t>1分钟</w:t>
      </w:r>
      <w:r>
        <w:rPr>
          <w:kern w:val="0"/>
          <w:lang w:eastAsia="zh-CN"/>
          <w:rFonts w:ascii="仿宋_GB2312" w:cs="仿宋_GB2312" w:eastAsia="仿宋_GB2312" w:hAnsi="宋体" w:hint="eastAsia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ind w:left="0"/>
        <w:ind w:firstLine="643"/>
        <w:spacing w:line="540" w:lineRule="exact"/>
        <w:rPr>
          <w:bCs/>
          <w:kern w:val="0"/>
          <w:lang w:eastAsia="zh-CN"/>
          <w:b/>
          <w:rFonts w:ascii="仿宋_GB2312" w:cs="仿宋_GB2312" w:eastAsia="仿宋_GB2312" w:hAnsi="宋体" w:hint="eastAsia"/>
          <w:sz w:val="32"/>
          <w:szCs w:val="32"/>
        </w:rPr>
      </w:pPr>
      <w:r>
        <w:rPr>
          <w:bCs/>
          <w:kern w:val="0"/>
          <w:lang w:eastAsia="zh-CN"/>
          <w:b/>
          <w:rFonts w:ascii="仿宋_GB2312" w:cs="仿宋_GB2312" w:eastAsia="仿宋_GB2312" w:hAnsi="宋体" w:hint="eastAsia"/>
          <w:sz w:val="32"/>
          <w:szCs w:val="32"/>
        </w:rPr>
        <w:t>仰卧起坐</w:t>
      </w:r>
    </w:p>
    <w:p>
      <w:pPr>
        <w:widowControl/>
        <w:numPr>
          <w:ilvl w:val="0"/>
          <w:numId w:val="0"/>
        </w:numPr>
        <w:ind w:firstLine="642"/>
        <w:spacing w:line="540" w:lineRule="exact"/>
        <w:rPr>
          <w:kern w:val="0"/>
          <w:lang w:eastAsia="zh-CN"/>
          <w:rFonts w:ascii="仿宋_GB2312" w:cs="仿宋_GB2312" w:eastAsia="仿宋_GB2312" w:hAnsi="宋体" w:hint="eastAsia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场地器材：</w:t>
      </w:r>
      <w:r>
        <w:rPr>
          <w:kern w:val="0"/>
          <w:lang w:eastAsia="zh-CN"/>
          <w:rFonts w:ascii="仿宋_GB2312" w:cs="仿宋_GB2312" w:eastAsia="仿宋_GB2312" w:hAnsi="宋体" w:hint="eastAsia"/>
          <w:sz w:val="32"/>
          <w:szCs w:val="32"/>
        </w:rPr>
        <w:t>训练垫若干，</w:t>
      </w: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地面平坦，地质不限。秒表若干块，使用前应进行校正。</w:t>
      </w:r>
    </w:p>
    <w:p>
      <w:pPr>
        <w:widowControl/>
        <w:numPr>
          <w:ilvl w:val="0"/>
          <w:numId w:val="0"/>
        </w:numPr>
        <w:ind w:firstLine="320"/>
        <w:spacing w:line="540" w:lineRule="exact"/>
        <w:rPr>
          <w:kern w:val="0"/>
          <w:lang w:val="en-US" w:eastAsia="zh-CN"/>
          <w:rFonts w:ascii="仿宋_GB2312" w:cs="仿宋_GB2312" w:eastAsia="仿宋_GB2312" w:hAnsi="宋体" w:hint="default"/>
          <w:sz w:val="32"/>
          <w:szCs w:val="32"/>
        </w:rPr>
      </w:pPr>
      <w:r>
        <w:rPr>
          <w:kern w:val="0"/>
          <w:rFonts w:ascii="仿宋_GB2312" w:cs="仿宋_GB2312" w:eastAsia="仿宋_GB2312" w:hAnsi="宋体" w:hint="eastAsia"/>
          <w:sz w:val="32"/>
          <w:szCs w:val="32"/>
        </w:rPr>
        <w:t>测试方法：受测试者</w:t>
      </w:r>
      <w:r>
        <w:rPr>
          <w:kern w:val="0"/>
          <w:lang w:eastAsia="zh-CN"/>
          <w:rFonts w:ascii="仿宋_GB2312" w:cs="仿宋_GB2312" w:eastAsia="仿宋_GB2312" w:hAnsi="宋体" w:hint="eastAsia"/>
          <w:sz w:val="32"/>
          <w:szCs w:val="32"/>
        </w:rPr>
        <w:t>在仰卧预备的基础上（两腿并拢，膝部屈曲成</w:t>
      </w:r>
      <w:r>
        <w:rPr>
          <w:kern w:val="0"/>
          <w:lang w:val="en-US" w:eastAsia="zh-CN"/>
          <w:rFonts w:ascii="仿宋_GB2312" w:cs="仿宋_GB2312" w:eastAsia="仿宋_GB2312" w:hAnsi="宋体" w:hint="eastAsia"/>
          <w:sz w:val="32"/>
          <w:szCs w:val="32"/>
        </w:rPr>
        <w:t>90度左右）</w:t>
      </w:r>
      <w:r>
        <w:rPr>
          <w:kern w:val="0"/>
          <w:lang w:eastAsia="zh-CN"/>
          <w:rFonts w:ascii="仿宋_GB2312" w:cs="仿宋_GB2312" w:eastAsia="仿宋_GB2312" w:hAnsi="宋体" w:hint="eastAsia"/>
          <w:sz w:val="32"/>
          <w:szCs w:val="32"/>
        </w:rPr>
        <w:t>听到口令后，受测者两手上举，利用腹肌收缩，两臂向前摆动，迅速成坐姿，上体继续前屈，两手触脚面，低头；然后还原成坐姿，如此连续进行。时间为</w:t>
      </w:r>
      <w:r>
        <w:rPr>
          <w:kern w:val="0"/>
          <w:lang w:val="en-US" w:eastAsia="zh-CN"/>
          <w:rFonts w:ascii="仿宋_GB2312" w:cs="仿宋_GB2312" w:eastAsia="仿宋_GB2312" w:hAnsi="宋体" w:hint="eastAsia"/>
          <w:sz w:val="32"/>
          <w:szCs w:val="32"/>
        </w:rPr>
        <w:t>1分钟</w:t>
      </w:r>
    </w:p>
    <w:sectPr>
      <w:docGrid w:type="lines" w:linePitch="312" w:charSpace="0"/>
      <w:footerReference r:id="rId3" w:type="default"/>
      <w:pgNumType w:fmt="numberInDash"/>
      <w:pgSz w:w="11906" w:h="16838"/>
      <w:pgMar w:left="1800" w:right="1800" w:top="1440" w:bottom="1440" w:header="851" w:footer="992" w:gutter="0"/>
      <w:cols w:num="1" w:space="425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3FD3C443"/>
    <w:tmpl w:val="3FD3C443"/>
    <w:lvl w:ilvl="0" w:tentative="0">
      <w:numFmt w:val="chineseCounting"/>
      <w:lvlText w:val="（%1）"/>
      <w:start w:val="3"/>
      <w:rPr>
        <w:rFonts w:hint="eastAsia"/>
      </w:rPr>
      <w:suff w:val="nothing"/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2B132D"/>
    <w:rsid val="00050558"/>
    <w:rsid val="000C6129"/>
    <w:rsid val="001C086D"/>
    <w:rsid val="001C364A"/>
    <w:rsid val="00214E63"/>
    <w:rsid val="0022664B"/>
    <w:rsid val="00232635"/>
    <w:rsid val="00274A71"/>
    <w:rsid val="002B132D"/>
    <w:rsid val="002C39BE"/>
    <w:rsid val="003A5109"/>
    <w:rsid val="003E091E"/>
    <w:rsid val="00430CD1"/>
    <w:rsid val="00476ECA"/>
    <w:rsid val="004A21B1"/>
    <w:rsid val="00536862"/>
    <w:rsid val="005E2A53"/>
    <w:rsid val="00624724"/>
    <w:rsid val="006729C6"/>
    <w:rsid val="00696B44"/>
    <w:rsid val="00756E75"/>
    <w:rsid val="007C438E"/>
    <w:rsid val="00817386"/>
    <w:rsid val="00891664"/>
    <w:rsid val="00906ED5"/>
    <w:rsid val="00992BA6"/>
    <w:rsid val="009A0829"/>
    <w:rsid val="00AB7B70"/>
    <w:rsid val="00B3755D"/>
    <w:rsid val="00B62B7B"/>
    <w:rsid val="00C47921"/>
    <w:rsid val="00CA5476"/>
    <w:rsid val="00CC50CD"/>
    <w:rsid val="00CE2D91"/>
    <w:rsid val="00D30ADA"/>
    <w:rsid val="00DC0855"/>
    <w:rsid val="00DC1961"/>
    <w:rsid val="00EB3D2E"/>
    <w:rsid val="00F00F28"/>
    <w:rsid val="0143065E"/>
    <w:rsid val="031B1829"/>
    <w:rsid val="0BC067B5"/>
    <w:rsid val="26A81E3E"/>
    <w:rsid val="28153C57"/>
    <w:rsid val="451311F5"/>
    <w:rsid val="5AD056C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5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页脚 Char"/>
    <w:basedOn w:val="4"/>
    <w:link w:val="2"/>
    <w:uiPriority w:val="99"/>
    <w:rPr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3</Pages>
  <Words>158</Words>
  <Characters>903</Characters>
  <Lines>7</Lines>
  <Paragraphs>2</Paragraphs>
  <TotalTime>51</TotalTime>
  <ScaleCrop>false</ScaleCrop>
  <LinksUpToDate>false</LinksUpToDate>
  <CharactersWithSpaces>1059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2019-05-30T06:30:00Z</dcterms:created>
  <dc:creator>王俊鹏</dc:creator>
  <cp:lastModifiedBy>　</cp:lastModifiedBy>
  <cp:lastPrinted>2020-12-24T11:03:00Z</cp:lastPrinted>
  <dcterms:modified xsi:type="dcterms:W3CDTF">2020-12-24T12:08:48Z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