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附表2：</w:t>
      </w:r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5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8945"/>
    <w:rsid w:val="01D30A26"/>
    <w:rsid w:val="07207277"/>
    <w:rsid w:val="0956487A"/>
    <w:rsid w:val="1C040B3D"/>
    <w:rsid w:val="201D2788"/>
    <w:rsid w:val="25525599"/>
    <w:rsid w:val="622D7CD2"/>
    <w:rsid w:val="6A743F19"/>
    <w:rsid w:val="72692EB3"/>
    <w:rsid w:val="753843FA"/>
    <w:rsid w:val="7C7D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2020-12-28T09:33:00Z</dcterms:created>
  <dc:creator>dingzeliang</dc:creator>
  <cp:lastModifiedBy>可爱的小苏童鞋</cp:lastModifiedBy>
  <cp:lastPrinted>2020-12-28T07:48:00Z</cp:lastPrinted>
  <dcterms:modified xsi:type="dcterms:W3CDTF">2020-12-29T09:39:00Z</dcterms:modified>
  <dc:title>北仑区青少年宫“红领巾少儿艺术团”公开招聘编外教师的公告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