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rFonts w:hint="eastAsia" w:eastAsia="方正大标宋简体"/>
          <w:sz w:val="44"/>
          <w:szCs w:val="44"/>
          <w:lang w:val="en-US" w:eastAsia="zh-CN"/>
        </w:rPr>
        <w:t>1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  <w:lang w:eastAsia="zh-CN"/>
        </w:rPr>
        <w:t>柳河县公安局招聘辅警</w:t>
      </w:r>
      <w:r>
        <w:rPr>
          <w:rFonts w:eastAsia="方正大标宋简体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rPr>
          <w:rFonts w:hint="eastAsia" w:eastAsia="仿宋_GB2312"/>
          <w:color w:val="000000"/>
          <w:spacing w:val="-4"/>
          <w:sz w:val="33"/>
          <w:szCs w:val="33"/>
          <w:highlight w:val="none"/>
        </w:rPr>
      </w:pP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1.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从高、中风险地区返柳考生需在报名当天提供社区出具的居家隔离证明，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按疫情防控要求，须进行隔离观察的，</w:t>
      </w:r>
      <w:r>
        <w:rPr>
          <w:rFonts w:ascii="黑体" w:hAnsi="黑体" w:eastAsia="黑体"/>
          <w:color w:val="000000"/>
          <w:spacing w:val="-4"/>
          <w:sz w:val="33"/>
          <w:szCs w:val="33"/>
          <w:highlight w:val="none"/>
        </w:rPr>
        <w:t>不能出具解除隔离证明的，不能参加考试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2.考生通过微信添加“吉事办”小程序申领“吉祥码”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（技术咨询电话：0431-12342）。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当天，需扫描“吉祥码”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2次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测温。“吉祥码”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为绿码的考生，经现场测量体温正常方可进入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报名现场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或“通信大数据行程卡”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非绿码的考生，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</w:rPr>
        <w:t>须于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  <w:lang w:eastAsia="zh-CN"/>
        </w:rPr>
        <w:t>报名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</w:rPr>
        <w:t>当天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提供在吉林省检测机构检测的新冠病毒核酸检测阴性证明，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  <w:highlight w:val="none"/>
        </w:rPr>
        <w:t>不能出具检测阴性证明的，不能参加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3.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当天，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考生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应自备符合防疫要求的一次性医用口罩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并全程佩戴口罩，提供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、“通信大数据行程卡”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，并两次测温后进入报名现场，全程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须服从防疫工作安排。</w:t>
      </w:r>
    </w:p>
    <w:p>
      <w:pPr>
        <w:spacing w:line="550" w:lineRule="exact"/>
        <w:ind w:firstLine="644" w:firstLineChars="200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val="en-US" w:eastAsia="zh-CN"/>
        </w:rPr>
        <w:t>4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.考生须认真阅读并签署《202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val="en-US" w:eastAsia="zh-CN"/>
        </w:rPr>
        <w:t>1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年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柳河县公安局招聘辅警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新冠肺炎疫情防控告知书》，知悉告知事项、证明义务和防疫要求，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  <w:highlight w:val="none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</w:t>
      </w:r>
      <w:r>
        <w:rPr>
          <w:rFonts w:eastAsia="黑体"/>
          <w:color w:val="000000"/>
          <w:spacing w:val="-4"/>
          <w:sz w:val="33"/>
          <w:szCs w:val="33"/>
        </w:rPr>
        <w:t>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napToGrid w:val="0"/>
        <w:spacing w:line="560" w:lineRule="exact"/>
        <w:jc w:val="center"/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柳河县公安局招录辅警</w:t>
      </w:r>
      <w:r>
        <w:rPr>
          <w:rFonts w:hint="eastAsia" w:ascii="宋体" w:hAnsi="宋体" w:cs="宋体"/>
          <w:b/>
          <w:bCs/>
          <w:sz w:val="28"/>
          <w:szCs w:val="28"/>
        </w:rPr>
        <w:t>考试考生健康监测卡</w:t>
      </w:r>
    </w:p>
    <w:tbl>
      <w:tblPr>
        <w:tblStyle w:val="3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县　区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sz w:val="28"/>
                <w:szCs w:val="28"/>
              </w:rPr>
              <w:t>*以下内容于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  <w:lang w:eastAsia="zh-CN"/>
              </w:rPr>
              <w:t>报名前</w:t>
            </w:r>
            <w:r>
              <w:rPr>
                <w:rFonts w:ascii="仿宋" w:hAnsi="仿宋" w:cs="宋体"/>
                <w:b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</w:rPr>
              <w:t>天开始记录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hint="eastAsia" w:ascii="仿宋" w:hAnsi="仿宋" w:cs="宋体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hint="eastAsia" w:ascii="仿宋" w:hAnsi="仿宋" w:cs="宋体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健康状况（填是</w:t>
            </w:r>
            <w:r>
              <w:rPr>
                <w:rFonts w:ascii="仿宋" w:hAnsi="仿宋" w:cs="宋体"/>
                <w:sz w:val="22"/>
              </w:rPr>
              <w:t>/</w:t>
            </w:r>
            <w:r>
              <w:rPr>
                <w:rFonts w:hint="eastAsia" w:ascii="仿宋" w:hAnsi="仿宋" w:cs="宋体"/>
                <w:sz w:val="22"/>
              </w:rPr>
              <w:t>否）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交通</w:t>
            </w:r>
          </w:p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同行</w:t>
            </w:r>
          </w:p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出行时间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返回时间</w:t>
            </w: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66" w:rightChars="-79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/>
                <w:sz w:val="20"/>
              </w:rPr>
              <w:t>37.3</w:t>
            </w:r>
            <w:r>
              <w:rPr>
                <w:rFonts w:hint="eastAsia" w:ascii="仿宋" w:hAnsi="仿宋" w:cs="宋体"/>
                <w:sz w:val="20"/>
              </w:rPr>
              <w:t>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hint="eastAsia" w:cs="宋体"/>
                <w:szCs w:val="21"/>
                <w:lang w:val="en-US" w:eastAsia="zh-CN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1.1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1.2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cs="宋体"/>
                <w:szCs w:val="21"/>
                <w:lang w:val="en-US" w:eastAsia="zh-CN"/>
              </w:rPr>
              <w:t>1.3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1.4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1.5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1.6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1.7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eastAsia="仿宋" w:cs="宋体"/>
                <w:szCs w:val="21"/>
                <w:lang w:val="en-US" w:eastAsia="zh-CN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健康监测卡填写要求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此健康卡距离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报名确认前</w:t>
            </w:r>
            <w:r>
              <w:rPr>
                <w:rFonts w:ascii="宋体" w:hAnsi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</w:rPr>
              <w:t>天开始记录。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出行及返回时间离开柳河填写，无外出无需填写。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每日体温监测两次，上下午各一次，时间尽量固定。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测量体温前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分钟尽量避免剧烈运动、进食、喝冷热水、沐浴或者进行冷热敷。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如果测量值高出正常范围一点，可能存在误差，可多次测量取平均值。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如果发现体温异常可联系社区或医院，并立即逐级上报。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此健康监测卡须经本人签字，交考务工作人员检查并留存。</w:t>
            </w:r>
          </w:p>
          <w:p>
            <w:pPr>
              <w:widowControl/>
              <w:numPr>
                <w:numId w:val="0"/>
              </w:numPr>
              <w:spacing w:line="240" w:lineRule="exact"/>
              <w:ind w:leftChars="0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8. </w:t>
            </w:r>
            <w:r>
              <w:rPr>
                <w:rFonts w:hint="eastAsia" w:ascii="宋体" w:hAnsi="宋体" w:cs="宋体"/>
                <w:sz w:val="18"/>
                <w:szCs w:val="18"/>
              </w:rPr>
              <w:t>此表要如实填报，如果发现有瞒报、误报等现象，将按国家和我省有关疫情防控法规处理。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0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4" w:type="dxa"/>
            <w:gridSpan w:val="3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考生签字：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436" w:type="dxa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9E95"/>
    <w:multiLevelType w:val="singleLevel"/>
    <w:tmpl w:val="5D9E9E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12947AA6"/>
    <w:rsid w:val="129C4552"/>
    <w:rsid w:val="14002F94"/>
    <w:rsid w:val="20E24165"/>
    <w:rsid w:val="277B020A"/>
    <w:rsid w:val="414D52FA"/>
    <w:rsid w:val="50C80D25"/>
    <w:rsid w:val="5ABA08CD"/>
    <w:rsid w:val="65023204"/>
    <w:rsid w:val="794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2</TotalTime>
  <ScaleCrop>false</ScaleCrop>
  <LinksUpToDate>false</LinksUpToDate>
  <CharactersWithSpaces>4598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2020-07-02T04:18:00Z</cp:lastPrinted>
  <dcterms:modified xsi:type="dcterms:W3CDTF">2020-12-28T08:00:10Z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